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2026-2031年国内外生物医药行业全景研究与发展趋势预测报告</w:t>
      </w:r>
    </w:p>
    <w:p>
      <w:pPr>
        <w:spacing w:after="150"/>
      </w:pPr>
      <w:r>
        <w:rPr>
          <w:b w:val="1"/>
          <w:bCs w:val="1"/>
        </w:rPr>
        <w:t xml:space="preserve">报告简介</w:t>
      </w:r>
    </w:p>
    <w:p>
      <w:pPr>
        <w:spacing w:after="150"/>
      </w:pPr>
      <w:r>
        <w:rPr/>
        <w:t xml:space="preserve">生物医药产业是指以生命科学理论为基础，利用基因工程、细胞工程、蛋白质工程、发酵工程等现代生物技术，从事疾病预防、诊断、治疗药物及医疗器械研发、生产、销售的战略性新兴产业，是关系国计民生、经济发展和国家安全的战略性领域。行业范畴涵盖生物制药(抗体药物、重组蛋白、疫苗、血液制品、细胞与基因治疗)、化学制药(创新药、高端仿制药)、现代中药、医疗器械(高端影像设备、植介入器械、体外诊断)以及CXO(合同研发、生产、销售组织)等全产业链环节。作为新一轮科技革命与产业变革的核心领域，生物医药产业具有研发投入大、周期长、风险高、回报高的显著特征，其发展水平直接关系到人民健康福祉、医药产业国际竞争力与生物安全保障能力，在人口老龄化加剧、疾病谱变化、健康消费升级的多重驱动下，正从仿制药为主向创新驱动、从跟随模仿向原始创新、从国内市场向全球布局方向深度演进，成为\"十五五\"期间产业高质量发展与科技自立自强的战略高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行业研究单位等公布和提供的大量资料。报告对我国生物医药行业的供需状况、发展现状、子行业发展变化等进行了分析，重点分析了国内外生物医药行业的发展现状、如何面对行业的发展挑战、行业的发展建议、行业竞争力，以及行业的投资分析和趋势预测等等。报告还综合了生物医药行业的整体发展动态，对行业在产品方面提供了参考建议和具体解决办法。报告对于生物医药产品生产企业、经销商、行业管理部门以及拟进入该行业的投资者具有重要的参考价值，对于研究我国生物医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生物医药行业研究概述</w:t>
      </w:r>
    </w:p>
    <w:p>
      <w:pPr>
        <w:spacing w:before="75" w:after="0"/>
      </w:pPr>
      <w:r>
        <w:rPr/>
        <w:t xml:space="preserve">第一节  研究背景与意义</w:t>
      </w:r>
    </w:p>
    <w:p>
      <w:pPr>
        <w:spacing w:before="75" w:after="0"/>
      </w:pPr>
      <w:r>
        <w:rPr/>
        <w:t xml:space="preserve">一、  研究背景</w:t>
      </w:r>
    </w:p>
    <w:p>
      <w:pPr>
        <w:spacing w:before="75" w:after="0"/>
      </w:pPr>
      <w:r>
        <w:rPr/>
        <w:t xml:space="preserve">二、  研究意义</w:t>
      </w:r>
    </w:p>
    <w:p>
      <w:pPr>
        <w:spacing w:before="75" w:after="0"/>
      </w:pPr>
      <w:r>
        <w:rPr/>
        <w:t xml:space="preserve">第二节  研究方法与数据来源</w:t>
      </w:r>
    </w:p>
    <w:p>
      <w:pPr>
        <w:spacing w:before="75" w:after="0"/>
      </w:pPr>
      <w:r>
        <w:rPr/>
        <w:t xml:space="preserve">一、  研究方法</w:t>
      </w:r>
    </w:p>
    <w:p>
      <w:pPr>
        <w:spacing w:before="75" w:after="0"/>
      </w:pPr>
      <w:r>
        <w:rPr/>
        <w:t xml:space="preserve">二、  数据来源</w:t>
      </w:r>
    </w:p>
    <w:p>
      <w:pPr>
        <w:spacing w:before="75" w:after="0"/>
      </w:pPr>
      <w:r>
        <w:rPr>
          <w:b w:val="1"/>
          <w:bCs w:val="1"/>
        </w:rPr>
        <w:t xml:space="preserve">第二章 生物医药行业发展环境分析</w:t>
      </w:r>
    </w:p>
    <w:p>
      <w:pPr>
        <w:spacing w:before="75" w:after="0"/>
      </w:pPr>
      <w:r>
        <w:rPr/>
        <w:t xml:space="preserve">第一节  政策环境</w:t>
      </w:r>
    </w:p>
    <w:p>
      <w:pPr>
        <w:spacing w:before="75" w:after="0"/>
      </w:pPr>
      <w:r>
        <w:rPr/>
        <w:t xml:space="preserve">一、  国内外生物医药政策法规梳理</w:t>
      </w:r>
    </w:p>
    <w:p>
      <w:pPr>
        <w:spacing w:before="75" w:after="0"/>
      </w:pPr>
      <w:r>
        <w:rPr/>
        <w:t xml:space="preserve">二、  政策对行业发展的影响分析</w:t>
      </w:r>
    </w:p>
    <w:p>
      <w:pPr>
        <w:spacing w:before="75" w:after="0"/>
      </w:pPr>
      <w:r>
        <w:rPr/>
        <w:t xml:space="preserve">第二节  经济环境</w:t>
      </w:r>
    </w:p>
    <w:p>
      <w:pPr>
        <w:spacing w:before="75" w:after="0"/>
      </w:pPr>
      <w:r>
        <w:rPr/>
        <w:t xml:space="preserve">一、  全球及主要国家经济发展状况</w:t>
      </w:r>
    </w:p>
    <w:p>
      <w:pPr>
        <w:spacing w:before="75" w:after="0"/>
      </w:pPr>
      <w:r>
        <w:rPr/>
        <w:t xml:space="preserve">二、  经济环境对生物医药行业的影响</w:t>
      </w:r>
    </w:p>
    <w:p>
      <w:pPr>
        <w:spacing w:before="75" w:after="0"/>
      </w:pPr>
      <w:r>
        <w:rPr/>
        <w:t xml:space="preserve">第三节  社会环境</w:t>
      </w:r>
    </w:p>
    <w:p>
      <w:pPr>
        <w:spacing w:before="75" w:after="0"/>
      </w:pPr>
      <w:r>
        <w:rPr/>
        <w:t xml:space="preserve">一、  人口结构变化对生物医药需求的影响</w:t>
      </w:r>
    </w:p>
    <w:p>
      <w:pPr>
        <w:spacing w:before="75" w:after="0"/>
      </w:pPr>
      <w:r>
        <w:rPr/>
        <w:t xml:space="preserve">二、  社会健康意识提升对行业的推动</w:t>
      </w:r>
    </w:p>
    <w:p>
      <w:pPr>
        <w:spacing w:before="75" w:after="0"/>
      </w:pPr>
      <w:r>
        <w:rPr/>
        <w:t xml:space="preserve">第四节  技术环境</w:t>
      </w:r>
    </w:p>
    <w:p>
      <w:pPr>
        <w:spacing w:before="75" w:after="0"/>
      </w:pPr>
      <w:r>
        <w:rPr/>
        <w:t xml:space="preserve">一、  生物医药关键技术发展现状</w:t>
      </w:r>
    </w:p>
    <w:p>
      <w:pPr>
        <w:spacing w:before="75" w:after="0"/>
      </w:pPr>
      <w:r>
        <w:rPr/>
        <w:t xml:space="preserve">二、  技术创新对行业的变革作用</w:t>
      </w:r>
    </w:p>
    <w:p>
      <w:pPr>
        <w:spacing w:before="75" w:after="0"/>
      </w:pPr>
      <w:r>
        <w:rPr>
          <w:b w:val="1"/>
          <w:bCs w:val="1"/>
        </w:rPr>
        <w:t xml:space="preserve">第三章 全球生物医药行业发展现状</w:t>
      </w:r>
    </w:p>
    <w:p>
      <w:pPr>
        <w:spacing w:before="75" w:after="0"/>
      </w:pPr>
      <w:r>
        <w:rPr/>
        <w:t xml:space="preserve">第一节  全球生物医药市场规模与增长趋势</w:t>
      </w:r>
    </w:p>
    <w:p>
      <w:pPr>
        <w:spacing w:before="75" w:after="0"/>
      </w:pPr>
      <w:r>
        <w:rPr/>
        <w:t xml:space="preserve">一、  市场规模统计</w:t>
      </w:r>
    </w:p>
    <w:p>
      <w:pPr>
        <w:spacing w:before="75" w:after="0"/>
      </w:pPr>
      <w:r>
        <w:rPr/>
        <w:t xml:space="preserve">二、  增长趋势预测</w:t>
      </w:r>
    </w:p>
    <w:p>
      <w:pPr>
        <w:spacing w:before="75" w:after="0"/>
      </w:pPr>
      <w:r>
        <w:rPr/>
        <w:t xml:space="preserve">第二节  全球生物医药市场结构分析</w:t>
      </w:r>
    </w:p>
    <w:p>
      <w:pPr>
        <w:spacing w:before="75" w:after="0"/>
      </w:pPr>
      <w:r>
        <w:rPr/>
        <w:t xml:space="preserve">一、  按治疗领域划分的市场结构</w:t>
      </w:r>
    </w:p>
    <w:p>
      <w:pPr>
        <w:spacing w:before="75" w:after="0"/>
      </w:pPr>
      <w:r>
        <w:rPr/>
        <w:t xml:space="preserve">二、  按产品类型划分的市场结构</w:t>
      </w:r>
    </w:p>
    <w:p>
      <w:pPr>
        <w:spacing w:before="75" w:after="0"/>
      </w:pPr>
      <w:r>
        <w:rPr/>
        <w:t xml:space="preserve">第三节  全球生物医药行业竞争格局</w:t>
      </w:r>
    </w:p>
    <w:p>
      <w:pPr>
        <w:spacing w:before="75" w:after="0"/>
      </w:pPr>
      <w:r>
        <w:rPr/>
        <w:t xml:space="preserve">一、  主要企业市场份额</w:t>
      </w:r>
    </w:p>
    <w:p>
      <w:pPr>
        <w:spacing w:before="75" w:after="0"/>
      </w:pPr>
      <w:r>
        <w:rPr/>
        <w:t xml:space="preserve">二、  竞争态势分析</w:t>
      </w:r>
    </w:p>
    <w:p>
      <w:pPr>
        <w:spacing w:before="75" w:after="0"/>
      </w:pPr>
      <w:r>
        <w:rPr>
          <w:b w:val="1"/>
          <w:bCs w:val="1"/>
        </w:rPr>
        <w:t xml:space="preserve">第四章 中国生物医药行业发展现状</w:t>
      </w:r>
    </w:p>
    <w:p>
      <w:pPr>
        <w:spacing w:before="75" w:after="0"/>
      </w:pPr>
      <w:r>
        <w:rPr/>
        <w:t xml:space="preserve">第一节  中国生物医药市场规模与增长</w:t>
      </w:r>
    </w:p>
    <w:p>
      <w:pPr>
        <w:spacing w:before="75" w:after="0"/>
      </w:pPr>
      <w:r>
        <w:rPr/>
        <w:t xml:space="preserve">一、  市场规模变化情况</w:t>
      </w:r>
    </w:p>
    <w:p>
      <w:pPr>
        <w:spacing w:before="75" w:after="0"/>
      </w:pPr>
      <w:r>
        <w:rPr/>
        <w:t xml:space="preserve">二、  未来增长潜力分析</w:t>
      </w:r>
    </w:p>
    <w:p>
      <w:pPr>
        <w:spacing w:before="75" w:after="0"/>
      </w:pPr>
      <w:r>
        <w:rPr/>
        <w:t xml:space="preserve">第二节  中国生物医药市场结构</w:t>
      </w:r>
    </w:p>
    <w:p>
      <w:pPr>
        <w:spacing w:before="75" w:after="0"/>
      </w:pPr>
      <w:r>
        <w:rPr/>
        <w:t xml:space="preserve">一、  细分领域市场规模与占比</w:t>
      </w:r>
    </w:p>
    <w:p>
      <w:pPr>
        <w:spacing w:before="75" w:after="0"/>
      </w:pPr>
      <w:r>
        <w:rPr/>
        <w:t xml:space="preserve">二、  市场结构变化趋势</w:t>
      </w:r>
    </w:p>
    <w:p>
      <w:pPr>
        <w:spacing w:before="75" w:after="0"/>
      </w:pPr>
      <w:r>
        <w:rPr/>
        <w:t xml:space="preserve">第三节  中国生物医药行业区域发展差异</w:t>
      </w:r>
    </w:p>
    <w:p>
      <w:pPr>
        <w:spacing w:before="75" w:after="0"/>
      </w:pPr>
      <w:r>
        <w:rPr/>
        <w:t xml:space="preserve">一、  主要区域市场规模对比</w:t>
      </w:r>
    </w:p>
    <w:p>
      <w:pPr>
        <w:spacing w:before="75" w:after="0"/>
      </w:pPr>
      <w:r>
        <w:rPr/>
        <w:t xml:space="preserve">二、  区域发展特色与优势分析</w:t>
      </w:r>
    </w:p>
    <w:p>
      <w:pPr>
        <w:spacing w:before="75" w:after="0"/>
      </w:pPr>
      <w:r>
        <w:rPr>
          <w:b w:val="1"/>
          <w:bCs w:val="1"/>
        </w:rPr>
        <w:t xml:space="preserve">第五章 生物医药行业产业链分析</w:t>
      </w:r>
    </w:p>
    <w:p>
      <w:pPr>
        <w:spacing w:before="75" w:after="0"/>
      </w:pPr>
      <w:r>
        <w:rPr/>
        <w:t xml:space="preserve">第一节  上游产业分析</w:t>
      </w:r>
    </w:p>
    <w:p>
      <w:pPr>
        <w:spacing w:before="75" w:after="0"/>
      </w:pPr>
      <w:r>
        <w:rPr/>
        <w:t xml:space="preserve">一、  原材料供应情况</w:t>
      </w:r>
    </w:p>
    <w:p>
      <w:pPr>
        <w:spacing w:before="75" w:after="0"/>
      </w:pPr>
      <w:r>
        <w:rPr/>
        <w:t xml:space="preserve">二、  上游企业竞争格局</w:t>
      </w:r>
    </w:p>
    <w:p>
      <w:pPr>
        <w:spacing w:before="75" w:after="0"/>
      </w:pPr>
      <w:r>
        <w:rPr/>
        <w:t xml:space="preserve">第二节  中游产业分析</w:t>
      </w:r>
    </w:p>
    <w:p>
      <w:pPr>
        <w:spacing w:before="75" w:after="0"/>
      </w:pPr>
      <w:r>
        <w:rPr/>
        <w:t xml:space="preserve">一、  生物医药研发与生产企业现状</w:t>
      </w:r>
    </w:p>
    <w:p>
      <w:pPr>
        <w:spacing w:before="75" w:after="0"/>
      </w:pPr>
      <w:r>
        <w:rPr/>
        <w:t xml:space="preserve">二、  研发投入与产出分析</w:t>
      </w:r>
    </w:p>
    <w:p>
      <w:pPr>
        <w:spacing w:before="75" w:after="0"/>
      </w:pPr>
      <w:r>
        <w:rPr/>
        <w:t xml:space="preserve">第三节  下游产业分析</w:t>
      </w:r>
    </w:p>
    <w:p>
      <w:pPr>
        <w:spacing w:before="75" w:after="0"/>
      </w:pPr>
      <w:r>
        <w:rPr/>
        <w:t xml:space="preserve">一、  医疗机构需求分析</w:t>
      </w:r>
    </w:p>
    <w:p>
      <w:pPr>
        <w:spacing w:before="75" w:after="0"/>
      </w:pPr>
      <w:r>
        <w:rPr/>
        <w:t xml:space="preserve">二、  药品流通渠道分析</w:t>
      </w:r>
    </w:p>
    <w:p>
      <w:pPr>
        <w:spacing w:before="75" w:after="0"/>
      </w:pPr>
      <w:r>
        <w:rPr>
          <w:b w:val="1"/>
          <w:bCs w:val="1"/>
        </w:rPr>
        <w:t xml:space="preserve">第六章 生物医药细分领域——化学药</w:t>
      </w:r>
    </w:p>
    <w:p>
      <w:pPr>
        <w:spacing w:before="75" w:after="0"/>
      </w:pPr>
      <w:r>
        <w:rPr/>
        <w:t xml:space="preserve">第一节  化学药市场规模与增长</w:t>
      </w:r>
    </w:p>
    <w:p>
      <w:pPr>
        <w:spacing w:before="75" w:after="0"/>
      </w:pPr>
      <w:r>
        <w:rPr/>
        <w:t xml:space="preserve">一、  全球化学药市场规模</w:t>
      </w:r>
    </w:p>
    <w:p>
      <w:pPr>
        <w:spacing w:before="75" w:after="0"/>
      </w:pPr>
      <w:r>
        <w:rPr/>
        <w:t xml:space="preserve">二、  中国化学药市场规模及增长</w:t>
      </w:r>
    </w:p>
    <w:p>
      <w:pPr>
        <w:spacing w:before="75" w:after="0"/>
      </w:pPr>
      <w:r>
        <w:rPr/>
        <w:t xml:space="preserve">第二节  化学药研发热点与趋势</w:t>
      </w:r>
    </w:p>
    <w:p>
      <w:pPr>
        <w:spacing w:before="75" w:after="0"/>
      </w:pPr>
      <w:r>
        <w:rPr/>
        <w:t xml:space="preserve">一、  创新化学药研发方向</w:t>
      </w:r>
    </w:p>
    <w:p>
      <w:pPr>
        <w:spacing w:before="75" w:after="0"/>
      </w:pPr>
      <w:r>
        <w:rPr/>
        <w:t xml:space="preserve">二、  仿制药一致性评价对行业的影响</w:t>
      </w:r>
    </w:p>
    <w:p>
      <w:pPr>
        <w:spacing w:before="75" w:after="0"/>
      </w:pPr>
      <w:r>
        <w:rPr/>
        <w:t xml:space="preserve">第三节  化学药竞争格局</w:t>
      </w:r>
    </w:p>
    <w:p>
      <w:pPr>
        <w:spacing w:before="75" w:after="0"/>
      </w:pPr>
      <w:r>
        <w:rPr/>
        <w:t xml:space="preserve">一、  全球主要化学药企业</w:t>
      </w:r>
    </w:p>
    <w:p>
      <w:pPr>
        <w:spacing w:before="75" w:after="0"/>
      </w:pPr>
      <w:r>
        <w:rPr/>
        <w:t xml:space="preserve">二、  中国化学药企业竞争态势</w:t>
      </w:r>
    </w:p>
    <w:p>
      <w:pPr>
        <w:spacing w:before="75" w:after="0"/>
      </w:pPr>
      <w:r>
        <w:rPr>
          <w:b w:val="1"/>
          <w:bCs w:val="1"/>
        </w:rPr>
        <w:t xml:space="preserve">第七章 生物医药细分领域——生物药</w:t>
      </w:r>
    </w:p>
    <w:p>
      <w:pPr>
        <w:spacing w:before="75" w:after="0"/>
      </w:pPr>
      <w:r>
        <w:rPr/>
        <w:t xml:space="preserve">第一节  生物药市场规模与前景</w:t>
      </w:r>
    </w:p>
    <w:p>
      <w:pPr>
        <w:spacing w:before="75" w:after="0"/>
      </w:pPr>
      <w:r>
        <w:rPr/>
        <w:t xml:space="preserve">一、  全球生物药市场规模增长情况</w:t>
      </w:r>
    </w:p>
    <w:p>
      <w:pPr>
        <w:spacing w:before="75" w:after="0"/>
      </w:pPr>
      <w:r>
        <w:rPr/>
        <w:t xml:space="preserve">二、  中国生物药市场发展前景预测</w:t>
      </w:r>
    </w:p>
    <w:p>
      <w:pPr>
        <w:spacing w:before="75" w:after="0"/>
      </w:pPr>
      <w:r>
        <w:rPr/>
        <w:t xml:space="preserve">第二节  生物药研发技术与进展</w:t>
      </w:r>
    </w:p>
    <w:p>
      <w:pPr>
        <w:spacing w:before="75" w:after="0"/>
      </w:pPr>
      <w:r>
        <w:rPr/>
        <w:t xml:space="preserve">一、  基因治疗、细胞治疗等前沿技术</w:t>
      </w:r>
    </w:p>
    <w:p>
      <w:pPr>
        <w:spacing w:before="75" w:after="0"/>
      </w:pPr>
      <w:r>
        <w:rPr/>
        <w:t xml:space="preserve">二、  生物类似药研发情况</w:t>
      </w:r>
    </w:p>
    <w:p>
      <w:pPr>
        <w:spacing w:before="75" w:after="0"/>
      </w:pPr>
      <w:r>
        <w:rPr/>
        <w:t xml:space="preserve">第三节  生物药企业竞争分析</w:t>
      </w:r>
    </w:p>
    <w:p>
      <w:pPr>
        <w:spacing w:before="75" w:after="0"/>
      </w:pPr>
      <w:r>
        <w:rPr/>
        <w:t xml:space="preserve">一、  国际生物药巨头企业分析</w:t>
      </w:r>
    </w:p>
    <w:p>
      <w:pPr>
        <w:spacing w:before="75" w:after="0"/>
      </w:pPr>
      <w:r>
        <w:rPr/>
        <w:t xml:space="preserve">二、  国内生物药企业竞争优势与挑战</w:t>
      </w:r>
    </w:p>
    <w:p>
      <w:pPr>
        <w:spacing w:before="75" w:after="0"/>
      </w:pPr>
      <w:r>
        <w:rPr>
          <w:b w:val="1"/>
          <w:bCs w:val="1"/>
        </w:rPr>
        <w:t xml:space="preserve">第八章 生物医药细分领域——中药</w:t>
      </w:r>
    </w:p>
    <w:p>
      <w:pPr>
        <w:spacing w:before="75" w:after="0"/>
      </w:pPr>
      <w:r>
        <w:rPr/>
        <w:t xml:space="preserve">第一节  中药市场规模与现状</w:t>
      </w:r>
    </w:p>
    <w:p>
      <w:pPr>
        <w:spacing w:before="75" w:after="0"/>
      </w:pPr>
      <w:r>
        <w:rPr/>
        <w:t xml:space="preserve">一、  全球中药市场规模与分布</w:t>
      </w:r>
    </w:p>
    <w:p>
      <w:pPr>
        <w:spacing w:before="75" w:after="0"/>
      </w:pPr>
      <w:r>
        <w:rPr/>
        <w:t xml:space="preserve">二、  中国中药市场发展现状</w:t>
      </w:r>
    </w:p>
    <w:p>
      <w:pPr>
        <w:spacing w:before="75" w:after="0"/>
      </w:pPr>
      <w:r>
        <w:rPr/>
        <w:t xml:space="preserve">第二节  中药现代化发展趋势</w:t>
      </w:r>
    </w:p>
    <w:p>
      <w:pPr>
        <w:spacing w:before="75" w:after="0"/>
      </w:pPr>
      <w:r>
        <w:rPr/>
        <w:t xml:space="preserve">一、  中药质量控制与标准化建设</w:t>
      </w:r>
    </w:p>
    <w:p>
      <w:pPr>
        <w:spacing w:before="75" w:after="0"/>
      </w:pPr>
      <w:r>
        <w:rPr/>
        <w:t xml:space="preserve">二、  中药创新研发方向</w:t>
      </w:r>
    </w:p>
    <w:p>
      <w:pPr>
        <w:spacing w:before="75" w:after="0"/>
      </w:pPr>
      <w:r>
        <w:rPr/>
        <w:t xml:space="preserve">第三节  中药行业竞争格局</w:t>
      </w:r>
    </w:p>
    <w:p>
      <w:pPr>
        <w:spacing w:before="75" w:after="0"/>
      </w:pPr>
      <w:r>
        <w:rPr/>
        <w:t xml:space="preserve">一、  主要中药企业市场份额</w:t>
      </w:r>
    </w:p>
    <w:p>
      <w:pPr>
        <w:spacing w:before="75" w:after="0"/>
      </w:pPr>
      <w:r>
        <w:rPr/>
        <w:t xml:space="preserve">二、  中药行业竞争趋势</w:t>
      </w:r>
    </w:p>
    <w:p>
      <w:pPr>
        <w:spacing w:before="75" w:after="0"/>
      </w:pPr>
      <w:r>
        <w:rPr>
          <w:b w:val="1"/>
          <w:bCs w:val="1"/>
        </w:rPr>
        <w:t xml:space="preserve">第九章 生物医药研发创新分析</w:t>
      </w:r>
    </w:p>
    <w:p>
      <w:pPr>
        <w:spacing w:before="75" w:after="0"/>
      </w:pPr>
      <w:r>
        <w:rPr/>
        <w:t xml:space="preserve">第一节  全球生物医药研发投入情况</w:t>
      </w:r>
    </w:p>
    <w:p>
      <w:pPr>
        <w:spacing w:before="75" w:after="0"/>
      </w:pPr>
      <w:r>
        <w:rPr/>
        <w:t xml:space="preserve">一、  研发投入规模与增长</w:t>
      </w:r>
    </w:p>
    <w:p>
      <w:pPr>
        <w:spacing w:before="75" w:after="0"/>
      </w:pPr>
      <w:r>
        <w:rPr/>
        <w:t xml:space="preserve">二、  不同地区研发投入对比</w:t>
      </w:r>
    </w:p>
    <w:p>
      <w:pPr>
        <w:spacing w:before="75" w:after="0"/>
      </w:pPr>
      <w:r>
        <w:rPr/>
        <w:t xml:space="preserve">第二节  生物医药研发模式与合作</w:t>
      </w:r>
    </w:p>
    <w:p>
      <w:pPr>
        <w:spacing w:before="75" w:after="0"/>
      </w:pPr>
      <w:r>
        <w:rPr/>
        <w:t xml:space="preserve">一、  企业自主研发模式</w:t>
      </w:r>
    </w:p>
    <w:p>
      <w:pPr>
        <w:spacing w:before="75" w:after="0"/>
      </w:pPr>
      <w:r>
        <w:rPr/>
        <w:t xml:space="preserve">二、  产学研合作研发模式</w:t>
      </w:r>
    </w:p>
    <w:p>
      <w:pPr>
        <w:spacing w:before="75" w:after="0"/>
      </w:pPr>
      <w:r>
        <w:rPr/>
        <w:t xml:space="preserve">第三节  研发成果转化与应用</w:t>
      </w:r>
    </w:p>
    <w:p>
      <w:pPr>
        <w:spacing w:before="75" w:after="0"/>
      </w:pPr>
      <w:r>
        <w:rPr/>
        <w:t xml:space="preserve">一、  研发成果转化现状与问题</w:t>
      </w:r>
    </w:p>
    <w:p>
      <w:pPr>
        <w:spacing w:before="75" w:after="0"/>
      </w:pPr>
      <w:r>
        <w:rPr/>
        <w:t xml:space="preserve">二、  促进研发成果转化的策略</w:t>
      </w:r>
    </w:p>
    <w:p>
      <w:pPr>
        <w:spacing w:before="75" w:after="0"/>
      </w:pPr>
      <w:r>
        <w:rPr>
          <w:b w:val="1"/>
          <w:bCs w:val="1"/>
        </w:rPr>
        <w:t xml:space="preserve">第十章 生物医药临床试验分析</w:t>
      </w:r>
    </w:p>
    <w:p>
      <w:pPr>
        <w:spacing w:before="75" w:after="0"/>
      </w:pPr>
      <w:r>
        <w:rPr/>
        <w:t xml:space="preserve">第一节  全球生物医药临床试验现状</w:t>
      </w:r>
    </w:p>
    <w:p>
      <w:pPr>
        <w:spacing w:before="75" w:after="0"/>
      </w:pPr>
      <w:r>
        <w:rPr/>
        <w:t xml:space="preserve">一、  临床试验数量与分布</w:t>
      </w:r>
    </w:p>
    <w:p>
      <w:pPr>
        <w:spacing w:before="75" w:after="0"/>
      </w:pPr>
      <w:r>
        <w:rPr/>
        <w:t xml:space="preserve">二、  不同阶段临床试验比例</w:t>
      </w:r>
    </w:p>
    <w:p>
      <w:pPr>
        <w:spacing w:before="75" w:after="0"/>
      </w:pPr>
      <w:r>
        <w:rPr/>
        <w:t xml:space="preserve">第二节  中国生物医药临床试验特点</w:t>
      </w:r>
    </w:p>
    <w:p>
      <w:pPr>
        <w:spacing w:before="75" w:after="0"/>
      </w:pPr>
      <w:r>
        <w:rPr/>
        <w:t xml:space="preserve">一、  临床试验机构分布</w:t>
      </w:r>
    </w:p>
    <w:p>
      <w:pPr>
        <w:spacing w:before="75" w:after="0"/>
      </w:pPr>
      <w:r>
        <w:rPr/>
        <w:t xml:space="preserve">二、  临床试验政策与监管</w:t>
      </w:r>
    </w:p>
    <w:p>
      <w:pPr>
        <w:spacing w:before="75" w:after="0"/>
      </w:pPr>
      <w:r>
        <w:rPr/>
        <w:t xml:space="preserve">第三节  临床试验挑战与应对策略</w:t>
      </w:r>
    </w:p>
    <w:p>
      <w:pPr>
        <w:spacing w:before="75" w:after="0"/>
      </w:pPr>
      <w:r>
        <w:rPr/>
        <w:t xml:space="preserve">一、  受试者招募困难等问题</w:t>
      </w:r>
    </w:p>
    <w:p>
      <w:pPr>
        <w:spacing w:before="75" w:after="0"/>
      </w:pPr>
      <w:r>
        <w:rPr/>
        <w:t xml:space="preserve">二、  应对临床试验挑战的措施</w:t>
      </w:r>
    </w:p>
    <w:p>
      <w:pPr>
        <w:spacing w:before="75" w:after="0"/>
      </w:pPr>
      <w:r>
        <w:rPr>
          <w:b w:val="1"/>
          <w:bCs w:val="1"/>
        </w:rPr>
        <w:t xml:space="preserve">第十一章 生物医药行业知识产权保护</w:t>
      </w:r>
    </w:p>
    <w:p>
      <w:pPr>
        <w:spacing w:before="75" w:after="0"/>
      </w:pPr>
      <w:r>
        <w:rPr/>
        <w:t xml:space="preserve">第一节  生物医药知识产权保护现状</w:t>
      </w:r>
    </w:p>
    <w:p>
      <w:pPr>
        <w:spacing w:before="75" w:after="0"/>
      </w:pPr>
      <w:r>
        <w:rPr/>
        <w:t xml:space="preserve">一、  专利申请与授权情况</w:t>
      </w:r>
    </w:p>
    <w:p>
      <w:pPr>
        <w:spacing w:before="75" w:after="0"/>
      </w:pPr>
      <w:r>
        <w:rPr/>
        <w:t xml:space="preserve">二、  商标、商业秘密等保护情况</w:t>
      </w:r>
    </w:p>
    <w:p>
      <w:pPr>
        <w:spacing w:before="75" w:after="0"/>
      </w:pPr>
      <w:r>
        <w:rPr/>
        <w:t xml:space="preserve">第二节  知识产权保护对行业的影响</w:t>
      </w:r>
    </w:p>
    <w:p>
      <w:pPr>
        <w:spacing w:before="75" w:after="0"/>
      </w:pPr>
      <w:r>
        <w:rPr/>
        <w:t xml:space="preserve">一、  激励创新与阻碍模仿的双重作用</w:t>
      </w:r>
    </w:p>
    <w:p>
      <w:pPr>
        <w:spacing w:before="75" w:after="0"/>
      </w:pPr>
      <w:r>
        <w:rPr/>
        <w:t xml:space="preserve">二、  知识产权纠纷案例分析</w:t>
      </w:r>
    </w:p>
    <w:p>
      <w:pPr>
        <w:spacing w:before="75" w:after="0"/>
      </w:pPr>
      <w:r>
        <w:rPr/>
        <w:t xml:space="preserve">第三节  加强知识产权保护的建议</w:t>
      </w:r>
    </w:p>
    <w:p>
      <w:pPr>
        <w:spacing w:before="75" w:after="0"/>
      </w:pPr>
      <w:r>
        <w:rPr/>
        <w:t xml:space="preserve">一、  企业层面的策略</w:t>
      </w:r>
    </w:p>
    <w:p>
      <w:pPr>
        <w:spacing w:before="75" w:after="0"/>
      </w:pPr>
      <w:r>
        <w:rPr/>
        <w:t xml:space="preserve">二、  政府层面的措施</w:t>
      </w:r>
    </w:p>
    <w:p>
      <w:pPr>
        <w:spacing w:before="75" w:after="0"/>
      </w:pPr>
      <w:r>
        <w:rPr>
          <w:b w:val="1"/>
          <w:bCs w:val="1"/>
        </w:rPr>
        <w:t xml:space="preserve">第十二章 生物医药行业投融资分析</w:t>
      </w:r>
    </w:p>
    <w:p>
      <w:pPr>
        <w:spacing w:before="75" w:after="0"/>
      </w:pPr>
      <w:r>
        <w:rPr/>
        <w:t xml:space="preserve">第一节  全球生物医药行业投融资现状</w:t>
      </w:r>
    </w:p>
    <w:p>
      <w:pPr>
        <w:spacing w:before="75" w:after="0"/>
      </w:pPr>
      <w:r>
        <w:rPr/>
        <w:t xml:space="preserve">一、  投融资规模与趋势</w:t>
      </w:r>
    </w:p>
    <w:p>
      <w:pPr>
        <w:spacing w:before="75" w:after="0"/>
      </w:pPr>
      <w:r>
        <w:rPr/>
        <w:t xml:space="preserve">二、  主要投融资方式</w:t>
      </w:r>
    </w:p>
    <w:p>
      <w:pPr>
        <w:spacing w:before="75" w:after="0"/>
      </w:pPr>
      <w:r>
        <w:rPr/>
        <w:t xml:space="preserve">第二节  中国生物医药行业投融资特点</w:t>
      </w:r>
    </w:p>
    <w:p>
      <w:pPr>
        <w:spacing w:before="75" w:after="0"/>
      </w:pPr>
      <w:r>
        <w:rPr/>
        <w:t xml:space="preserve">一、  本土投资机构与资金流向</w:t>
      </w:r>
    </w:p>
    <w:p>
      <w:pPr>
        <w:spacing w:before="75" w:after="0"/>
      </w:pPr>
      <w:r>
        <w:rPr/>
        <w:t xml:space="preserve">二、  上市融资情况分析</w:t>
      </w:r>
    </w:p>
    <w:p>
      <w:pPr>
        <w:spacing w:before="75" w:after="0"/>
      </w:pPr>
      <w:r>
        <w:rPr/>
        <w:t xml:space="preserve">第三节  投融资风险与机遇</w:t>
      </w:r>
    </w:p>
    <w:p>
      <w:pPr>
        <w:spacing w:before="75" w:after="0"/>
      </w:pPr>
      <w:r>
        <w:rPr/>
        <w:t xml:space="preserve">一、  研发失败、政策变化等风险</w:t>
      </w:r>
    </w:p>
    <w:p>
      <w:pPr>
        <w:spacing w:before="75" w:after="0"/>
      </w:pPr>
      <w:r>
        <w:rPr/>
        <w:t xml:space="preserve">二、  新兴技术带来的投资机遇</w:t>
      </w:r>
    </w:p>
    <w:p>
      <w:pPr>
        <w:spacing w:before="75" w:after="0"/>
      </w:pPr>
      <w:r>
        <w:rPr>
          <w:b w:val="1"/>
          <w:bCs w:val="1"/>
        </w:rPr>
        <w:t xml:space="preserve">第十三章 生物医药行业人才分析</w:t>
      </w:r>
    </w:p>
    <w:p>
      <w:pPr>
        <w:spacing w:before="75" w:after="0"/>
      </w:pPr>
      <w:r>
        <w:rPr/>
        <w:t xml:space="preserve">第一节  生物医药行业人才需求现状</w:t>
      </w:r>
    </w:p>
    <w:p>
      <w:pPr>
        <w:spacing w:before="75" w:after="0"/>
      </w:pPr>
      <w:r>
        <w:rPr/>
        <w:t xml:space="preserve">一、  不同岗位人才需求数量</w:t>
      </w:r>
    </w:p>
    <w:p>
      <w:pPr>
        <w:spacing w:before="75" w:after="0"/>
      </w:pPr>
      <w:r>
        <w:rPr/>
        <w:t xml:space="preserve">二、  人才需求的技能与素质要求</w:t>
      </w:r>
    </w:p>
    <w:p>
      <w:pPr>
        <w:spacing w:before="75" w:after="0"/>
      </w:pPr>
      <w:r>
        <w:rPr/>
        <w:t xml:space="preserve">第二节  生物医药行业人才供给情况</w:t>
      </w:r>
    </w:p>
    <w:p>
      <w:pPr>
        <w:spacing w:before="75" w:after="0"/>
      </w:pPr>
      <w:r>
        <w:rPr/>
        <w:t xml:space="preserve">一、  高校相关专业人才培养规模</w:t>
      </w:r>
    </w:p>
    <w:p>
      <w:pPr>
        <w:spacing w:before="75" w:after="0"/>
      </w:pPr>
      <w:r>
        <w:rPr/>
        <w:t xml:space="preserve">二、  海外人才引进情况</w:t>
      </w:r>
    </w:p>
    <w:p>
      <w:pPr>
        <w:spacing w:before="75" w:after="0"/>
      </w:pPr>
      <w:r>
        <w:rPr/>
        <w:t xml:space="preserve">第三节  人才培养与发展策略</w:t>
      </w:r>
    </w:p>
    <w:p>
      <w:pPr>
        <w:spacing w:before="75" w:after="0"/>
      </w:pPr>
      <w:r>
        <w:rPr/>
        <w:t xml:space="preserve">一、  校企合作培养模式</w:t>
      </w:r>
    </w:p>
    <w:p>
      <w:pPr>
        <w:spacing w:before="75" w:after="0"/>
      </w:pPr>
      <w:r>
        <w:rPr/>
        <w:t xml:space="preserve">二、  企业人才激励机制</w:t>
      </w:r>
    </w:p>
    <w:p>
      <w:pPr>
        <w:spacing w:before="75" w:after="0"/>
      </w:pPr>
      <w:r>
        <w:rPr>
          <w:b w:val="1"/>
          <w:bCs w:val="1"/>
        </w:rPr>
        <w:t xml:space="preserve">第十四章 生物医药行业国际合作与竞争</w:t>
      </w:r>
    </w:p>
    <w:p>
      <w:pPr>
        <w:spacing w:before="75" w:after="0"/>
      </w:pPr>
      <w:r>
        <w:rPr/>
        <w:t xml:space="preserve">第一节  生物医药行业国际合作现状</w:t>
      </w:r>
    </w:p>
    <w:p>
      <w:pPr>
        <w:spacing w:before="75" w:after="0"/>
      </w:pPr>
      <w:r>
        <w:rPr/>
        <w:t xml:space="preserve">一、  跨国研发合作项目</w:t>
      </w:r>
    </w:p>
    <w:p>
      <w:pPr>
        <w:spacing w:before="75" w:after="0"/>
      </w:pPr>
      <w:r>
        <w:rPr/>
        <w:t xml:space="preserve">二、  国际市场开拓合作模式</w:t>
      </w:r>
    </w:p>
    <w:p>
      <w:pPr>
        <w:spacing w:before="75" w:after="0"/>
      </w:pPr>
      <w:r>
        <w:rPr/>
        <w:t xml:space="preserve">第二节  国际竞争态势与挑战</w:t>
      </w:r>
    </w:p>
    <w:p>
      <w:pPr>
        <w:spacing w:before="75" w:after="0"/>
      </w:pPr>
      <w:r>
        <w:rPr/>
        <w:t xml:space="preserve">一、  国外企业进入中国市场的竞争压力</w:t>
      </w:r>
    </w:p>
    <w:p>
      <w:pPr>
        <w:spacing w:before="75" w:after="0"/>
      </w:pPr>
      <w:r>
        <w:rPr/>
        <w:t xml:space="preserve">二、  中国企业参与国际竞争的障碍</w:t>
      </w:r>
    </w:p>
    <w:p>
      <w:pPr>
        <w:spacing w:before="75" w:after="0"/>
      </w:pPr>
      <w:r>
        <w:rPr/>
        <w:t xml:space="preserve">第三节  提升国际竞争力的策略</w:t>
      </w:r>
    </w:p>
    <w:p>
      <w:pPr>
        <w:spacing w:before="75" w:after="0"/>
      </w:pPr>
      <w:r>
        <w:rPr/>
        <w:t xml:space="preserve">一、  技术创新与品牌建设</w:t>
      </w:r>
    </w:p>
    <w:p>
      <w:pPr>
        <w:spacing w:before="75" w:after="0"/>
      </w:pPr>
      <w:r>
        <w:rPr/>
        <w:t xml:space="preserve">二、  国际市场布局与营销策略</w:t>
      </w:r>
    </w:p>
    <w:p>
      <w:pPr>
        <w:spacing w:before="75" w:after="0"/>
      </w:pPr>
      <w:r>
        <w:rPr>
          <w:b w:val="1"/>
          <w:bCs w:val="1"/>
        </w:rPr>
        <w:t xml:space="preserve">第十五章 生物医药行业数字化转型分析</w:t>
      </w:r>
    </w:p>
    <w:p>
      <w:pPr>
        <w:spacing w:before="75" w:after="0"/>
      </w:pPr>
      <w:r>
        <w:rPr/>
        <w:t xml:space="preserve">第一节  数字化技术在生物医药行业的应用现状</w:t>
      </w:r>
    </w:p>
    <w:p>
      <w:pPr>
        <w:spacing w:before="75" w:after="0"/>
      </w:pPr>
      <w:r>
        <w:rPr/>
        <w:t xml:space="preserve">一、  大数据、人工智能在研发中的应用</w:t>
      </w:r>
    </w:p>
    <w:p>
      <w:pPr>
        <w:spacing w:before="75" w:after="0"/>
      </w:pPr>
      <w:r>
        <w:rPr/>
        <w:t xml:space="preserve">二、  数字化营销与供应链管理</w:t>
      </w:r>
    </w:p>
    <w:p>
      <w:pPr>
        <w:spacing w:before="75" w:after="0"/>
      </w:pPr>
      <w:r>
        <w:rPr/>
        <w:t xml:space="preserve">第二节  数字化转型对行业的影响</w:t>
      </w:r>
    </w:p>
    <w:p>
      <w:pPr>
        <w:spacing w:before="75" w:after="0"/>
      </w:pPr>
      <w:r>
        <w:rPr/>
        <w:t xml:space="preserve">一、  提高研发效率与降低成本</w:t>
      </w:r>
    </w:p>
    <w:p>
      <w:pPr>
        <w:spacing w:before="75" w:after="0"/>
      </w:pPr>
      <w:r>
        <w:rPr/>
        <w:t xml:space="preserve">二、  改变行业竞争格局</w:t>
      </w:r>
    </w:p>
    <w:p>
      <w:pPr>
        <w:spacing w:before="75" w:after="0"/>
      </w:pPr>
      <w:r>
        <w:rPr/>
        <w:t xml:space="preserve">第三节  数字化转型的挑战与对策</w:t>
      </w:r>
    </w:p>
    <w:p>
      <w:pPr>
        <w:spacing w:before="75" w:after="0"/>
      </w:pPr>
      <w:r>
        <w:rPr/>
        <w:t xml:space="preserve">一、  数据安全、人才短缺等问题</w:t>
      </w:r>
    </w:p>
    <w:p>
      <w:pPr>
        <w:spacing w:before="75" w:after="0"/>
      </w:pPr>
      <w:r>
        <w:rPr/>
        <w:t xml:space="preserve">二、  推动数字化转型的措施</w:t>
      </w:r>
    </w:p>
    <w:p>
      <w:pPr>
        <w:spacing w:before="75" w:after="0"/>
      </w:pPr>
      <w:r>
        <w:rPr>
          <w:b w:val="1"/>
          <w:bCs w:val="1"/>
        </w:rPr>
        <w:t xml:space="preserve">第十六章 生物医药行业绿色发展分析</w:t>
      </w:r>
    </w:p>
    <w:p>
      <w:pPr>
        <w:spacing w:before="75" w:after="0"/>
      </w:pPr>
      <w:r>
        <w:rPr/>
        <w:t xml:space="preserve">第一节  绿色发展理念在生物医药行业的体现</w:t>
      </w:r>
    </w:p>
    <w:p>
      <w:pPr>
        <w:spacing w:before="75" w:after="0"/>
      </w:pPr>
      <w:r>
        <w:rPr/>
        <w:t xml:space="preserve">一、  环保生产工艺与技术</w:t>
      </w:r>
    </w:p>
    <w:p>
      <w:pPr>
        <w:spacing w:before="75" w:after="0"/>
      </w:pPr>
      <w:r>
        <w:rPr/>
        <w:t xml:space="preserve">二、  可持续发展的供应链管理</w:t>
      </w:r>
    </w:p>
    <w:p>
      <w:pPr>
        <w:spacing w:before="75" w:after="0"/>
      </w:pPr>
      <w:r>
        <w:rPr/>
        <w:t xml:space="preserve">第二节  绿色发展对行业的意义与影响</w:t>
      </w:r>
    </w:p>
    <w:p>
      <w:pPr>
        <w:spacing w:before="75" w:after="0"/>
      </w:pPr>
      <w:r>
        <w:rPr/>
        <w:t xml:space="preserve">一、  提升企业社会形象与竞争力</w:t>
      </w:r>
    </w:p>
    <w:p>
      <w:pPr>
        <w:spacing w:before="75" w:after="0"/>
      </w:pPr>
      <w:r>
        <w:rPr/>
        <w:t xml:space="preserve">二、  符合政策导向与市场需求</w:t>
      </w:r>
    </w:p>
    <w:p>
      <w:pPr>
        <w:spacing w:before="75" w:after="0"/>
      </w:pPr>
      <w:r>
        <w:rPr/>
        <w:t xml:space="preserve">第三节  促进绿色发展的建议</w:t>
      </w:r>
    </w:p>
    <w:p>
      <w:pPr>
        <w:spacing w:before="75" w:after="0"/>
      </w:pPr>
      <w:r>
        <w:rPr/>
        <w:t xml:space="preserve">一、  企业绿色发展战略制定</w:t>
      </w:r>
    </w:p>
    <w:p>
      <w:pPr>
        <w:spacing w:before="75" w:after="0"/>
      </w:pPr>
      <w:r>
        <w:rPr/>
        <w:t xml:space="preserve">二、  政府政策支持与引导</w:t>
      </w:r>
    </w:p>
    <w:p>
      <w:pPr>
        <w:spacing w:before="75" w:after="0"/>
      </w:pPr>
      <w:r>
        <w:rPr>
          <w:b w:val="1"/>
          <w:bCs w:val="1"/>
        </w:rPr>
        <w:t xml:space="preserve">第十七章 生物医药行业热点事件与影响分析</w:t>
      </w:r>
    </w:p>
    <w:p>
      <w:pPr>
        <w:spacing w:before="75" w:after="0"/>
      </w:pPr>
      <w:r>
        <w:rPr/>
        <w:t xml:space="preserve">第一节  近期热点事件梳理</w:t>
      </w:r>
    </w:p>
    <w:p>
      <w:pPr>
        <w:spacing w:before="75" w:after="0"/>
      </w:pPr>
      <w:r>
        <w:rPr/>
        <w:t xml:space="preserve">一、  重大科研突破</w:t>
      </w:r>
    </w:p>
    <w:p>
      <w:pPr>
        <w:spacing w:before="75" w:after="0"/>
      </w:pPr>
      <w:r>
        <w:rPr/>
        <w:t xml:space="preserve">二、  政策法规重大调整</w:t>
      </w:r>
    </w:p>
    <w:p>
      <w:pPr>
        <w:spacing w:before="75" w:after="0"/>
      </w:pPr>
      <w:r>
        <w:rPr/>
        <w:t xml:space="preserve">第二节  热点事件对行业的影响分析</w:t>
      </w:r>
    </w:p>
    <w:p>
      <w:pPr>
        <w:spacing w:before="75" w:after="0"/>
      </w:pPr>
      <w:r>
        <w:rPr/>
        <w:t xml:space="preserve">一、  对市场格局的影响</w:t>
      </w:r>
    </w:p>
    <w:p>
      <w:pPr>
        <w:spacing w:before="75" w:after="0"/>
      </w:pPr>
      <w:r>
        <w:rPr/>
        <w:t xml:space="preserve">二、  对企业发展的影响</w:t>
      </w:r>
    </w:p>
    <w:p>
      <w:pPr>
        <w:spacing w:before="75" w:after="0"/>
      </w:pPr>
      <w:r>
        <w:rPr/>
        <w:t xml:space="preserve">第三节  行业发展趋势预判</w:t>
      </w:r>
    </w:p>
    <w:p>
      <w:pPr>
        <w:spacing w:before="75" w:after="0"/>
      </w:pPr>
      <w:r>
        <w:rPr/>
        <w:t xml:space="preserve">一、  短期发展趋势</w:t>
      </w:r>
    </w:p>
    <w:p>
      <w:pPr>
        <w:spacing w:before="75" w:after="0"/>
      </w:pPr>
      <w:r>
        <w:rPr/>
        <w:t xml:space="preserve">二、  长期发展趋势</w:t>
      </w:r>
    </w:p>
    <w:p>
      <w:pPr>
        <w:spacing w:before="75" w:after="0"/>
      </w:pPr>
      <w:r>
        <w:rPr>
          <w:b w:val="1"/>
          <w:bCs w:val="1"/>
        </w:rPr>
        <w:t xml:space="preserve">第十八章 国内外典型生物医药企业案例分析</w:t>
      </w:r>
    </w:p>
    <w:p>
      <w:pPr>
        <w:spacing w:before="75" w:after="0"/>
      </w:pPr>
      <w:r>
        <w:rPr/>
        <w:t xml:space="preserve">第一节  国际典型企业案例——辉瑞(pfizer)</w:t>
      </w:r>
    </w:p>
    <w:p>
      <w:pPr>
        <w:spacing w:before="75" w:after="0"/>
      </w:pPr>
      <w:r>
        <w:rPr/>
        <w:t xml:space="preserve">一、  企业发展历程与战略</w:t>
      </w:r>
    </w:p>
    <w:p>
      <w:pPr>
        <w:spacing w:before="75" w:after="0"/>
      </w:pPr>
      <w:r>
        <w:rPr/>
        <w:t xml:space="preserve">二、  核心产品与技术优势</w:t>
      </w:r>
    </w:p>
    <w:p>
      <w:pPr>
        <w:spacing w:before="75" w:after="0"/>
      </w:pPr>
      <w:r>
        <w:rPr/>
        <w:t xml:space="preserve">三、  市场表现与竞争策略</w:t>
      </w:r>
    </w:p>
    <w:p>
      <w:pPr>
        <w:spacing w:before="75" w:after="0"/>
      </w:pPr>
      <w:r>
        <w:rPr/>
        <w:t xml:space="preserve">第二节  国内典型企业案例——恒瑞医药</w:t>
      </w:r>
    </w:p>
    <w:p>
      <w:pPr>
        <w:spacing w:before="75" w:after="0"/>
      </w:pPr>
      <w:r>
        <w:rPr/>
        <w:t xml:space="preserve">一、  企业发展特色与模式</w:t>
      </w:r>
    </w:p>
    <w:p>
      <w:pPr>
        <w:spacing w:before="75" w:after="0"/>
      </w:pPr>
      <w:r>
        <w:rPr/>
        <w:t xml:space="preserve">二、  研发创新与市场拓展</w:t>
      </w:r>
    </w:p>
    <w:p>
      <w:pPr>
        <w:spacing w:before="75" w:after="0"/>
      </w:pPr>
      <w:r>
        <w:rPr/>
        <w:t xml:space="preserve">三、  面临的挑战与应对措施</w:t>
      </w:r>
    </w:p>
    <w:p>
      <w:pPr>
        <w:spacing w:before="75" w:after="0"/>
      </w:pPr>
      <w:r>
        <w:rPr>
          <w:b w:val="1"/>
          <w:bCs w:val="1"/>
        </w:rPr>
        <w:t xml:space="preserve">第十九章 2026-2031年生物医药行业发展预测</w:t>
      </w:r>
    </w:p>
    <w:p>
      <w:pPr>
        <w:spacing w:before="75" w:after="0"/>
      </w:pPr>
      <w:r>
        <w:rPr/>
        <w:t xml:space="preserve">第一节  市场规模预测</w:t>
      </w:r>
    </w:p>
    <w:p>
      <w:pPr>
        <w:spacing w:before="75" w:after="0"/>
      </w:pPr>
      <w:r>
        <w:rPr/>
        <w:t xml:space="preserve">一、  全球生物医药市场规模预测</w:t>
      </w:r>
    </w:p>
    <w:p>
      <w:pPr>
        <w:spacing w:before="75" w:after="0"/>
      </w:pPr>
      <w:r>
        <w:rPr/>
        <w:t xml:space="preserve">二、  中国生物医药市场规模预测</w:t>
      </w:r>
    </w:p>
    <w:p>
      <w:pPr>
        <w:spacing w:before="75" w:after="0"/>
      </w:pPr>
      <w:r>
        <w:rPr/>
        <w:t xml:space="preserve">第二节  技术发展趋势预测</w:t>
      </w:r>
    </w:p>
    <w:p>
      <w:pPr>
        <w:spacing w:before="75" w:after="0"/>
      </w:pPr>
      <w:r>
        <w:rPr/>
        <w:t xml:space="preserve">一、  关键技术突破方向</w:t>
      </w:r>
    </w:p>
    <w:p>
      <w:pPr>
        <w:spacing w:before="75" w:after="0"/>
      </w:pPr>
      <w:r>
        <w:rPr/>
        <w:t xml:space="preserve">二、  技术创新对行业的变革预测</w:t>
      </w:r>
    </w:p>
    <w:p>
      <w:pPr>
        <w:spacing w:before="75" w:after="0"/>
      </w:pPr>
      <w:r>
        <w:rPr/>
        <w:t xml:space="preserve">第三节  竞争格局变化预测</w:t>
      </w:r>
    </w:p>
    <w:p>
      <w:pPr>
        <w:spacing w:before="75" w:after="0"/>
      </w:pPr>
      <w:r>
        <w:rPr/>
        <w:t xml:space="preserve">一、  企业竞争地位变化趋势</w:t>
      </w:r>
    </w:p>
    <w:p>
      <w:pPr>
        <w:spacing w:before="75" w:after="0"/>
      </w:pPr>
      <w:r>
        <w:rPr/>
        <w:t xml:space="preserve">二、  新进入者对竞争格局的影响</w:t>
      </w:r>
    </w:p>
    <w:p>
      <w:pPr>
        <w:spacing w:before="75" w:after="0"/>
      </w:pPr>
      <w:r>
        <w:rPr>
          <w:b w:val="1"/>
          <w:bCs w:val="1"/>
        </w:rPr>
        <w:t xml:space="preserve">第二十章 生物医药行业发展建议与对策</w:t>
      </w:r>
    </w:p>
    <w:p>
      <w:pPr>
        <w:spacing w:before="75" w:after="0"/>
      </w:pPr>
      <w:r>
        <w:rPr/>
        <w:t xml:space="preserve">第一节  对企业的建议</w:t>
      </w:r>
    </w:p>
    <w:p>
      <w:pPr>
        <w:spacing w:before="75" w:after="0"/>
      </w:pPr>
      <w:r>
        <w:rPr/>
        <w:t xml:space="preserve">一、  研发创新策略</w:t>
      </w:r>
    </w:p>
    <w:p>
      <w:pPr>
        <w:spacing w:before="75" w:after="0"/>
      </w:pPr>
      <w:r>
        <w:rPr/>
        <w:t xml:space="preserve">二、  市场拓展与营销建议</w:t>
      </w:r>
    </w:p>
    <w:p>
      <w:pPr>
        <w:spacing w:before="75" w:after="0"/>
      </w:pPr>
      <w:r>
        <w:rPr/>
        <w:t xml:space="preserve">三、  人才培养与团队建设</w:t>
      </w:r>
    </w:p>
    <w:p>
      <w:pPr>
        <w:spacing w:before="75" w:after="0"/>
      </w:pPr>
      <w:r>
        <w:rPr/>
        <w:t xml:space="preserve">第二节  对政府的建议</w:t>
      </w:r>
    </w:p>
    <w:p>
      <w:pPr>
        <w:spacing w:before="75" w:after="0"/>
      </w:pPr>
      <w:r>
        <w:rPr/>
        <w:t xml:space="preserve">一、  政策支持与引导</w:t>
      </w:r>
    </w:p>
    <w:p>
      <w:pPr>
        <w:spacing w:before="75" w:after="0"/>
      </w:pPr>
      <w:r>
        <w:rPr/>
        <w:t xml:space="preserve">二、  行业监管与规范</w:t>
      </w:r>
    </w:p>
    <w:p>
      <w:pPr>
        <w:spacing w:before="75" w:after="0"/>
      </w:pPr>
      <w:r>
        <w:rPr/>
        <w:t xml:space="preserve">三、  促进产业协同发展</w:t>
      </w:r>
    </w:p>
    <w:p>
      <w:pPr>
        <w:spacing w:before="75" w:after="0"/>
      </w:pPr>
      <w:r>
        <w:rPr>
          <w:b w:val="1"/>
          <w:bCs w:val="1"/>
        </w:rPr>
        <w:t xml:space="preserve">图表目录</w:t>
      </w:r>
    </w:p>
    <w:p>
      <w:pPr>
        <w:spacing w:before="75" w:after="0"/>
      </w:pPr>
      <w:r>
        <w:rPr/>
        <w:t xml:space="preserve">图表：国内外生物医药政策法规时间轴</w:t>
      </w:r>
    </w:p>
    <w:p>
      <w:pPr>
        <w:spacing w:before="75" w:after="0"/>
      </w:pPr>
      <w:r>
        <w:rPr/>
        <w:t xml:space="preserve">图表：全球生物医药市场规模增长趋势</w:t>
      </w:r>
    </w:p>
    <w:p>
      <w:pPr>
        <w:spacing w:before="75" w:after="0"/>
      </w:pPr>
      <w:r>
        <w:rPr/>
        <w:t xml:space="preserve">图表：中国生物医药市场规模及细分领域占比</w:t>
      </w:r>
    </w:p>
    <w:p>
      <w:pPr>
        <w:spacing w:before="75" w:after="0"/>
      </w:pPr>
      <w:r>
        <w:rPr/>
        <w:t xml:space="preserve">图表：生物医药产业链结构示意图</w:t>
      </w:r>
    </w:p>
    <w:p>
      <w:pPr>
        <w:spacing w:before="75" w:after="0"/>
      </w:pPr>
      <w:r>
        <w:rPr/>
        <w:t xml:space="preserve">图表：全球化学药市场不同治疗领域份额</w:t>
      </w:r>
    </w:p>
    <w:p>
      <w:pPr>
        <w:spacing w:before="75" w:after="0"/>
      </w:pPr>
      <w:r>
        <w:rPr/>
        <w:t xml:space="preserve">图表：中国生物药研发技术热点分布</w:t>
      </w:r>
    </w:p>
    <w:p>
      <w:pPr>
        <w:spacing w:before="75" w:after="0"/>
      </w:pPr>
      <w:r>
        <w:rPr/>
        <w:t xml:space="preserve">图表：中药现代化发展路径</w:t>
      </w:r>
    </w:p>
    <w:p>
      <w:pPr>
        <w:spacing w:before="75" w:after="0"/>
      </w:pPr>
      <w:r>
        <w:rPr/>
        <w:t xml:space="preserve">图表：全球生物医药研发投入地区分布</w:t>
      </w:r>
    </w:p>
    <w:p>
      <w:pPr>
        <w:spacing w:before="75" w:after="0"/>
      </w:pPr>
      <w:r>
        <w:rPr/>
        <w:t xml:space="preserve">图表：中国生物医药临床试验机构地域分布</w:t>
      </w:r>
    </w:p>
    <w:p>
      <w:pPr>
        <w:spacing w:before="75" w:after="0"/>
      </w:pPr>
      <w:r>
        <w:rPr/>
        <w:t xml:space="preserve">图表：生物医药专利申请数量年度变化</w:t>
      </w:r>
    </w:p>
    <w:p>
      <w:pPr>
        <w:spacing w:before="75" w:after="0"/>
      </w:pPr>
      <w:r>
        <w:rPr/>
        <w:t xml:space="preserve">图表：中国生物医药行业投融资规模趋势</w:t>
      </w:r>
    </w:p>
    <w:p>
      <w:pPr>
        <w:spacing w:before="75" w:after="0"/>
      </w:pPr>
      <w:r>
        <w:rPr/>
        <w:t xml:space="preserve">图表：生物医药行业人才需求岗位结构</w:t>
      </w:r>
    </w:p>
    <w:p>
      <w:pPr>
        <w:spacing w:before="75" w:after="0"/>
      </w:pPr>
      <w:r>
        <w:rPr/>
        <w:t xml:space="preserve">图表：国际生物医药研发合作项目地域分布</w:t>
      </w:r>
    </w:p>
    <w:p>
      <w:pPr>
        <w:spacing w:before="75" w:after="0"/>
      </w:pPr>
      <w:r>
        <w:rPr/>
        <w:t xml:space="preserve">图表：数字化技术在生物医药行业应用领域占比</w:t>
      </w:r>
    </w:p>
    <w:p>
      <w:pPr>
        <w:spacing w:before="75" w:after="0"/>
      </w:pPr>
      <w:r>
        <w:rPr/>
        <w:t xml:space="preserve">图表：生物医药行业绿色发展指标体系</w:t>
      </w:r>
    </w:p>
    <w:p>
      <w:pPr>
        <w:spacing w:before="75" w:after="0"/>
      </w:pPr>
      <w:r>
        <w:rPr/>
        <w:t xml:space="preserve">图表：热点事件对生物医药市场影响程度</w:t>
      </w:r>
    </w:p>
    <w:p>
      <w:pPr>
        <w:spacing w:before="75" w:after="0"/>
      </w:pPr>
      <w:r>
        <w:rPr/>
        <w:t xml:space="preserve">图表：国际典型生物医药企业市场份额变化</w:t>
      </w:r>
    </w:p>
    <w:p>
      <w:pPr>
        <w:spacing w:before="75" w:after="0"/>
      </w:pPr>
      <w:r>
        <w:rPr/>
        <w:t xml:space="preserve">图表：2026-2031年全球生物医药市场规模预测曲线图</w:t>
      </w:r>
    </w:p>
    <w:p>
      <w:pPr>
        <w:spacing w:before="75" w:after="0"/>
      </w:pPr>
      <w:r>
        <w:rPr/>
        <w:t xml:space="preserve">图表：企业研发创新策略矩阵图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本文地址：https://www.51baogao.cn/baogao/20260401/4067258.shtml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1/40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2026-2031年国内外生物医药行业全景研究与发展趋势预测报告</dc:title>
  <dc:description>2026-2031年国内外生物医药行业全景研究与发展趋势预测报告</dc:description>
  <dc:subject>2026-2031年国内外生物医药行业全景研究与发展趋势预测报告</dc:subject>
  <cp:keywords>研究报告</cp:keywords>
  <cp:category>研究报告</cp:category>
  <cp:lastModifiedBy>北京中道泰和信息咨询有限公司</cp:lastModifiedBy>
  <dcterms:created xsi:type="dcterms:W3CDTF">2026-04-01T08:55:08+08:00</dcterms:created>
  <dcterms:modified xsi:type="dcterms:W3CDTF">2026-04-01T08:55:08+08:00</dcterms:modified>
</cp:coreProperties>
</file>

<file path=docProps/custom.xml><?xml version="1.0" encoding="utf-8"?>
<Properties xmlns="http://schemas.openxmlformats.org/officeDocument/2006/custom-properties" xmlns:vt="http://schemas.openxmlformats.org/officeDocument/2006/docPropsVTypes"/>
</file>