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2026-2031年卫星通信设备市场行情分析及相关技术深度调研报告</w:t>
      </w:r>
    </w:p>
    <w:p>
      <w:pPr>
        <w:spacing w:after="150"/>
      </w:pPr>
      <w:r>
        <w:rPr>
          <w:b w:val="1"/>
          <w:bCs w:val="1"/>
        </w:rPr>
        <w:t xml:space="preserve">报告简介</w:t>
      </w:r>
    </w:p>
    <w:p>
      <w:pPr>
        <w:spacing w:after="150"/>
      </w:pPr>
      <w:r>
        <w:rPr/>
        <w:t xml:space="preserve">卫星通信设备是指利用人造地球卫星作为中继站实现无线电信号转发，完成地面、空中、海上用户之间信息传输的专用通信设备体系，是空天信息基础设施的核心组成部分。行业技术范畴涵盖空间段设备(通信卫星平台、转发器、星上处理载荷)与地面段设备(信关站、用户终端、测控系统)两大体系，具体包括卫星天线、射频组件、基带处理设备、网络管理系统以及面向不同应用场景的专用终端(船载、机载、车载、便携等)。作为唯一不受地理条件限制、可实现广域覆盖的通信方式，卫星通信在偏远地区宽带接入、应急通信保障、航空航海移动通信、军事国防安全等领域具有不可替代的战略价值。随着高通量卫星(HTS)、低轨宽带星座、星上处理与星间链路等技术的突破，卫星通信正从传统的窄带语音备份手段，演变为天地融合信息网络的关键节点，产业属性从航天装备向信息通信基础设施加速转变。</w:t>
      </w:r>
    </w:p>
    <w:p>
      <w:pPr>
        <w:spacing w:after="150"/>
      </w:pPr>
      <w:r>
        <w:rPr/>
        <w:t xml:space="preserve">当前，中国卫星通信设备行业正处于自主可控攻坚与商业航天红利释放的战略机遇期。空间基础设施层面，中星、亚太系列高轨高通量卫星持续升级，星网集团\"国网星座\"与银河航天等民营企业低轨星座建设全面推进，卫星制造从定制化向批量化、模块化转型，成本下降与部署周期缩短趋势明显。地面设备层面，国内企业在天线系统、功放模块、基带芯片等关键环节取得突破，但高端射频器件、核心基带芯片、精密测试仪器仍部分依赖进口，产业链安全可控压力依然存在。应用场景层面，传统卫星广播电视传输市场趋于饱和，航空机载通信、航海宽带接入、应急通信保障等B端市场稳步增长，而手机直连卫星、汽车卫星通信、物联网数据采集等C端及行业应用成为新的增长极，华为、苹果等消费电子巨头入局加速市场教育。产业格局层面，航天科技、航天科工等国家队主导空间基础设施建设，民营企业聚焦星座运营与终端制造，但商业模式闭环尚未完全跑通，星座运营成本高企、终端价格门槛、频谱资源协调等制约规模化应用。政策层面，卫星互联网纳入\"新基建\"范畴，频轨资源国际协调与国内监管体系同步完善，但商业航天法规、数据跨境流动、终端入网认证等制度细节仍待明确。</w:t>
      </w:r>
    </w:p>
    <w:p>
      <w:pPr>
        <w:spacing w:after="150"/>
      </w:pPr>
      <w:r>
        <w:rPr/>
        <w:t xml:space="preserve">展望未来，中国卫星通信设备行业将在星座组网完成、技术成本曲线下降与融合应用爆发驱动下进入规模化部署与生态重构的新阶段。从技术演进看，星上再生处理与星间激光通信提升系统容量与传输效率，可重构智能表面与相控阵技术推动终端小型化低成本化，5G-NTN与6G空天地一体化标准融合实现无缝漫游，人工智能赋能卫星资源动态调度与网络自治管理;从产业形态看，高低轨协同、通导遥融合的卫星综合信息服务成为主流，卫星通信与5G/6G地面网络、物联网、车联网的深度融合催生\"泛在连接\"新基建，从卖带宽向卖服务、卖解决方案转型;从市场拓展看，手机直连卫星功能成为中高端智能手机标配，汽车前装卫星通信模块在智能网联与自动驾驶安全冗余中普及，偏远地区宽带卫星接入纳入电信普遍服务，应急通信、海洋经济、航空互联网、能源互联网等垂直行业解决方案成熟;从全球竞争看，中国低轨星座与\"一带一路\"空间信息走廊建设协同推进，卫星通信设备出海与标准输出成为参与全球空间治理的重要抓手，但频轨资源国际竞争、技术脱钩风险、空间碎片治理等挑战不容忽视。行业整体呈现\"高低轨协同组网、天地深度融合、终端消费化普及、垂直行业深耕\"四大趋势，战略价值从备用通信手段向数字经济社会新型基础设施跃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通信设备行业研究单位等公布和提供的大量资料。报告对我国卫星通信设备行业的供需状况、发展现状、子行业发展变化等进行了分析，重点分析了国内外卫星通信设备行业的发展现状、如何面对行业的发展挑战、行业的发展建议、行业竞争力，以及行业的投资分析和趋势预测等等。报告还综合了卫星通信设备行业的整体发展动态，对行业在产品方面提供了参考建议和具体解决办法。报告对于卫星通信设备产品生产企业、经销商、行业管理部门以及拟进入该行业的投资者具有重要的参考价值，对于研究我国卫星通信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卫星通信设备行业概述及相关技术指标</w:t>
      </w:r>
    </w:p>
    <w:p>
      <w:pPr>
        <w:spacing w:before="75" w:after="0"/>
      </w:pPr>
      <w:r>
        <w:rPr/>
        <w:t xml:space="preserve">第一节 卫星通信设备产品概述</w:t>
      </w:r>
    </w:p>
    <w:p>
      <w:pPr>
        <w:spacing w:before="75" w:after="0"/>
      </w:pPr>
      <w:r>
        <w:rPr/>
        <w:t xml:space="preserve">第二节 卫星通信设备产品性能参数</w:t>
      </w:r>
    </w:p>
    <w:p>
      <w:pPr>
        <w:spacing w:before="75" w:after="0"/>
      </w:pPr>
      <w:r>
        <w:rPr/>
        <w:t xml:space="preserve">第三节 卫星通信设备替代品分析</w:t>
      </w:r>
    </w:p>
    <w:p>
      <w:pPr>
        <w:spacing w:before="75" w:after="0"/>
      </w:pPr>
      <w:r>
        <w:rPr/>
        <w:t xml:space="preserve">第四节 卫星通信设备的用途及应用领域</w:t>
      </w:r>
    </w:p>
    <w:p>
      <w:pPr>
        <w:spacing w:before="75" w:after="0"/>
      </w:pPr>
      <w:r>
        <w:rPr>
          <w:b w:val="1"/>
          <w:bCs w:val="1"/>
        </w:rPr>
        <w:t xml:space="preserve">第二章 2025年中国卫星通信设备市场发展关键因素分析</w:t>
      </w:r>
    </w:p>
    <w:p>
      <w:pPr>
        <w:spacing w:before="75" w:after="0"/>
      </w:pPr>
      <w:r>
        <w:rPr/>
        <w:t xml:space="preserve">第一节 卫星通信设备市场规模分析</w:t>
      </w:r>
    </w:p>
    <w:p>
      <w:pPr>
        <w:spacing w:before="75" w:after="0"/>
      </w:pPr>
      <w:r>
        <w:rPr/>
        <w:t xml:space="preserve">第二节 卫星通信设备市场主要竞争对手构成</w:t>
      </w:r>
    </w:p>
    <w:p>
      <w:pPr>
        <w:spacing w:before="75" w:after="0"/>
      </w:pPr>
      <w:r>
        <w:rPr/>
        <w:t xml:space="preserve">第三节 卫星通信设备市场政治、经济、法律、技术环境分析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卫星通信设备市场发展驱动因素分析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卫星通信设备生产工艺及技术路径分析</w:t>
      </w:r>
    </w:p>
    <w:p>
      <w:pPr>
        <w:spacing w:before="75" w:after="0"/>
      </w:pPr>
      <w:r>
        <w:rPr/>
        <w:t xml:space="preserve">第一节 卫星通信设备各种生产方法及利弊对比分析</w:t>
      </w:r>
    </w:p>
    <w:p>
      <w:pPr>
        <w:spacing w:before="75" w:after="0"/>
      </w:pPr>
      <w:r>
        <w:rPr/>
        <w:t xml:space="preserve">第二节 国内外卫星通信设备生产工艺及技术趋势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国内外卫星通信设备最新技术研发及应用情况</w:t>
      </w:r>
    </w:p>
    <w:p>
      <w:pPr>
        <w:spacing w:before="75" w:after="0"/>
      </w:pPr>
      <w:r>
        <w:rPr/>
        <w:t xml:space="preserve">第四节 主要生产设备情况介绍</w:t>
      </w:r>
    </w:p>
    <w:p>
      <w:pPr>
        <w:spacing w:before="75" w:after="0"/>
      </w:pPr>
      <w:r>
        <w:rPr>
          <w:b w:val="1"/>
          <w:bCs w:val="1"/>
        </w:rPr>
        <w:t xml:space="preserve">第四章 卫星通信设备市场容量分析</w:t>
      </w:r>
    </w:p>
    <w:p>
      <w:pPr>
        <w:spacing w:before="75" w:after="0"/>
      </w:pPr>
      <w:r>
        <w:rPr/>
        <w:t xml:space="preserve">第一节 2023-2025年卫星通信设备市场容量统计</w:t>
      </w:r>
    </w:p>
    <w:p>
      <w:pPr>
        <w:spacing w:before="75" w:after="0"/>
      </w:pPr>
      <w:r>
        <w:rPr/>
        <w:t xml:space="preserve">第二节 卫星通信设备下游应用市场结构</w:t>
      </w:r>
    </w:p>
    <w:p>
      <w:pPr>
        <w:spacing w:before="75" w:after="0"/>
      </w:pPr>
      <w:r>
        <w:rPr/>
        <w:t xml:space="preserve">第三节 影响卫星通信设备市场容量增长的因素</w:t>
      </w:r>
    </w:p>
    <w:p>
      <w:pPr>
        <w:spacing w:before="75" w:after="0"/>
      </w:pPr>
      <w:r>
        <w:rPr/>
        <w:t xml:space="preserve">第四节 2026-2031年我国卫星通信设备市场容量预测</w:t>
      </w:r>
    </w:p>
    <w:p>
      <w:pPr>
        <w:spacing w:before="75" w:after="0"/>
      </w:pPr>
      <w:r>
        <w:rPr>
          <w:b w:val="1"/>
          <w:bCs w:val="1"/>
        </w:rPr>
        <w:t xml:space="preserve">第五章 卫星通信设备市场推广策略研究</w:t>
      </w:r>
    </w:p>
    <w:p>
      <w:pPr>
        <w:spacing w:before="75" w:after="0"/>
      </w:pPr>
      <w:r>
        <w:rPr/>
        <w:t xml:space="preserve">第一节 卫星通信设备行业新品推广模式研究</w:t>
      </w:r>
    </w:p>
    <w:p>
      <w:pPr>
        <w:spacing w:before="75" w:after="0"/>
      </w:pPr>
      <w:r>
        <w:rPr/>
        <w:t xml:space="preserve">第二节 卫星通信设备市场终端产品发布特点</w:t>
      </w:r>
    </w:p>
    <w:p>
      <w:pPr>
        <w:spacing w:before="75" w:after="0"/>
      </w:pPr>
      <w:r>
        <w:rPr/>
        <w:t xml:space="preserve">第三节 卫星通信设备市场中间商、代理商参与机制</w:t>
      </w:r>
    </w:p>
    <w:p>
      <w:pPr>
        <w:spacing w:before="75" w:after="0"/>
      </w:pPr>
      <w:r>
        <w:rPr/>
        <w:t xml:space="preserve">第四节 卫星通信设备市场网络推广策略研究</w:t>
      </w:r>
    </w:p>
    <w:p>
      <w:pPr>
        <w:spacing w:before="75" w:after="0"/>
      </w:pPr>
      <w:r>
        <w:rPr/>
        <w:t xml:space="preserve">第五节 卫星通信设备市场广告宣传策略</w:t>
      </w:r>
    </w:p>
    <w:p>
      <w:pPr>
        <w:spacing w:before="75" w:after="0"/>
      </w:pPr>
      <w:r>
        <w:rPr/>
        <w:t xml:space="preserve">第六节 卫星通信设备市场推广与配套供货渠道建立</w:t>
      </w:r>
    </w:p>
    <w:p>
      <w:pPr>
        <w:spacing w:before="75" w:after="0"/>
      </w:pPr>
      <w:r>
        <w:rPr/>
        <w:t xml:space="preserve">第七节 卫星通信设备新产品推广常见问题</w:t>
      </w:r>
    </w:p>
    <w:p>
      <w:pPr>
        <w:spacing w:before="75" w:after="0"/>
      </w:pPr>
      <w:r>
        <w:rPr>
          <w:b w:val="1"/>
          <w:bCs w:val="1"/>
        </w:rPr>
        <w:t xml:space="preserve">第六章 卫星通信设备营销渠道建立策略</w:t>
      </w:r>
    </w:p>
    <w:p>
      <w:pPr>
        <w:spacing w:before="75" w:after="0"/>
      </w:pPr>
      <w:r>
        <w:rPr/>
        <w:t xml:space="preserve">第一节 卫星通信设备市场营销渠道结构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卫星通信设备市场伙伴型渠道研究</w:t>
      </w:r>
    </w:p>
    <w:p>
      <w:pPr>
        <w:spacing w:before="75" w:after="0"/>
      </w:pPr>
      <w:r>
        <w:rPr/>
        <w:t xml:space="preserve">第三节 卫星通信设备市场直接分销渠道与间接分销渠道管理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卫星通信设备市场客户群研究与渠道匹配分析</w:t>
      </w:r>
    </w:p>
    <w:p>
      <w:pPr>
        <w:spacing w:before="75" w:after="0"/>
      </w:pPr>
      <w:r>
        <w:rPr/>
        <w:t xml:space="preserve">第一节 卫星通信设备主要客户群消费特征分析</w:t>
      </w:r>
    </w:p>
    <w:p>
      <w:pPr>
        <w:spacing w:before="75" w:after="0"/>
      </w:pPr>
      <w:r>
        <w:rPr/>
        <w:t xml:space="preserve">第二节 卫星通信设备主要销售渠道客户群稳定性分析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卫星通信设备市场客户群消费趋势发展方向</w:t>
      </w:r>
    </w:p>
    <w:p>
      <w:pPr>
        <w:spacing w:before="75" w:after="0"/>
      </w:pPr>
      <w:r>
        <w:rPr>
          <w:b w:val="1"/>
          <w:bCs w:val="1"/>
        </w:rPr>
        <w:t xml:space="preserve">第八章 2026-2031年卫星通信设备原料行业发展的影响展望</w:t>
      </w:r>
    </w:p>
    <w:p>
      <w:pPr>
        <w:spacing w:before="75" w:after="0"/>
      </w:pPr>
      <w:r>
        <w:rPr/>
        <w:t xml:space="preserve">第一节 我国卫星通信设备原料行业发展状况</w:t>
      </w:r>
    </w:p>
    <w:p>
      <w:pPr>
        <w:spacing w:before="75" w:after="0"/>
      </w:pPr>
      <w:r>
        <w:rPr/>
        <w:t xml:space="preserve">一、卫星通信设备原料行业历史相关指标汇总</w:t>
      </w:r>
    </w:p>
    <w:p>
      <w:pPr>
        <w:spacing w:before="75" w:after="0"/>
      </w:pPr>
      <w:r>
        <w:rPr/>
        <w:t xml:space="preserve">二、卫星通信设备原料相关指标汇总</w:t>
      </w:r>
    </w:p>
    <w:p>
      <w:pPr>
        <w:spacing w:before="75" w:after="0"/>
      </w:pPr>
      <w:r>
        <w:rPr/>
        <w:t xml:space="preserve">三、卫星通信设备原料行业中卫星通信设备的替代情况</w:t>
      </w:r>
    </w:p>
    <w:p>
      <w:pPr>
        <w:spacing w:before="75" w:after="0"/>
      </w:pPr>
      <w:r>
        <w:rPr/>
        <w:t xml:space="preserve">第二节 影响卫星通信设备原料行业发展的主要因素</w:t>
      </w:r>
    </w:p>
    <w:p>
      <w:pPr>
        <w:spacing w:before="75" w:after="0"/>
      </w:pPr>
      <w:r>
        <w:rPr/>
        <w:t xml:space="preserve">第三节 2026-2031年卫星通信设备原料行业发展态势展望</w:t>
      </w:r>
    </w:p>
    <w:p>
      <w:pPr>
        <w:spacing w:before="75" w:after="0"/>
      </w:pPr>
      <w:r>
        <w:rPr/>
        <w:t xml:space="preserve">一、2026-2031年卫星通信设备原料行业发展态势展望</w:t>
      </w:r>
    </w:p>
    <w:p>
      <w:pPr>
        <w:spacing w:before="75" w:after="0"/>
      </w:pPr>
      <w:r>
        <w:rPr/>
        <w:t xml:space="preserve">二、2026-2031年卫星通信设备原料价格走势预测</w:t>
      </w:r>
    </w:p>
    <w:p>
      <w:pPr>
        <w:spacing w:before="75" w:after="0"/>
      </w:pPr>
      <w:r>
        <w:rPr/>
        <w:t xml:space="preserve">第四节 2026-2031年卫星通信设备原料行业发展的影响展望</w:t>
      </w:r>
    </w:p>
    <w:p>
      <w:pPr>
        <w:spacing w:before="75" w:after="0"/>
      </w:pPr>
      <w:r>
        <w:rPr>
          <w:b w:val="1"/>
          <w:bCs w:val="1"/>
        </w:rPr>
        <w:t xml:space="preserve">第九章 2026年中国卫星通信设备市场行情分析及发展预测</w:t>
      </w:r>
    </w:p>
    <w:p>
      <w:pPr>
        <w:spacing w:before="75" w:after="0"/>
      </w:pPr>
      <w:r>
        <w:rPr/>
        <w:t xml:space="preserve">第一节 国内卫星通信设备市场发展回顾分析</w:t>
      </w:r>
    </w:p>
    <w:p>
      <w:pPr>
        <w:spacing w:before="75" w:after="0"/>
      </w:pPr>
      <w:r>
        <w:rPr/>
        <w:t xml:space="preserve">第二节 2026-2031年卫星通信设备产量分析及预测</w:t>
      </w:r>
    </w:p>
    <w:p>
      <w:pPr>
        <w:spacing w:before="75" w:after="0"/>
      </w:pPr>
      <w:r>
        <w:rPr/>
        <w:t xml:space="preserve">第三节 2026-2031年卫星通信设备需求量分析及预测</w:t>
      </w:r>
    </w:p>
    <w:p>
      <w:pPr>
        <w:spacing w:before="75" w:after="0"/>
      </w:pPr>
      <w:r>
        <w:rPr/>
        <w:t xml:space="preserve">第四节 国内卫星通信设备进出口状况分析</w:t>
      </w:r>
    </w:p>
    <w:p>
      <w:pPr>
        <w:spacing w:before="75" w:after="0"/>
      </w:pPr>
      <w:r>
        <w:rPr/>
        <w:t xml:space="preserve">第五节 2026-2031年中国卫星通信设备价格研究</w:t>
      </w:r>
    </w:p>
    <w:p>
      <w:pPr>
        <w:spacing w:before="75" w:after="0"/>
      </w:pPr>
      <w:r>
        <w:rPr/>
        <w:t xml:space="preserve">一、卫星通信设备产品价格变化趋势</w:t>
      </w:r>
    </w:p>
    <w:p>
      <w:pPr>
        <w:spacing w:before="75" w:after="0"/>
      </w:pPr>
      <w:r>
        <w:rPr/>
        <w:t xml:space="preserve">二、卫星通信设备产品价格影响因素分析</w:t>
      </w:r>
    </w:p>
    <w:p>
      <w:pPr>
        <w:spacing w:before="75" w:after="0"/>
      </w:pPr>
      <w:r>
        <w:rPr/>
        <w:t xml:space="preserve">第六节 卫星通信设备主要下游消费领域构成分析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2025年中国主要卫星通信设备生产企业标杆分析</w:t>
      </w:r>
    </w:p>
    <w:p>
      <w:pPr>
        <w:spacing w:before="75" w:after="0"/>
      </w:pPr>
      <w:r>
        <w:rPr/>
        <w:t xml:space="preserve">第一节 中国电子科技集团公司第五十四研究所</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中国电子科技集团公司第五十研究所</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航天恒星科技有限公司(中国空间技术研究院卫星应用研究院)</w:t>
      </w:r>
    </w:p>
    <w:p>
      <w:pPr>
        <w:spacing w:before="75" w:after="0"/>
      </w:pPr>
      <w:r>
        <w:rPr/>
        <w:t xml:space="preserve">一、企业基本情况介绍</w:t>
      </w:r>
    </w:p>
    <w:p>
      <w:pPr>
        <w:spacing w:before="75" w:after="0"/>
      </w:pPr>
      <w:r>
        <w:rPr/>
        <w:t xml:space="preserve">二、规模分析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海格通信集团股份有限公司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三、经营财务极析</w:t>
      </w:r>
    </w:p>
    <w:p>
      <w:pPr>
        <w:spacing w:before="75" w:after="0"/>
      </w:pPr>
      <w:r>
        <w:rPr/>
        <w:t xml:space="preserve">四、产量及供需格局走势分析</w:t>
      </w:r>
    </w:p>
    <w:p>
      <w:pPr>
        <w:spacing w:before="75" w:after="0"/>
      </w:pPr>
      <w:r>
        <w:rPr/>
        <w:t xml:space="preserve">第五节 华力创通科技股份有限公司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中国信息通信科技集团有限公司(中国信科)</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华为技术有限公司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中兴通讯股份有限公司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南京熊猫电子股份有限公司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北京华力创通科技有限公司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2026-2031年中国卫星通信设备行业投资机会风险展望</w:t>
      </w:r>
    </w:p>
    <w:p>
      <w:pPr>
        <w:spacing w:before="75" w:after="0"/>
      </w:pPr>
      <w:r>
        <w:rPr/>
        <w:t xml:space="preserve">第一节 2024-2026年卫星通信设备行业投资机会</w:t>
      </w:r>
    </w:p>
    <w:p>
      <w:pPr>
        <w:spacing w:before="75" w:after="0"/>
      </w:pPr>
      <w:r>
        <w:rPr/>
        <w:t xml:space="preserve">一、2024-2026年卫星通信设备行业主要领域投资机会</w:t>
      </w:r>
    </w:p>
    <w:p>
      <w:pPr>
        <w:spacing w:before="75" w:after="0"/>
      </w:pPr>
      <w:r>
        <w:rPr/>
        <w:t xml:space="preserve">二、2024-2026年卫星通信设备行业出口市场投资机会</w:t>
      </w:r>
    </w:p>
    <w:p>
      <w:pPr>
        <w:spacing w:before="75" w:after="0"/>
      </w:pPr>
      <w:r>
        <w:rPr/>
        <w:t xml:space="preserve">三、2024-2026年卫星通信设备行业企业的多元化投资机会</w:t>
      </w:r>
    </w:p>
    <w:p>
      <w:pPr>
        <w:spacing w:before="75" w:after="0"/>
      </w:pPr>
      <w:r>
        <w:rPr/>
        <w:t xml:space="preserve">第二节 2026-2031年卫星通信设备行业投资风险展望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2025年对卫星通信设备行业主要研究结论及市场判断</w:t>
      </w:r>
    </w:p>
    <w:p>
      <w:pPr>
        <w:spacing w:before="75" w:after="0"/>
      </w:pPr>
      <w:r>
        <w:rPr/>
        <w:t xml:space="preserve">第一节 对卫星通信设备市场行情的主要判断及结论</w:t>
      </w:r>
    </w:p>
    <w:p>
      <w:pPr>
        <w:spacing w:before="75" w:after="0"/>
      </w:pPr>
      <w:r>
        <w:rPr/>
        <w:t xml:space="preserve">第二节 对卫星通信设备产品主要生产技术及工艺流程分析判断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卫星通信设备技术开发注意要点及应对策略</w:t>
      </w:r>
    </w:p>
    <w:p>
      <w:pPr>
        <w:spacing w:before="75" w:after="0"/>
      </w:pPr>
      <w:r>
        <w:rPr/>
        <w:t xml:space="preserve">一、卫星通信设备技术开发注意要点</w:t>
      </w:r>
    </w:p>
    <w:p>
      <w:pPr>
        <w:spacing w:before="75" w:after="0"/>
      </w:pPr>
      <w:r>
        <w:rPr/>
        <w:t xml:space="preserve">二、卫星通信设备技术开发应对策略</w:t>
      </w:r>
    </w:p>
    <w:p>
      <w:pPr>
        <w:spacing w:before="75" w:after="0"/>
      </w:pPr>
      <w:r>
        <w:rPr/>
        <w:t xml:space="preserve">第二节 卫星通信设备项目投资注意要点及应对策略</w:t>
      </w:r>
    </w:p>
    <w:p>
      <w:pPr>
        <w:spacing w:before="75" w:after="0"/>
      </w:pPr>
      <w:r>
        <w:rPr/>
        <w:t xml:space="preserve">一、卫星通信设备项目投资注意要点</w:t>
      </w:r>
    </w:p>
    <w:p>
      <w:pPr>
        <w:spacing w:before="75" w:after="0"/>
      </w:pPr>
      <w:r>
        <w:rPr/>
        <w:t xml:space="preserve">二、卫星通信设备项目投资应对策略</w:t>
      </w:r>
    </w:p>
    <w:p>
      <w:pPr>
        <w:spacing w:before="75" w:after="0"/>
      </w:pPr>
      <w:r>
        <w:rPr/>
        <w:t xml:space="preserve">第三节 卫星通信设备行业产业链延伸策略</w:t>
      </w:r>
    </w:p>
    <w:p>
      <w:pPr>
        <w:spacing w:before="75" w:after="0"/>
      </w:pPr>
      <w:r>
        <w:rPr/>
        <w:t xml:space="preserve">第四节 卫星通信设备产品市场及销售策略建议</w:t>
      </w:r>
    </w:p>
    <w:p>
      <w:pPr>
        <w:spacing w:before="75" w:after="0"/>
      </w:pPr>
      <w:r>
        <w:rPr>
          <w:b w:val="1"/>
          <w:bCs w:val="1"/>
        </w:rPr>
        <w:t xml:space="preserve">图表目录</w:t>
      </w:r>
    </w:p>
    <w:p>
      <w:pPr>
        <w:spacing w:before="75" w:after="0"/>
      </w:pPr>
      <w:r>
        <w:rPr/>
        <w:t xml:space="preserve">图表：卫星通信设备全球市场构成图</w:t>
      </w:r>
    </w:p>
    <w:p>
      <w:pPr>
        <w:spacing w:before="75" w:after="0"/>
      </w:pPr>
      <w:r>
        <w:rPr/>
        <w:t xml:space="preserve">图表：卫星通信设备技术质量指标</w:t>
      </w:r>
    </w:p>
    <w:p>
      <w:pPr>
        <w:spacing w:before="75" w:after="0"/>
      </w:pPr>
      <w:r>
        <w:rPr/>
        <w:t xml:space="preserve">图表：卫星通信设备理化性质一览图</w:t>
      </w:r>
    </w:p>
    <w:p>
      <w:pPr>
        <w:spacing w:before="75" w:after="0"/>
      </w:pPr>
      <w:r>
        <w:rPr/>
        <w:t xml:space="preserve">图表：卫星通信设备生产工艺流程图</w:t>
      </w:r>
    </w:p>
    <w:p>
      <w:pPr>
        <w:spacing w:before="75" w:after="0"/>
      </w:pPr>
      <w:r>
        <w:rPr/>
        <w:t xml:space="preserve">图表：卫星通信设备主要生产工艺及技术对比</w:t>
      </w:r>
    </w:p>
    <w:p>
      <w:pPr>
        <w:spacing w:before="75" w:after="0"/>
      </w:pPr>
      <w:r>
        <w:rPr/>
        <w:t xml:space="preserve">图表：卫星通信设备下游需求领域构成图</w:t>
      </w:r>
    </w:p>
    <w:p>
      <w:pPr>
        <w:spacing w:before="75" w:after="0"/>
      </w:pPr>
      <w:r>
        <w:rPr/>
        <w:t xml:space="preserve">图表：卫星通信设备市场发展驱动因素构成图</w:t>
      </w:r>
    </w:p>
    <w:p>
      <w:pPr>
        <w:spacing w:before="75" w:after="0"/>
      </w:pPr>
      <w:r>
        <w:rPr/>
        <w:t xml:space="preserve">图表：卫星通信设备行业在建、拟建项目统计</w:t>
      </w:r>
    </w:p>
    <w:p>
      <w:pPr>
        <w:spacing w:before="75" w:after="0"/>
      </w:pPr>
      <w:r>
        <w:rPr/>
        <w:t xml:space="preserve">图表：卫星通信设备产品主要生产厂家相关数据统计</w:t>
      </w:r>
    </w:p>
    <w:p>
      <w:pPr>
        <w:spacing w:before="75" w:after="0"/>
      </w:pPr>
      <w:r>
        <w:rPr/>
        <w:t xml:space="preserve">图表：2025年卫星通信设备市场规模分析</w:t>
      </w:r>
    </w:p>
    <w:p>
      <w:pPr>
        <w:spacing w:before="75" w:after="0"/>
      </w:pPr>
      <w:r>
        <w:rPr/>
        <w:t xml:space="preserve">图表：2025年卫星通信设备产品进出口情况</w:t>
      </w:r>
    </w:p>
    <w:p>
      <w:pPr>
        <w:spacing w:before="75" w:after="0"/>
      </w:pPr>
      <w:r>
        <w:rPr/>
        <w:t xml:space="preserve">图表：2025年全球经济发展对卫星通信设备行业的影响</w:t>
      </w:r>
    </w:p>
    <w:p>
      <w:pPr>
        <w:spacing w:before="75" w:after="0"/>
      </w:pPr>
      <w:r>
        <w:rPr/>
        <w:t xml:space="preserve">图表：2026-2031年卫星通信设备产品价格走势</w:t>
      </w:r>
    </w:p>
    <w:p>
      <w:pPr>
        <w:spacing w:before="75" w:after="0"/>
      </w:pPr>
      <w:r>
        <w:rPr/>
        <w:t xml:space="preserve">图表：2026-2031年卫星通信设备产量分析及预测</w:t>
      </w:r>
    </w:p>
    <w:p>
      <w:pPr>
        <w:spacing w:before="75" w:after="0"/>
      </w:pPr>
      <w:r>
        <w:rPr/>
        <w:t xml:space="preserve">图表：2026-2031年卫星通信设备需求量分析及预测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本文地址：https://www.51baogao.cn/baogao/20260406/4067281.shtml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6/406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2026-2031年卫星通信设备市场行情分析及相关技术深度调研报告</dc:title>
  <dc:description>2026-2031年卫星通信设备市场行情分析及相关技术深度调研报告</dc:description>
  <dc:subject>2026-2031年卫星通信设备市场行情分析及相关技术深度调研报告</dc:subject>
  <cp:keywords>研究报告</cp:keywords>
  <cp:category>研究报告</cp:category>
  <cp:lastModifiedBy>北京中道泰和信息咨询有限公司</cp:lastModifiedBy>
  <dcterms:created xsi:type="dcterms:W3CDTF">2026-04-06T22:06:40+08:00</dcterms:created>
  <dcterms:modified xsi:type="dcterms:W3CDTF">2026-04-06T22:06:40+08:00</dcterms:modified>
</cp:coreProperties>
</file>

<file path=docProps/custom.xml><?xml version="1.0" encoding="utf-8"?>
<Properties xmlns="http://schemas.openxmlformats.org/officeDocument/2006/custom-properties" xmlns:vt="http://schemas.openxmlformats.org/officeDocument/2006/docPropsVTypes"/>
</file>