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2026-2031年中国通信设备行业全景调研与发展战略研究咨询报告</w:t>
      </w:r>
    </w:p>
    <w:p>
      <w:pPr>
        <w:spacing w:after="150"/>
      </w:pPr>
      <w:r>
        <w:rPr>
          <w:b w:val="1"/>
          <w:bCs w:val="1"/>
        </w:rPr>
        <w:t xml:space="preserve">报告简介</w:t>
      </w:r>
    </w:p>
    <w:p>
      <w:pPr>
        <w:spacing w:after="150"/>
      </w:pPr>
      <w:r>
        <w:rPr/>
        <w:t xml:space="preserve">通信设备是指用于实现信息传输、交换与处理的各类硬件及系统的统称，核心功能是在不同主体、设备或网络之间搭建信息传递的通道，涵盖从信号收发、协议转换到数据交互的全流程。从技术架构来看，通信设备可分为传输设备、交换设备、接入设备与终端设备四大类：传输设备负责信号的长距离承载，通过有线或无线介质实现信息的物理传递;交换设备是通信网络的核心枢纽，依据预设规则对各类数据进行路由与转发，保障信息精准抵达目标节点;接入设备承担着终端与核心网络的连接功能，是用户进入通信体系的“桥梁”;终端设备则是用户直接操作的界面，实现人与设备、设备与设备的交互。</w:t>
      </w:r>
    </w:p>
    <w:p>
      <w:pPr>
        <w:spacing w:after="150"/>
      </w:pPr>
      <w:r>
        <w:rPr/>
        <w:t xml:space="preserve">通信设备的发展始终与技术迭代深度绑定，从早期模拟信号传输的有线电话、电报机，到数字时代的路由器、交换机，再到5G、6G背景下的智能终端、卫星通信系统，其形态与功能不断拓展。当前，通信设备正朝着高速化、智能化、泛在化方向演进，5G技术的大规模MIMO天线、毫米波频段应用，推动了工业互联网、车联网等场景的落地;AI与通信设备的融合，实现了网络自优化、智能调度等功能;卫星通信技术的突破，进一步填补了偏远地区、海洋、空中等场景的通信盲区。</w:t>
      </w:r>
    </w:p>
    <w:p>
      <w:pPr>
        <w:spacing w:after="150"/>
      </w:pPr>
      <w:r>
        <w:rPr/>
        <w:t xml:space="preserve">作为数字经济的核心基础设施，通信设备支撑着社会生产、生活的各个领域，不仅是个人日常通信、信息获取的工具，更是企业数字化转型、智慧城市建设、国家应急通信保障的关键依托，其技术水平与产业实力直接关系到一个国家的信息安全与科技竞争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中国信息通信研究院、中道泰和产业研究院、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t xml:space="preserve">第三节 助力通信设备制造企业做强做优</w:t>
      </w:r>
    </w:p>
    <w:p>
      <w:pPr>
        <w:spacing w:before="75" w:after="0"/>
      </w:pPr>
      <w:r>
        <w:rPr/>
        <w:t xml:space="preserve">一、通信设备企业发展利好</w:t>
      </w:r>
    </w:p>
    <w:p>
      <w:pPr>
        <w:spacing w:before="75" w:after="0"/>
      </w:pPr>
      <w:r>
        <w:rPr/>
        <w:t xml:space="preserve">1、庞大的国内市场需求</w:t>
      </w:r>
    </w:p>
    <w:p>
      <w:pPr>
        <w:spacing w:before="75" w:after="0"/>
      </w:pPr>
      <w:r>
        <w:rPr/>
        <w:t xml:space="preserve">2、国内产业体系持续完善</w:t>
      </w:r>
    </w:p>
    <w:p>
      <w:pPr>
        <w:spacing w:before="75" w:after="0"/>
      </w:pPr>
      <w:r>
        <w:rPr/>
        <w:t xml:space="preserve">3、保持企业活力</w:t>
      </w:r>
    </w:p>
    <w:p>
      <w:pPr>
        <w:spacing w:before="75" w:after="0"/>
      </w:pPr>
      <w:r>
        <w:rPr/>
        <w:t xml:space="preserve">二、通信设备企业发展仍存短板</w:t>
      </w:r>
    </w:p>
    <w:p>
      <w:pPr>
        <w:spacing w:before="75" w:after="0"/>
      </w:pPr>
      <w:r>
        <w:rPr/>
        <w:t xml:space="preserve">1、产业关键技术能力缺失</w:t>
      </w:r>
    </w:p>
    <w:p>
      <w:pPr>
        <w:spacing w:before="75" w:after="0"/>
      </w:pPr>
      <w:r>
        <w:rPr/>
        <w:t xml:space="preserve">2、部分国企仍显活力不足</w:t>
      </w:r>
    </w:p>
    <w:p>
      <w:pPr>
        <w:spacing w:before="75" w:after="0"/>
      </w:pPr>
      <w:r>
        <w:rPr/>
        <w:t xml:space="preserve">三、多措并举助力通信设备企业做强做优</w:t>
      </w:r>
    </w:p>
    <w:p>
      <w:pPr>
        <w:spacing w:before="75" w:after="0"/>
      </w:pPr>
      <w:r>
        <w:rPr/>
        <w:t xml:space="preserve">1、整合产学研力量，实现核心技术的突破发展</w:t>
      </w:r>
    </w:p>
    <w:p>
      <w:pPr>
        <w:spacing w:before="75" w:after="0"/>
      </w:pPr>
      <w:r>
        <w:rPr/>
        <w:t xml:space="preserve">2、打造安全可控的产业生态</w:t>
      </w:r>
    </w:p>
    <w:p>
      <w:pPr>
        <w:spacing w:before="75" w:after="0"/>
      </w:pPr>
      <w:r>
        <w:rPr/>
        <w:t xml:space="preserve">3、完善企业“走出去”的国内法律保障</w:t>
      </w:r>
    </w:p>
    <w:p>
      <w:pPr>
        <w:spacing w:before="75" w:after="0"/>
      </w:pPr>
      <w:r>
        <w:rPr/>
        <w:t xml:space="preserve">4、推动企业加强合规管理建设</w:t>
      </w:r>
    </w:p>
    <w:p>
      <w:pPr>
        <w:spacing w:before="75" w:after="0"/>
      </w:pPr>
      <w:r>
        <w:rPr/>
        <w:t xml:space="preserve">5、鼓励企业强强联合，深化企业内部改革</w:t>
      </w:r>
    </w:p>
    <w:p>
      <w:pPr>
        <w:spacing w:before="75" w:after="0"/>
      </w:pPr>
      <w:r>
        <w:rPr>
          <w:b w:val="1"/>
          <w:bCs w:val="1"/>
        </w:rPr>
        <w:t xml:space="preserve">第二章 通信设备行业市场环境及影响分析（pest）</w:t>
      </w:r>
    </w:p>
    <w:p>
      <w:pPr>
        <w:spacing w:before="75" w:after="0"/>
      </w:pPr>
      <w:r>
        <w:rPr/>
        <w:t xml:space="preserve">第一节 通信设备行业政策环境分析(p)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1、《关于进一步加强通信业节能减排工作的指导意见》</w:t>
      </w:r>
    </w:p>
    <w:p>
      <w:pPr>
        <w:spacing w:before="75" w:after="0"/>
      </w:pPr>
      <w:r>
        <w:rPr/>
        <w:t xml:space="preserve">2、《电子信息产业调整和振兴规划》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二、国外经济形势分析</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t xml:space="preserve">四、美、中主要国家正加大6g技术研发投资,6g技术趋势正在快速变化</w:t>
      </w:r>
    </w:p>
    <w:p>
      <w:pPr>
        <w:spacing w:before="75" w:after="0"/>
      </w:pPr>
      <w:r>
        <w:rPr/>
        <w:t xml:space="preserve">第六节 5g通信工程管理及未来发展趋势</w:t>
      </w:r>
    </w:p>
    <w:p>
      <w:pPr>
        <w:spacing w:before="75" w:after="0"/>
      </w:pPr>
      <w:r>
        <w:rPr/>
        <w:t xml:space="preserve">一、5g通信工程技术管理的内容</w:t>
      </w:r>
    </w:p>
    <w:p>
      <w:pPr>
        <w:spacing w:before="75" w:after="0"/>
      </w:pPr>
      <w:r>
        <w:rPr/>
        <w:t xml:space="preserve">1、高频段传输技术管理</w:t>
      </w:r>
    </w:p>
    <w:p>
      <w:pPr>
        <w:spacing w:before="75" w:after="0"/>
      </w:pPr>
      <w:r>
        <w:rPr/>
        <w:t xml:space="preserve">2、多个设备的进行传输运行</w:t>
      </w:r>
    </w:p>
    <w:p>
      <w:pPr>
        <w:spacing w:before="75" w:after="0"/>
      </w:pPr>
      <w:r>
        <w:rPr/>
        <w:t xml:space="preserve">3、同频率双向控制技术的管理</w:t>
      </w:r>
    </w:p>
    <w:p>
      <w:pPr>
        <w:spacing w:before="75" w:after="0"/>
      </w:pPr>
      <w:r>
        <w:rPr/>
        <w:t xml:space="preserve">二、研究5g通信工程未来的发展趋势</w:t>
      </w:r>
    </w:p>
    <w:p>
      <w:pPr>
        <w:spacing w:before="75" w:after="0"/>
      </w:pPr>
      <w:r>
        <w:rPr/>
        <w:t xml:space="preserve">1、组网更加复杂</w:t>
      </w:r>
    </w:p>
    <w:p>
      <w:pPr>
        <w:spacing w:before="75" w:after="0"/>
      </w:pPr>
      <w:r>
        <w:rPr/>
        <w:t xml:space="preserve">2、5g通信工程的未来发展趋势分析</w:t>
      </w:r>
    </w:p>
    <w:p>
      <w:pPr>
        <w:spacing w:before="75" w:after="0"/>
      </w:pPr>
      <w:r>
        <w:rPr/>
        <w:t xml:space="preserve">三、5g通信技术管理和分析</w:t>
      </w:r>
    </w:p>
    <w:p>
      <w:pPr>
        <w:spacing w:before="75" w:after="0"/>
      </w:pPr>
      <w:r>
        <w:rPr/>
        <w:t xml:space="preserve">1、高频技术的传输</w:t>
      </w:r>
    </w:p>
    <w:p>
      <w:pPr>
        <w:spacing w:before="75" w:after="0"/>
      </w:pPr>
      <w:r>
        <w:rPr/>
        <w:t xml:space="preserve">2、关键技术分析</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2、思科(cisco)</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四、通信设备行业商业模式分析</w:t>
      </w:r>
    </w:p>
    <w:p>
      <w:pPr>
        <w:spacing w:before="75" w:after="0"/>
      </w:pPr>
      <w:r>
        <w:rPr/>
        <w:t xml:space="preserve">第二节 2023-2025年通信设备行业运行现状分析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2023-2025年通信设备市场经营情况分析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2023-2025年中国通信设备行业企业分析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四、从业人员数量变化情况分析</w:t>
      </w:r>
    </w:p>
    <w:p>
      <w:pPr>
        <w:spacing w:before="75" w:after="0"/>
      </w:pPr>
      <w:r>
        <w:rPr/>
        <w:t xml:space="preserve">第五节 2023-2025年中国通信设备行业财务指标分析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2、5g sa/nsa及redcap设备成为主流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我国主要地区通信业发展优势分析</w:t>
      </w:r>
    </w:p>
    <w:p>
      <w:pPr>
        <w:spacing w:before="75" w:after="0"/>
      </w:pPr>
      <w:r>
        <w:rPr/>
        <w:t xml:space="preserve">一、中部地区</w:t>
      </w:r>
    </w:p>
    <w:p>
      <w:pPr>
        <w:spacing w:before="75" w:after="0"/>
      </w:pPr>
      <w:r>
        <w:rPr/>
        <w:t xml:space="preserve">二、西部地区</w:t>
      </w:r>
    </w:p>
    <w:p>
      <w:pPr>
        <w:spacing w:before="75" w:after="0"/>
      </w:pPr>
      <w:r>
        <w:rPr/>
        <w:t xml:space="preserve">三、东部地区</w:t>
      </w:r>
    </w:p>
    <w:p>
      <w:pPr>
        <w:spacing w:before="75" w:after="0"/>
      </w:pPr>
      <w:r>
        <w:rPr/>
        <w:t xml:space="preserve">第二节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第三节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四、通信设备重点市场分析</w:t>
      </w:r>
    </w:p>
    <w:p>
      <w:pPr>
        <w:spacing w:before="75" w:after="0"/>
      </w:pPr>
      <w:r>
        <w:rPr>
          <w:b w:val="1"/>
          <w:bCs w:val="1"/>
        </w:rPr>
        <w:t xml:space="preserve">第九章 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二、通信设备行业swot分析</w:t>
      </w:r>
    </w:p>
    <w:p>
      <w:pPr>
        <w:spacing w:before="75" w:after="0"/>
      </w:pPr>
      <w:r>
        <w:rPr/>
        <w:t xml:space="preserve">第二节 通信设备行业竞争格局分析</w:t>
      </w:r>
    </w:p>
    <w:p>
      <w:pPr>
        <w:spacing w:before="75" w:after="0"/>
      </w:pPr>
      <w:r>
        <w:rPr/>
        <w:t xml:space="preserve">一、行业竞争格局分析</w:t>
      </w:r>
    </w:p>
    <w:p>
      <w:pPr>
        <w:spacing w:before="75" w:after="0"/>
      </w:pPr>
      <w:r>
        <w:rPr/>
        <w:t xml:space="preserve">1、全球通信设备行业竞争格局分析</w:t>
      </w:r>
    </w:p>
    <w:p>
      <w:pPr>
        <w:spacing w:before="75" w:after="0"/>
      </w:pPr>
      <w:r>
        <w:rPr/>
        <w:t xml:space="preserve">2、中国通信设备行业竞争格局</w:t>
      </w:r>
    </w:p>
    <w:p>
      <w:pPr>
        <w:spacing w:before="75" w:after="0"/>
      </w:pPr>
      <w:r>
        <w:rPr/>
        <w:t xml:space="preserve">二、市场竞争格局分析</w:t>
      </w:r>
    </w:p>
    <w:p>
      <w:pPr>
        <w:spacing w:before="75" w:after="0"/>
      </w:pPr>
      <w:r>
        <w:rPr/>
        <w:t xml:space="preserve">三、企业竞争格局分析</w:t>
      </w:r>
    </w:p>
    <w:p>
      <w:pPr>
        <w:spacing w:before="75" w:after="0"/>
      </w:pPr>
      <w:r>
        <w:rPr/>
        <w:t xml:space="preserve">第三节 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通信设备行业并购重组分析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中国信息通信科技集团有限公司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华为技术有限公司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江苏亨通光电股份有限公司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京信网络系统股份有限公司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北京北斗星通导航技术股份有限公司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上海剑桥科技股份有限公司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华工科技产业股份有限公司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成都新易盛通信技术股份有限公司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杭州初灵信息技术股份有限公司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南京普天通信股份有限公司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苏州天孚光通信股份有限公司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【通信设备行业“十五五”规划方向在哪?未来通信设备行业发展前景怎样?疫情影响下行业会出现怎样的变化趋势?通信设备业的投资机会在哪里?】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五、国家“提速降费”战略下通信设备市场趋势预测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1、宽带中国战略的实施</w:t>
      </w:r>
    </w:p>
    <w:p>
      <w:pPr>
        <w:spacing w:before="75" w:after="0"/>
      </w:pPr>
      <w:r>
        <w:rPr/>
        <w:t xml:space="preserve">2、网民的数量持续增长</w:t>
      </w:r>
    </w:p>
    <w:p>
      <w:pPr>
        <w:spacing w:before="75" w:after="0"/>
      </w:pPr>
      <w:r>
        <w:rPr/>
        <w:t xml:space="preserve">3、智慧城市建设加速</w:t>
      </w:r>
    </w:p>
    <w:p>
      <w:pPr>
        <w:spacing w:before="75" w:after="0"/>
      </w:pPr>
      <w:r>
        <w:rPr/>
        <w:t xml:space="preserve">二、不利因素</w:t>
      </w:r>
    </w:p>
    <w:p>
      <w:pPr>
        <w:spacing w:before="75" w:after="0"/>
      </w:pPr>
      <w:r>
        <w:rPr/>
        <w:t xml:space="preserve">1、设备企业核心技术不够</w:t>
      </w:r>
    </w:p>
    <w:p>
      <w:pPr>
        <w:spacing w:before="75" w:after="0"/>
      </w:pPr>
      <w:r>
        <w:rPr/>
        <w:t xml:space="preserve">2、设备研发投入进展缓慢</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“一带一路”战略下中国通信设备行业发展机遇分析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图表：2023-2025年中国通信设备技术专利数量分析</w:t>
      </w:r>
    </w:p>
    <w:p>
      <w:pPr>
        <w:spacing w:before="75" w:after="0"/>
      </w:pPr>
      <w:r>
        <w:rPr/>
        <w:t xml:space="preserve">图表：2023-2025年全球通信设备行业市场规模分析</w:t>
      </w:r>
    </w:p>
    <w:p>
      <w:pPr>
        <w:spacing w:before="75" w:after="0"/>
      </w:pPr>
      <w:r>
        <w:rPr/>
        <w:t xml:space="preserve">图表：2023-2025年全球通信设备市场结构分析</w:t>
      </w:r>
    </w:p>
    <w:p>
      <w:pPr>
        <w:spacing w:before="75" w:after="0"/>
      </w:pPr>
      <w:r>
        <w:rPr/>
        <w:t xml:space="preserve">图表：2026-2031年全球的5g设备市场规模预测</w:t>
      </w:r>
    </w:p>
    <w:p>
      <w:pPr>
        <w:spacing w:before="75" w:after="0"/>
      </w:pPr>
      <w:r>
        <w:rPr/>
        <w:t xml:space="preserve">图表：2023-2025年美国通信设备进出口情况分析</w:t>
      </w:r>
    </w:p>
    <w:p>
      <w:pPr>
        <w:spacing w:before="75" w:after="0"/>
      </w:pPr>
      <w:r>
        <w:rPr/>
        <w:t xml:space="preserve">图表：2023-2025年日本通信设备进出口情况分析</w:t>
      </w:r>
    </w:p>
    <w:p>
      <w:pPr>
        <w:spacing w:before="75" w:after="0"/>
      </w:pPr>
      <w:r>
        <w:rPr/>
        <w:t xml:space="preserve">图表：2023-2025年印度通信设备进出口情况分析</w:t>
      </w:r>
    </w:p>
    <w:p>
      <w:pPr>
        <w:spacing w:before="75" w:after="0"/>
      </w:pPr>
      <w:r>
        <w:rPr/>
        <w:t xml:space="preserve">图表：2023-2025年通信设备行业市场规模分析</w:t>
      </w:r>
    </w:p>
    <w:p>
      <w:pPr>
        <w:spacing w:before="75" w:after="0"/>
      </w:pPr>
      <w:r>
        <w:rPr/>
        <w:t xml:space="preserve">图表：通信设备行业产品市场结构</w:t>
      </w:r>
    </w:p>
    <w:p>
      <w:pPr>
        <w:spacing w:before="75" w:after="0"/>
      </w:pPr>
      <w:r>
        <w:rPr/>
        <w:t xml:space="preserve">图表：2023-2025年通信设备行业固定资产投资额</w:t>
      </w:r>
    </w:p>
    <w:p>
      <w:pPr>
        <w:spacing w:before="75" w:after="0"/>
      </w:pPr>
      <w:r>
        <w:rPr/>
        <w:t xml:space="preserve">图表：2023-2025年通信设备新开工项目数量及增长率</w:t>
      </w:r>
    </w:p>
    <w:p>
      <w:pPr>
        <w:spacing w:before="75" w:after="0"/>
      </w:pPr>
      <w:r>
        <w:rPr/>
        <w:t xml:space="preserve">图表：2023-2025年通信设备行业销售产值</w:t>
      </w:r>
    </w:p>
    <w:p>
      <w:pPr>
        <w:spacing w:before="75" w:after="0"/>
      </w:pPr>
      <w:r>
        <w:rPr/>
        <w:t xml:space="preserve">图表：2023-2025年通信设备行业销售收入分析</w:t>
      </w:r>
    </w:p>
    <w:p>
      <w:pPr>
        <w:spacing w:before="75" w:after="0"/>
      </w:pPr>
      <w:r>
        <w:rPr/>
        <w:t xml:space="preserve">图表：2023-2025年通信设备行业利润总额分析</w:t>
      </w:r>
    </w:p>
    <w:p>
      <w:pPr>
        <w:spacing w:before="75" w:after="0"/>
      </w:pPr>
      <w:r>
        <w:rPr/>
        <w:t xml:space="preserve">图表：2023-2025年通信设备企业数量变化分析分析</w:t>
      </w:r>
    </w:p>
    <w:p>
      <w:pPr>
        <w:spacing w:before="75" w:after="0"/>
      </w:pPr>
      <w:r>
        <w:rPr/>
        <w:t xml:space="preserve">图表：通信设备不同规模企业结构分析</w:t>
      </w:r>
    </w:p>
    <w:p>
      <w:pPr>
        <w:spacing w:before="75" w:after="0"/>
      </w:pPr>
      <w:r>
        <w:rPr/>
        <w:t xml:space="preserve">图表：2023-2025年通信设备从业人员数量分析</w:t>
      </w:r>
    </w:p>
    <w:p>
      <w:pPr>
        <w:spacing w:before="75" w:after="0"/>
      </w:pPr>
      <w:r>
        <w:rPr/>
        <w:t xml:space="preserve">图表：2023-2025年通信设备行业盈利能力分析</w:t>
      </w:r>
    </w:p>
    <w:p>
      <w:pPr>
        <w:spacing w:before="75" w:after="0"/>
      </w:pPr>
      <w:r>
        <w:rPr/>
        <w:t xml:space="preserve">图表：2023-2025年通信设备行业营运能力分析</w:t>
      </w:r>
    </w:p>
    <w:p>
      <w:pPr>
        <w:spacing w:before="75" w:after="0"/>
      </w:pPr>
      <w:r>
        <w:rPr/>
        <w:t xml:space="preserve">图表：2023-2025年通信设备行业偿债能力分析</w:t>
      </w:r>
    </w:p>
    <w:p>
      <w:pPr>
        <w:spacing w:before="75" w:after="0"/>
      </w:pPr>
      <w:r>
        <w:rPr/>
        <w:t xml:space="preserve">图表：2023-2025年通信设备行业发展能力分析</w:t>
      </w:r>
    </w:p>
    <w:p>
      <w:pPr>
        <w:spacing w:before="75" w:after="0"/>
      </w:pPr>
      <w:r>
        <w:rPr/>
        <w:t xml:space="preserve">图表：2026-2031年通信设备价格走势预测</w:t>
      </w:r>
    </w:p>
    <w:p>
      <w:pPr>
        <w:spacing w:before="75" w:after="0"/>
      </w:pPr>
      <w:r>
        <w:rPr/>
        <w:t xml:space="preserve">图表：2023-2025年中国通信设备行业产品产量分析</w:t>
      </w:r>
    </w:p>
    <w:p>
      <w:pPr>
        <w:spacing w:before="75" w:after="0"/>
      </w:pPr>
      <w:r>
        <w:rPr/>
        <w:t xml:space="preserve">图表：2025年通信设备重点企业产能及占有份额</w:t>
      </w:r>
    </w:p>
    <w:p>
      <w:pPr>
        <w:spacing w:before="75" w:after="0"/>
      </w:pPr>
      <w:r>
        <w:rPr/>
        <w:t xml:space="preserve">图表：2025年通信设备行业客户结构</w:t>
      </w:r>
    </w:p>
    <w:p>
      <w:pPr>
        <w:spacing w:before="75" w:after="0"/>
      </w:pPr>
      <w:r>
        <w:rPr/>
        <w:t xml:space="preserve">图表：2023-2025年电信运营商固定资产投资完成额</w:t>
      </w:r>
    </w:p>
    <w:p>
      <w:pPr>
        <w:spacing w:before="75" w:after="0"/>
      </w:pPr>
      <w:r>
        <w:rPr/>
        <w:t xml:space="preserve">图表：2023-2025年中国移动互联网用户总数分析</w:t>
      </w:r>
    </w:p>
    <w:p>
      <w:pPr>
        <w:spacing w:before="75" w:after="0"/>
      </w:pPr>
      <w:r>
        <w:rPr/>
        <w:t xml:space="preserve">图表：2023-2025年中国移动互联网市场规模分析</w:t>
      </w:r>
    </w:p>
    <w:p>
      <w:pPr>
        <w:spacing w:before="75" w:after="0"/>
      </w:pPr>
      <w:r>
        <w:rPr/>
        <w:t xml:space="preserve">图表：2023-2025年通信设备产品应用市场需求总规模</w:t>
      </w:r>
    </w:p>
    <w:p>
      <w:pPr>
        <w:spacing w:before="75" w:after="0"/>
      </w:pPr>
      <w:r>
        <w:rPr/>
        <w:t xml:space="preserve">图表：2023-2025年通信设备行业出口总额分析</w:t>
      </w:r>
    </w:p>
    <w:p>
      <w:pPr>
        <w:spacing w:before="75" w:after="0"/>
      </w:pPr>
      <w:r>
        <w:rPr/>
        <w:t xml:space="preserve">图表：2025年通信设备行业出口产品结构</w:t>
      </w:r>
    </w:p>
    <w:p>
      <w:pPr>
        <w:spacing w:before="75" w:after="0"/>
      </w:pPr>
      <w:r>
        <w:rPr/>
        <w:t xml:space="preserve">图表：2023-2025年通信设备行业进口总额分析</w:t>
      </w:r>
    </w:p>
    <w:p>
      <w:pPr>
        <w:spacing w:before="75" w:after="0"/>
      </w:pPr>
      <w:r>
        <w:rPr/>
        <w:t xml:space="preserve">图表：2025年通信设备行业进口产品结构</w:t>
      </w:r>
    </w:p>
    <w:p>
      <w:pPr>
        <w:spacing w:before="75" w:after="0"/>
      </w:pPr>
      <w:r>
        <w:rPr/>
        <w:t xml:space="preserve">图表：2023-2025年中国专网通信市场规模</w:t>
      </w:r>
    </w:p>
    <w:p>
      <w:pPr>
        <w:spacing w:before="75" w:after="0"/>
      </w:pPr>
      <w:r>
        <w:rPr/>
        <w:t xml:space="preserve">图表：2025年中国无线专网通信设备客户结构</w:t>
      </w:r>
    </w:p>
    <w:p>
      <w:pPr>
        <w:spacing w:before="75" w:after="0"/>
      </w:pPr>
      <w:r>
        <w:rPr/>
        <w:t xml:space="preserve">图表：2025年中国专网通信设备客户需求结构分析</w:t>
      </w:r>
    </w:p>
    <w:p>
      <w:pPr>
        <w:spacing w:before="75" w:after="0"/>
      </w:pPr>
      <w:r>
        <w:rPr/>
        <w:t xml:space="preserve">图表：2023-2025年中国光通信行业市场规模分析</w:t>
      </w:r>
    </w:p>
    <w:p>
      <w:pPr>
        <w:spacing w:before="75" w:after="0"/>
      </w:pPr>
      <w:r>
        <w:rPr/>
        <w:t xml:space="preserve">图表：2023-2025年中国光通信设备市场规模分析</w:t>
      </w:r>
    </w:p>
    <w:p>
      <w:pPr>
        <w:spacing w:before="75" w:after="0"/>
      </w:pPr>
      <w:r>
        <w:rPr/>
        <w:t xml:space="preserve">图表：2023-2025年中国卫星通信站数量分析</w:t>
      </w:r>
    </w:p>
    <w:p>
      <w:pPr>
        <w:spacing w:before="75" w:after="0"/>
      </w:pPr>
      <w:r>
        <w:rPr/>
        <w:t xml:space="preserve">图表：2023-2025年中国卫星通信站覆盖范围分析</w:t>
      </w:r>
    </w:p>
    <w:p>
      <w:pPr>
        <w:spacing w:before="75" w:after="0"/>
      </w:pPr>
      <w:r>
        <w:rPr/>
        <w:t xml:space="preserve">图表：2023-2025年中国卫星通信设备市场规模分析</w:t>
      </w:r>
    </w:p>
    <w:p>
      <w:pPr>
        <w:spacing w:before="75" w:after="0"/>
      </w:pPr>
      <w:r>
        <w:rPr/>
        <w:t xml:space="preserve">图表：2023-2025年中国卫星通信设备销售收入分析</w:t>
      </w:r>
    </w:p>
    <w:p>
      <w:pPr>
        <w:spacing w:before="75" w:after="0"/>
      </w:pPr>
      <w:r>
        <w:rPr/>
        <w:t xml:space="preserve">图表：2023-2025年中国移动通信设备市场规模分析</w:t>
      </w:r>
    </w:p>
    <w:p>
      <w:pPr>
        <w:spacing w:before="75" w:after="0"/>
      </w:pPr>
      <w:r>
        <w:rPr/>
        <w:t xml:space="preserve">图表：2023-2025年移动通信手机产量及市场规模分析</w:t>
      </w:r>
    </w:p>
    <w:p>
      <w:pPr>
        <w:spacing w:before="75" w:after="0"/>
      </w:pPr>
      <w:r>
        <w:rPr/>
        <w:t xml:space="preserve">图表：2023-2025年移动通信基站产量及市场规模分析</w:t>
      </w:r>
    </w:p>
    <w:p>
      <w:pPr>
        <w:spacing w:before="75" w:after="0"/>
      </w:pPr>
      <w:r>
        <w:rPr/>
        <w:t xml:space="preserve">图表：2023-2025年中国运营商网络设备市场规模分析</w:t>
      </w:r>
    </w:p>
    <w:p>
      <w:pPr>
        <w:spacing w:before="75" w:after="0"/>
      </w:pPr>
      <w:r>
        <w:rPr/>
        <w:t xml:space="preserve">图表：2023-2025年中国企业网设备市场规模分析</w:t>
      </w:r>
    </w:p>
    <w:p>
      <w:pPr>
        <w:spacing w:before="75" w:after="0"/>
      </w:pPr>
      <w:r>
        <w:rPr/>
        <w:t xml:space="preserve">图表：2025年中国企业网络设备市场结构分析</w:t>
      </w:r>
    </w:p>
    <w:p>
      <w:pPr>
        <w:spacing w:before="75" w:after="0"/>
      </w:pPr>
      <w:r>
        <w:rPr/>
        <w:t xml:space="preserve">图表：2025年通信网络终端设备产品结构分析</w:t>
      </w:r>
    </w:p>
    <w:p>
      <w:pPr>
        <w:spacing w:before="75" w:after="0"/>
      </w:pPr>
      <w:r>
        <w:rPr/>
        <w:t xml:space="preserve">图表：2025年中国移动通信网络优化系统设备市场规模</w:t>
      </w:r>
    </w:p>
    <w:p>
      <w:pPr>
        <w:spacing w:before="75" w:after="0"/>
      </w:pPr>
      <w:r>
        <w:rPr/>
        <w:t xml:space="preserve">图表：2025年中国iptv 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2026-2031年中国通信设备行业全景调研与发展战略研究咨询报告</dc:title>
  <dc:description>2026-2031年中国通信设备行业全景调研与发展战略研究咨询报告</dc:description>
  <dc:subject>2026-2031年中国通信设备行业全景调研与发展战略研究咨询报告</dc:subject>
  <cp:keywords>研究报告</cp:keywords>
  <cp:category>研究报告</cp:category>
  <cp:lastModifiedBy>北京中道泰和信息咨询有限公司</cp:lastModifiedBy>
  <dcterms:created xsi:type="dcterms:W3CDTF">2026-04-06T22:07:34+08:00</dcterms:created>
  <dcterms:modified xsi:type="dcterms:W3CDTF">2026-04-06T22:07:34+08:00</dcterms:modified>
</cp:coreProperties>
</file>

<file path=docProps/custom.xml><?xml version="1.0" encoding="utf-8"?>
<Properties xmlns="http://schemas.openxmlformats.org/officeDocument/2006/custom-properties" xmlns:vt="http://schemas.openxmlformats.org/officeDocument/2006/docPropsVTypes"/>
</file>