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2026-2031年中国车联网行业全景调研及投资前景预测报告</w:t>
      </w:r>
    </w:p>
    <w:p>
      <w:pPr>
        <w:spacing w:after="150"/>
      </w:pPr>
      <w:r>
        <w:rPr>
          <w:b w:val="1"/>
          <w:bCs w:val="1"/>
        </w:rPr>
        <w:t xml:space="preserve">报告简介</w:t>
      </w:r>
    </w:p>
    <w:p>
      <w:pPr>
        <w:spacing w:after="150"/>
      </w:pPr>
      <w:r>
        <w:rPr/>
        <w:t xml:space="preserve">车联网是指通过车载信息终端、无线通信网络、卫星定位系统与信息服务平台，实现车与车、车与路、车与人、车与云之间的实时信息交互与协同控制，构建智能化交通管理、动态信息服务与车辆智能控制的综合网络系统。本报告所研究的车联网行业，涵盖车载终端设备(T-Box、OBU、智能座舱等)、通信网络层(蜂窝网络、C-V2X直连通信、卫星通信等)、平台层(云控基础平台、车联网服务平台、高精度地图与定位服务等)以及应用层(智能网联汽车、智慧交通管理等)的完整产业链。作为汽车、电子、信息通信、道路交通运输等行业深度融合的新型产业形态，车联网是汽车智能化、网联化发展的核心支撑，也是智慧交通系统建设的关键基础设施，承载着提升道路交通安全、提高通行效率、降低能源消耗、丰富驾乘体验的重要使命。</w:t>
      </w:r>
    </w:p>
    <w:p>
      <w:pPr>
        <w:spacing w:after="150"/>
      </w:pPr>
      <w:r>
        <w:rPr/>
        <w:t xml:space="preserve">当前，中国车联网产业正处于从示范验证向规模化商用加速跃迁的关键阶段。政策层面，智能网联汽车准入与上路通行试点、车联网先导区建设、智慧城市基础设施与智能网联汽车协同发展等政策体系日趋完善，为产业发展提供了清晰的制度框架。技术层面，C-V2X技术标准确立为国际主流路线，5G网络覆盖与算力基础设施持续完善，车规级芯片、模组、终端的国产化率稳步提升，但跨品牌、跨平台、跨区域的互联互通仍面临挑战。应用场景层面，智能网联汽车前装渗透率快速提升，高级别自动驾驶在封闭园区、港口、矿山等特定场景实现商业化运营，智慧高速、智慧城市路口等车路协同基础设施改造试点扩大，但城市级全域覆盖与常态化服务尚未形成。产业生态方面，汽车制造商、通信运营商、互联网科技公司、基础设施运营商、高精地图服务商等多方主体竞相布局，合作与博弈并存，商业模式从项目制向运营服务制转型探索活跃。未来，车联网行业将呈现三大演进趋势。技术融合层面，5G-A/6G通信、边缘计算、数字孪生、大模型等技术与车联网深度融合，车路云一体化技术架构趋于成熟，支持更复杂场景下的实时感知、协同决策与群体智能;应用深化层面，从单车智能向车路协同、从辅助驾驶向高阶自动驾驶、从特定场景向泛在服务的演进加速，智能网联汽车成为主流消费选择，智慧交通管理系统实现跨区域、跨层级协同，车联网服务从安全预警、信息娱乐向出行即服务(MaaS)、数据增值服务延伸;产业协同层面，汽车、交通、能源、城市治理的跨行业数据共享与业务协同机制建立，车联网与智能电网、智慧城市系统的深度耦合，支撑\"人-车-路-云-网-图\"一体化发展格局形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联网行业研究单位等公布和提供的大量资料。报告对我国车联网行业的供需状况、发展现状、子行业发展变化等进行了分析，重点分析了国内外车联网行业的发展现状、如何面对行业的发展挑战、行业的发展建议、行业竞争力，以及行业的投资分析和趋势预测等等。报告还综合了车联网行业的整体发展动态，对行业在产品方面提供了参考建议和具体解决办法。报告对于车联网产品生产企业、经销商、行业管理部门以及拟进入该行业的投资者具有重要的参考价值，对于研究我国车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车联网行业概述与发展背景</w:t>
      </w:r>
    </w:p>
    <w:p>
      <w:pPr>
        <w:spacing w:before="75" w:after="0"/>
      </w:pPr>
      <w:r>
        <w:rPr/>
        <w:t xml:space="preserve">第一节 车联网基本概念与技术特征</w:t>
      </w:r>
    </w:p>
    <w:p>
      <w:pPr>
        <w:spacing w:before="75" w:after="0"/>
      </w:pPr>
      <w:r>
        <w:rPr/>
        <w:t xml:space="preserve">一、车联网定义与核心内涵</w:t>
      </w:r>
    </w:p>
    <w:p>
      <w:pPr>
        <w:spacing w:before="75" w:after="0"/>
      </w:pPr>
      <w:r>
        <w:rPr/>
        <w:t xml:space="preserve">二、车联网技术架构：车-路-网-云-图</w:t>
      </w:r>
    </w:p>
    <w:p>
      <w:pPr>
        <w:spacing w:before="75" w:after="0"/>
      </w:pPr>
      <w:r>
        <w:rPr/>
        <w:t xml:space="preserve">三、车联网与智能网联汽车、智慧交通的关系</w:t>
      </w:r>
    </w:p>
    <w:p>
      <w:pPr>
        <w:spacing w:before="75" w:after="0"/>
      </w:pPr>
      <w:r>
        <w:rPr/>
        <w:t xml:space="preserve">第二节 车联网行业发展历程</w:t>
      </w:r>
    </w:p>
    <w:p>
      <w:pPr>
        <w:spacing w:before="75" w:after="0"/>
      </w:pPr>
      <w:r>
        <w:rPr/>
        <w:t xml:space="preserve">一、中国车联网行业发展阶段划分</w:t>
      </w:r>
    </w:p>
    <w:p>
      <w:pPr>
        <w:spacing w:before="75" w:after="0"/>
      </w:pPr>
      <w:r>
        <w:rPr/>
        <w:t xml:space="preserve">二、从车载信息服务到车路协同的演进</w:t>
      </w:r>
    </w:p>
    <w:p>
      <w:pPr>
        <w:spacing w:before="75" w:after="0"/>
      </w:pPr>
      <w:r>
        <w:rPr/>
        <w:t xml:space="preserve">三、5g与c-v2x技术驱动的产业变革</w:t>
      </w:r>
    </w:p>
    <w:p>
      <w:pPr>
        <w:spacing w:before="75" w:after="0"/>
      </w:pPr>
      <w:r>
        <w:rPr/>
        <w:t xml:space="preserve">第三节 车联网行业发展驱动因素</w:t>
      </w:r>
    </w:p>
    <w:p>
      <w:pPr>
        <w:spacing w:before="75" w:after="0"/>
      </w:pPr>
      <w:r>
        <w:rPr/>
        <w:t xml:space="preserve">一、汽车智能化与网联化融合趋势</w:t>
      </w:r>
    </w:p>
    <w:p>
      <w:pPr>
        <w:spacing w:before="75" w:after="0"/>
      </w:pPr>
      <w:r>
        <w:rPr/>
        <w:t xml:space="preserve">二、5g通信与边缘计算技术成熟</w:t>
      </w:r>
    </w:p>
    <w:p>
      <w:pPr>
        <w:spacing w:before="75" w:after="0"/>
      </w:pPr>
      <w:r>
        <w:rPr/>
        <w:t xml:space="preserve">三、车路云一体化政策推动</w:t>
      </w:r>
    </w:p>
    <w:p>
      <w:pPr>
        <w:spacing w:before="75" w:after="0"/>
      </w:pPr>
      <w:r>
        <w:rPr/>
        <w:t xml:space="preserve">四、自动驾驶与智能交通需求</w:t>
      </w:r>
    </w:p>
    <w:p>
      <w:pPr>
        <w:spacing w:before="75" w:after="0"/>
      </w:pPr>
      <w:r>
        <w:rPr/>
        <w:t xml:space="preserve">五、数据要素价值释放与商业模式创新</w:t>
      </w:r>
    </w:p>
    <w:p>
      <w:pPr>
        <w:spacing w:before="75" w:after="0"/>
      </w:pPr>
      <w:r>
        <w:rPr>
          <w:b w:val="1"/>
          <w:bCs w:val="1"/>
        </w:rPr>
        <w:t xml:space="preserve">第二章 全球车联网市场发展现状与趋势</w:t>
      </w:r>
    </w:p>
    <w:p>
      <w:pPr>
        <w:spacing w:before="75" w:after="0"/>
      </w:pPr>
      <w:r>
        <w:rPr/>
        <w:t xml:space="preserve">第一节 全球车联网市场规模与结构</w:t>
      </w:r>
    </w:p>
    <w:p>
      <w:pPr>
        <w:spacing w:before="75" w:after="0"/>
      </w:pPr>
      <w:r>
        <w:rPr/>
        <w:t xml:space="preserve">一、2025年全球车联网市场规模</w:t>
      </w:r>
    </w:p>
    <w:p>
      <w:pPr>
        <w:spacing w:before="75" w:after="0"/>
      </w:pPr>
      <w:r>
        <w:rPr/>
        <w:t xml:space="preserve">二、全球车联网细分技术路线份额</w:t>
      </w:r>
    </w:p>
    <w:p>
      <w:pPr>
        <w:spacing w:before="75" w:after="0"/>
      </w:pPr>
      <w:r>
        <w:rPr/>
        <w:t xml:space="preserve">三、全球车联网区域市场分布</w:t>
      </w:r>
    </w:p>
    <w:p>
      <w:pPr>
        <w:spacing w:before="75" w:after="0"/>
      </w:pPr>
      <w:r>
        <w:rPr/>
        <w:t xml:space="preserve">第二节 主要国家和地区市场分析</w:t>
      </w:r>
    </w:p>
    <w:p>
      <w:pPr>
        <w:spacing w:before="75" w:after="0"/>
      </w:pPr>
      <w:r>
        <w:rPr/>
        <w:t xml:space="preserve">一、中国市场：全球最大车联网市场</w:t>
      </w:r>
    </w:p>
    <w:p>
      <w:pPr>
        <w:spacing w:before="75" w:after="0"/>
      </w:pPr>
      <w:r>
        <w:rPr/>
        <w:t xml:space="preserve">二、美国市场：技术领先与标准制定</w:t>
      </w:r>
    </w:p>
    <w:p>
      <w:pPr>
        <w:spacing w:before="75" w:after="0"/>
      </w:pPr>
      <w:r>
        <w:rPr/>
        <w:t xml:space="preserve">三、欧洲市场：法规驱动与产业协同</w:t>
      </w:r>
    </w:p>
    <w:p>
      <w:pPr>
        <w:spacing w:before="75" w:after="0"/>
      </w:pPr>
      <w:r>
        <w:rPr/>
        <w:t xml:space="preserve">四、日韩市场：技术突破与应用探索</w:t>
      </w:r>
    </w:p>
    <w:p>
      <w:pPr>
        <w:spacing w:before="75" w:after="0"/>
      </w:pPr>
      <w:r>
        <w:rPr/>
        <w:t xml:space="preserve">第三节 全球车联网发展趋势</w:t>
      </w:r>
    </w:p>
    <w:p>
      <w:pPr>
        <w:spacing w:before="75" w:after="0"/>
      </w:pPr>
      <w:r>
        <w:rPr/>
        <w:t xml:space="preserve">一、5g-v2x与c-v2x技术融合</w:t>
      </w:r>
    </w:p>
    <w:p>
      <w:pPr>
        <w:spacing w:before="75" w:after="0"/>
      </w:pPr>
      <w:r>
        <w:rPr/>
        <w:t xml:space="preserve">二、车路云一体化全球推广</w:t>
      </w:r>
    </w:p>
    <w:p>
      <w:pPr>
        <w:spacing w:before="75" w:after="0"/>
      </w:pPr>
      <w:r>
        <w:rPr/>
        <w:t xml:space="preserve">三、车联网与自动驾驶深度融合</w:t>
      </w:r>
    </w:p>
    <w:p>
      <w:pPr>
        <w:spacing w:before="75" w:after="0"/>
      </w:pPr>
      <w:r>
        <w:rPr>
          <w:b w:val="1"/>
          <w:bCs w:val="1"/>
        </w:rPr>
        <w:t xml:space="preserve">第三章 中国车联网产业链全景分析</w:t>
      </w:r>
    </w:p>
    <w:p>
      <w:pPr>
        <w:spacing w:before="75" w:after="0"/>
      </w:pPr>
      <w:r>
        <w:rPr/>
        <w:t xml:space="preserve">第一节 车联网产业链结构解析</w:t>
      </w:r>
    </w:p>
    <w:p>
      <w:pPr>
        <w:spacing w:before="75" w:after="0"/>
      </w:pPr>
      <w:r>
        <w:rPr/>
        <w:t xml:space="preserve">一、产业链上游：感知层与通信设备</w:t>
      </w:r>
    </w:p>
    <w:p>
      <w:pPr>
        <w:spacing w:before="75" w:after="0"/>
      </w:pPr>
      <w:r>
        <w:rPr/>
        <w:t xml:space="preserve">二、产业链中游：平台层与计算服务</w:t>
      </w:r>
    </w:p>
    <w:p>
      <w:pPr>
        <w:spacing w:before="75" w:after="0"/>
      </w:pPr>
      <w:r>
        <w:rPr/>
        <w:t xml:space="preserve">三、产业链下游：应用层与终端服务</w:t>
      </w:r>
    </w:p>
    <w:p>
      <w:pPr>
        <w:spacing w:before="75" w:after="0"/>
      </w:pPr>
      <w:r>
        <w:rPr/>
        <w:t xml:space="preserve">第二节 上游感知与通信设备市场深度分析</w:t>
      </w:r>
    </w:p>
    <w:p>
      <w:pPr>
        <w:spacing w:before="75" w:after="0"/>
      </w:pPr>
      <w:r>
        <w:rPr/>
        <w:t xml:space="preserve">一、车载传感器：雷达、摄像头、激光雷达</w:t>
      </w:r>
    </w:p>
    <w:p>
      <w:pPr>
        <w:spacing w:before="75" w:after="0"/>
      </w:pPr>
      <w:r>
        <w:rPr/>
        <w:t xml:space="preserve">二、路侧感知设备：rsu、摄像头、雷达</w:t>
      </w:r>
    </w:p>
    <w:p>
      <w:pPr>
        <w:spacing w:before="75" w:after="0"/>
      </w:pPr>
      <w:r>
        <w:rPr/>
        <w:t xml:space="preserve">三、通信模组：5g模组、c-v2x模组</w:t>
      </w:r>
    </w:p>
    <w:p>
      <w:pPr>
        <w:spacing w:before="75" w:after="0"/>
      </w:pPr>
      <w:r>
        <w:rPr/>
        <w:t xml:space="preserve">四、芯片与核心元器件供应格局</w:t>
      </w:r>
    </w:p>
    <w:p>
      <w:pPr>
        <w:spacing w:before="75" w:after="0"/>
      </w:pPr>
      <w:r>
        <w:rPr/>
        <w:t xml:space="preserve">五、国产替代进程与技术壁垒</w:t>
      </w:r>
    </w:p>
    <w:p>
      <w:pPr>
        <w:spacing w:before="75" w:after="0"/>
      </w:pPr>
      <w:r>
        <w:rPr/>
        <w:t xml:space="preserve">第三节 中游平台与计算服务分析</w:t>
      </w:r>
    </w:p>
    <w:p>
      <w:pPr>
        <w:spacing w:before="75" w:after="0"/>
      </w:pPr>
      <w:r>
        <w:rPr/>
        <w:t xml:space="preserve">一、车联网云平台与数据服务</w:t>
      </w:r>
    </w:p>
    <w:p>
      <w:pPr>
        <w:spacing w:before="75" w:after="0"/>
      </w:pPr>
      <w:r>
        <w:rPr/>
        <w:t xml:space="preserve">二、边缘计算与mec设备</w:t>
      </w:r>
    </w:p>
    <w:p>
      <w:pPr>
        <w:spacing w:before="75" w:after="0"/>
      </w:pPr>
      <w:r>
        <w:rPr/>
        <w:t xml:space="preserve">三、高精地图与定位服务</w:t>
      </w:r>
    </w:p>
    <w:p>
      <w:pPr>
        <w:spacing w:before="75" w:after="0"/>
      </w:pPr>
      <w:r>
        <w:rPr/>
        <w:t xml:space="preserve">四、网络安全与身份认证</w:t>
      </w:r>
    </w:p>
    <w:p>
      <w:pPr>
        <w:spacing w:before="75" w:after="0"/>
      </w:pPr>
      <w:r>
        <w:rPr/>
        <w:t xml:space="preserve">第四节 下游应用服务市场分析</w:t>
      </w:r>
    </w:p>
    <w:p>
      <w:pPr>
        <w:spacing w:before="75" w:after="0"/>
      </w:pPr>
      <w:r>
        <w:rPr/>
        <w:t xml:space="preserve">一、车载信息服务与智能座舱</w:t>
      </w:r>
    </w:p>
    <w:p>
      <w:pPr>
        <w:spacing w:before="75" w:after="0"/>
      </w:pPr>
      <w:r>
        <w:rPr/>
        <w:t xml:space="preserve">二、智能驾驶辅助与自动驾驶</w:t>
      </w:r>
    </w:p>
    <w:p>
      <w:pPr>
        <w:spacing w:before="75" w:after="0"/>
      </w:pPr>
      <w:r>
        <w:rPr/>
        <w:t xml:space="preserve">三、车队管理与物流优化</w:t>
      </w:r>
    </w:p>
    <w:p>
      <w:pPr>
        <w:spacing w:before="75" w:after="0"/>
      </w:pPr>
      <w:r>
        <w:rPr/>
        <w:t xml:space="preserve">四、智慧交通与城市治理</w:t>
      </w:r>
    </w:p>
    <w:p>
      <w:pPr>
        <w:spacing w:before="75" w:after="0"/>
      </w:pPr>
      <w:r>
        <w:rPr>
          <w:b w:val="1"/>
          <w:bCs w:val="1"/>
        </w:rPr>
        <w:t xml:space="preserve">第四章 中国车联网市场规模与增长预测</w:t>
      </w:r>
    </w:p>
    <w:p>
      <w:pPr>
        <w:spacing w:before="75" w:after="0"/>
      </w:pPr>
      <w:r>
        <w:rPr/>
        <w:t xml:space="preserve">第一节 中国车联网市场发展现状</w:t>
      </w:r>
    </w:p>
    <w:p>
      <w:pPr>
        <w:spacing w:before="75" w:after="0"/>
      </w:pPr>
      <w:r>
        <w:rPr/>
        <w:t xml:space="preserve">一、2025年中国车联网市场规模突破分析</w:t>
      </w:r>
    </w:p>
    <w:p>
      <w:pPr>
        <w:spacing w:before="75" w:after="0"/>
      </w:pPr>
      <w:r>
        <w:rPr/>
        <w:t xml:space="preserve">二、车联网用户规模与渗透率</w:t>
      </w:r>
    </w:p>
    <w:p>
      <w:pPr>
        <w:spacing w:before="75" w:after="0"/>
      </w:pPr>
      <w:r>
        <w:rPr/>
        <w:t xml:space="preserve">三、智能网联汽车销量与搭载率</w:t>
      </w:r>
    </w:p>
    <w:p>
      <w:pPr>
        <w:spacing w:before="75" w:after="0"/>
      </w:pPr>
      <w:r>
        <w:rPr/>
        <w:t xml:space="preserve">第二节 2026-2031年市场规模预测</w:t>
      </w:r>
    </w:p>
    <w:p>
      <w:pPr>
        <w:spacing w:before="75" w:after="0"/>
      </w:pPr>
      <w:r>
        <w:rPr/>
        <w:t xml:space="preserve">一、整体市场规模预测与增长曲线</w:t>
      </w:r>
    </w:p>
    <w:p>
      <w:pPr>
        <w:spacing w:before="75" w:after="0"/>
      </w:pPr>
      <w:r>
        <w:rPr/>
        <w:t xml:space="preserve">二、细分技术领域增长预测</w:t>
      </w:r>
    </w:p>
    <w:p>
      <w:pPr>
        <w:spacing w:before="75" w:after="0"/>
      </w:pPr>
      <w:r>
        <w:rPr/>
        <w:t xml:space="preserve">三、应用场景市场演变预测</w:t>
      </w:r>
    </w:p>
    <w:p>
      <w:pPr>
        <w:spacing w:before="75" w:after="0"/>
      </w:pPr>
      <w:r>
        <w:rPr/>
        <w:t xml:space="preserve">第三节 市场增长核心驱动力量化分析</w:t>
      </w:r>
    </w:p>
    <w:p>
      <w:pPr>
        <w:spacing w:before="75" w:after="0"/>
      </w:pPr>
      <w:r>
        <w:rPr/>
        <w:t xml:space="preserve">一、5g-v2x渗透率提升测算</w:t>
      </w:r>
    </w:p>
    <w:p>
      <w:pPr>
        <w:spacing w:before="75" w:after="0"/>
      </w:pPr>
      <w:r>
        <w:rPr/>
        <w:t xml:space="preserve">二、智能网联汽车销量驱动测算</w:t>
      </w:r>
    </w:p>
    <w:p>
      <w:pPr>
        <w:spacing w:before="75" w:after="0"/>
      </w:pPr>
      <w:r>
        <w:rPr/>
        <w:t xml:space="preserve">三、车路云一体化投资拉动测算</w:t>
      </w:r>
    </w:p>
    <w:p>
      <w:pPr>
        <w:spacing w:before="75" w:after="0"/>
      </w:pPr>
      <w:r>
        <w:rPr>
          <w:b w:val="1"/>
          <w:bCs w:val="1"/>
        </w:rPr>
        <w:t xml:space="preserve">第五章 5g-v2x通信技术市场深度分析</w:t>
      </w:r>
    </w:p>
    <w:p>
      <w:pPr>
        <w:spacing w:before="75" w:after="0"/>
      </w:pPr>
      <w:r>
        <w:rPr/>
        <w:t xml:space="preserve">第一节 5g-v2x技术概述</w:t>
      </w:r>
    </w:p>
    <w:p>
      <w:pPr>
        <w:spacing w:before="75" w:after="0"/>
      </w:pPr>
      <w:r>
        <w:rPr/>
        <w:t xml:space="preserve">一、5g-v2x技术原理与标准演进</w:t>
      </w:r>
    </w:p>
    <w:p>
      <w:pPr>
        <w:spacing w:before="75" w:after="0"/>
      </w:pPr>
      <w:r>
        <w:rPr/>
        <w:t xml:space="preserve">二、c-v2x与dsrc技术路线对比</w:t>
      </w:r>
    </w:p>
    <w:p>
      <w:pPr>
        <w:spacing w:before="75" w:after="0"/>
      </w:pPr>
      <w:r>
        <w:rPr/>
        <w:t xml:space="preserve">三、5g-v2x技术发展阶段</w:t>
      </w:r>
    </w:p>
    <w:p>
      <w:pPr>
        <w:spacing w:before="75" w:after="0"/>
      </w:pPr>
      <w:r>
        <w:rPr/>
        <w:t xml:space="preserve">第二节 车载终端市场分析</w:t>
      </w:r>
    </w:p>
    <w:p>
      <w:pPr>
        <w:spacing w:before="75" w:after="0"/>
      </w:pPr>
      <w:r>
        <w:rPr/>
        <w:t xml:space="preserve">一、t-box与5g模组市场规模</w:t>
      </w:r>
    </w:p>
    <w:p>
      <w:pPr>
        <w:spacing w:before="75" w:after="0"/>
      </w:pPr>
      <w:r>
        <w:rPr/>
        <w:t xml:space="preserve">二、c-v2x终端前装渗透率</w:t>
      </w:r>
    </w:p>
    <w:p>
      <w:pPr>
        <w:spacing w:before="75" w:after="0"/>
      </w:pPr>
      <w:r>
        <w:rPr/>
        <w:t xml:space="preserve">三、多合一智能天线集成趋势</w:t>
      </w:r>
    </w:p>
    <w:p>
      <w:pPr>
        <w:spacing w:before="75" w:after="0"/>
      </w:pPr>
      <w:r>
        <w:rPr/>
        <w:t xml:space="preserve">四、2026-2031年市场预测</w:t>
      </w:r>
    </w:p>
    <w:p>
      <w:pPr>
        <w:spacing w:before="75" w:after="0"/>
      </w:pPr>
      <w:r>
        <w:rPr/>
        <w:t xml:space="preserve">第三节 路侧设备市场分析</w:t>
      </w:r>
    </w:p>
    <w:p>
      <w:pPr>
        <w:spacing w:before="75" w:after="0"/>
      </w:pPr>
      <w:r>
        <w:rPr/>
        <w:t xml:space="preserve">一、rsu路侧单元市场规模</w:t>
      </w:r>
    </w:p>
    <w:p>
      <w:pPr>
        <w:spacing w:before="75" w:after="0"/>
      </w:pPr>
      <w:r>
        <w:rPr/>
        <w:t xml:space="preserve">二、路侧感知设备部署进度</w:t>
      </w:r>
    </w:p>
    <w:p>
      <w:pPr>
        <w:spacing w:before="75" w:after="0"/>
      </w:pPr>
      <w:r>
        <w:rPr/>
        <w:t xml:space="preserve">三、高速公路与城市道路覆盖</w:t>
      </w:r>
    </w:p>
    <w:p>
      <w:pPr>
        <w:spacing w:before="75" w:after="0"/>
      </w:pPr>
      <w:r>
        <w:rPr/>
        <w:t xml:space="preserve">四、2026-2031年市场预测</w:t>
      </w:r>
    </w:p>
    <w:p>
      <w:pPr>
        <w:spacing w:before="75" w:after="0"/>
      </w:pPr>
      <w:r>
        <w:rPr/>
        <w:t xml:space="preserve">第四节 网络基础设施市场</w:t>
      </w:r>
    </w:p>
    <w:p>
      <w:pPr>
        <w:spacing w:before="75" w:after="0"/>
      </w:pPr>
      <w:r>
        <w:rPr/>
        <w:t xml:space="preserve">一、5g基站与网络切片服务</w:t>
      </w:r>
    </w:p>
    <w:p>
      <w:pPr>
        <w:spacing w:before="75" w:after="0"/>
      </w:pPr>
      <w:r>
        <w:rPr/>
        <w:t xml:space="preserve">二、边缘计算节点部署</w:t>
      </w:r>
    </w:p>
    <w:p>
      <w:pPr>
        <w:spacing w:before="75" w:after="0"/>
      </w:pPr>
      <w:r>
        <w:rPr/>
        <w:t xml:space="preserve">三、车联网专网与频谱资源</w:t>
      </w:r>
    </w:p>
    <w:p>
      <w:pPr>
        <w:spacing w:before="75" w:after="0"/>
      </w:pPr>
      <w:r>
        <w:rPr/>
        <w:t xml:space="preserve">四、2026-2031年市场预测</w:t>
      </w:r>
    </w:p>
    <w:p>
      <w:pPr>
        <w:spacing w:before="75" w:after="0"/>
      </w:pPr>
      <w:r>
        <w:rPr>
          <w:b w:val="1"/>
          <w:bCs w:val="1"/>
        </w:rPr>
        <w:t xml:space="preserve">第六章 智能座舱与车载信息服务市场分析</w:t>
      </w:r>
    </w:p>
    <w:p>
      <w:pPr>
        <w:spacing w:before="75" w:after="0"/>
      </w:pPr>
      <w:r>
        <w:rPr/>
        <w:t xml:space="preserve">第一节 智能座舱市场概述</w:t>
      </w:r>
    </w:p>
    <w:p>
      <w:pPr>
        <w:spacing w:before="75" w:after="0"/>
      </w:pPr>
      <w:r>
        <w:rPr/>
        <w:t xml:space="preserve">一、智能座舱市场规模与增长</w:t>
      </w:r>
    </w:p>
    <w:p>
      <w:pPr>
        <w:spacing w:before="75" w:after="0"/>
      </w:pPr>
      <w:r>
        <w:rPr/>
        <w:t xml:space="preserve">二、智能座舱功能架构演进</w:t>
      </w:r>
    </w:p>
    <w:p>
      <w:pPr>
        <w:spacing w:before="75" w:after="0"/>
      </w:pPr>
      <w:r>
        <w:rPr/>
        <w:t xml:space="preserve">三、座舱芯片与算力配置</w:t>
      </w:r>
    </w:p>
    <w:p>
      <w:pPr>
        <w:spacing w:before="75" w:after="0"/>
      </w:pPr>
      <w:r>
        <w:rPr/>
        <w:t xml:space="preserve">第二节 车载信息娱乐系统</w:t>
      </w:r>
    </w:p>
    <w:p>
      <w:pPr>
        <w:spacing w:before="75" w:after="0"/>
      </w:pPr>
      <w:r>
        <w:rPr/>
        <w:t xml:space="preserve">一、信息娱乐系统市场规模</w:t>
      </w:r>
    </w:p>
    <w:p>
      <w:pPr>
        <w:spacing w:before="75" w:after="0"/>
      </w:pPr>
      <w:r>
        <w:rPr/>
        <w:t xml:space="preserve">二、多屏互动与ar-hud</w:t>
      </w:r>
    </w:p>
    <w:p>
      <w:pPr>
        <w:spacing w:before="75" w:after="0"/>
      </w:pPr>
      <w:r>
        <w:rPr/>
        <w:t xml:space="preserve">三、语音交互与ai助手</w:t>
      </w:r>
    </w:p>
    <w:p>
      <w:pPr>
        <w:spacing w:before="75" w:after="0"/>
      </w:pPr>
      <w:r>
        <w:rPr/>
        <w:t xml:space="preserve">四、2026-2031年市场预测</w:t>
      </w:r>
    </w:p>
    <w:p>
      <w:pPr>
        <w:spacing w:before="75" w:after="0"/>
      </w:pPr>
      <w:r>
        <w:rPr/>
        <w:t xml:space="preserve">第三节 车联网云服务</w:t>
      </w:r>
    </w:p>
    <w:p>
      <w:pPr>
        <w:spacing w:before="75" w:after="0"/>
      </w:pPr>
      <w:r>
        <w:rPr/>
        <w:t xml:space="preserve">一、车联网云平台市场规模</w:t>
      </w:r>
    </w:p>
    <w:p>
      <w:pPr>
        <w:spacing w:before="75" w:after="0"/>
      </w:pPr>
      <w:r>
        <w:rPr/>
        <w:t xml:space="preserve">二、远程控制与ota升级</w:t>
      </w:r>
    </w:p>
    <w:p>
      <w:pPr>
        <w:spacing w:before="75" w:after="0"/>
      </w:pPr>
      <w:r>
        <w:rPr/>
        <w:t xml:space="preserve">三、数字钥匙与车联网安全</w:t>
      </w:r>
    </w:p>
    <w:p>
      <w:pPr>
        <w:spacing w:before="75" w:after="0"/>
      </w:pPr>
      <w:r>
        <w:rPr/>
        <w:t xml:space="preserve">四、2026-2031年市场预测</w:t>
      </w:r>
    </w:p>
    <w:p>
      <w:pPr>
        <w:spacing w:before="75" w:after="0"/>
      </w:pPr>
      <w:r>
        <w:rPr/>
        <w:t xml:space="preserve">第四节 座舱与v2x融合趋势</w:t>
      </w:r>
    </w:p>
    <w:p>
      <w:pPr>
        <w:spacing w:before="75" w:after="0"/>
      </w:pPr>
      <w:r>
        <w:rPr/>
        <w:t xml:space="preserve">一、5g v2x成为座舱标配</w:t>
      </w:r>
    </w:p>
    <w:p>
      <w:pPr>
        <w:spacing w:before="75" w:after="0"/>
      </w:pPr>
      <w:r>
        <w:rPr/>
        <w:t xml:space="preserve">二、ar导航与v2x信息融合</w:t>
      </w:r>
    </w:p>
    <w:p>
      <w:pPr>
        <w:spacing w:before="75" w:after="0"/>
      </w:pPr>
      <w:r>
        <w:rPr/>
        <w:t xml:space="preserve">三、车家互联与生态扩展</w:t>
      </w:r>
    </w:p>
    <w:p>
      <w:pPr>
        <w:spacing w:before="75" w:after="0"/>
      </w:pPr>
      <w:r>
        <w:rPr>
          <w:b w:val="1"/>
          <w:bCs w:val="1"/>
        </w:rPr>
        <w:t xml:space="preserve">第七章 智能驾驶与车路协同市场分析</w:t>
      </w:r>
    </w:p>
    <w:p>
      <w:pPr>
        <w:spacing w:before="75" w:after="0"/>
      </w:pPr>
      <w:r>
        <w:rPr/>
        <w:t xml:space="preserve">第一节 智能驾驶辅助市场</w:t>
      </w:r>
    </w:p>
    <w:p>
      <w:pPr>
        <w:spacing w:before="75" w:after="0"/>
      </w:pPr>
      <w:r>
        <w:rPr/>
        <w:t xml:space="preserve">一、adas市场规模与渗透率</w:t>
      </w:r>
    </w:p>
    <w:p>
      <w:pPr>
        <w:spacing w:before="75" w:after="0"/>
      </w:pPr>
      <w:r>
        <w:rPr/>
        <w:t xml:space="preserve">二、l2/l2+功能普及趋势</w:t>
      </w:r>
    </w:p>
    <w:p>
      <w:pPr>
        <w:spacing w:before="75" w:after="0"/>
      </w:pPr>
      <w:r>
        <w:rPr/>
        <w:t xml:space="preserve">三、传感器融合与算法升级</w:t>
      </w:r>
    </w:p>
    <w:p>
      <w:pPr>
        <w:spacing w:before="75" w:after="0"/>
      </w:pPr>
      <w:r>
        <w:rPr/>
        <w:t xml:space="preserve">四、2026-2031年市场预测</w:t>
      </w:r>
    </w:p>
    <w:p>
      <w:pPr>
        <w:spacing w:before="75" w:after="0"/>
      </w:pPr>
      <w:r>
        <w:rPr/>
        <w:t xml:space="preserve">第二节 车路协同自动驾驶市场</w:t>
      </w:r>
    </w:p>
    <w:p>
      <w:pPr>
        <w:spacing w:before="75" w:after="0"/>
      </w:pPr>
      <w:r>
        <w:rPr/>
        <w:t xml:space="preserve">一、车路协同技术架构</w:t>
      </w:r>
    </w:p>
    <w:p>
      <w:pPr>
        <w:spacing w:before="75" w:after="0"/>
      </w:pPr>
      <w:r>
        <w:rPr/>
        <w:t xml:space="preserve">二、l3/l4自动驾驶商业化</w:t>
      </w:r>
    </w:p>
    <w:p>
      <w:pPr>
        <w:spacing w:before="75" w:after="0"/>
      </w:pPr>
      <w:r>
        <w:rPr/>
        <w:t xml:space="preserve">三、robotaxi与无人配送</w:t>
      </w:r>
    </w:p>
    <w:p>
      <w:pPr>
        <w:spacing w:before="75" w:after="0"/>
      </w:pPr>
      <w:r>
        <w:rPr/>
        <w:t xml:space="preserve">四、2026-2031年市场预测</w:t>
      </w:r>
    </w:p>
    <w:p>
      <w:pPr>
        <w:spacing w:before="75" w:after="0"/>
      </w:pPr>
      <w:r>
        <w:rPr/>
        <w:t xml:space="preserve">第三节 车联网数据平台市场</w:t>
      </w:r>
    </w:p>
    <w:p>
      <w:pPr>
        <w:spacing w:before="75" w:after="0"/>
      </w:pPr>
      <w:r>
        <w:rPr/>
        <w:t xml:space="preserve">一、数据平台市场规模分析</w:t>
      </w:r>
    </w:p>
    <w:p>
      <w:pPr>
        <w:spacing w:before="75" w:after="0"/>
      </w:pPr>
      <w:r>
        <w:rPr/>
        <w:t xml:space="preserve">二、无服务架构与降本增效</w:t>
      </w:r>
    </w:p>
    <w:p>
      <w:pPr>
        <w:spacing w:before="75" w:after="0"/>
      </w:pPr>
      <w:r>
        <w:rPr/>
        <w:t xml:space="preserve">三、生成式ai助力数据分析</w:t>
      </w:r>
    </w:p>
    <w:p>
      <w:pPr>
        <w:spacing w:before="75" w:after="0"/>
      </w:pPr>
      <w:r>
        <w:rPr/>
        <w:t xml:space="preserve">四、2026-2031年市场预测</w:t>
      </w:r>
    </w:p>
    <w:p>
      <w:pPr>
        <w:spacing w:before="75" w:after="0"/>
      </w:pPr>
      <w:r>
        <w:rPr/>
        <w:t xml:space="preserve">第四节 高精地图与定位服务</w:t>
      </w:r>
    </w:p>
    <w:p>
      <w:pPr>
        <w:spacing w:before="75" w:after="0"/>
      </w:pPr>
      <w:r>
        <w:rPr/>
        <w:t xml:space="preserve">一、高精地图市场规模</w:t>
      </w:r>
    </w:p>
    <w:p>
      <w:pPr>
        <w:spacing w:before="75" w:after="0"/>
      </w:pPr>
      <w:r>
        <w:rPr/>
        <w:t xml:space="preserve">二、北斗定位与惯导融合</w:t>
      </w:r>
    </w:p>
    <w:p>
      <w:pPr>
        <w:spacing w:before="75" w:after="0"/>
      </w:pPr>
      <w:r>
        <w:rPr/>
        <w:t xml:space="preserve">三、众包地图与实时更新</w:t>
      </w:r>
    </w:p>
    <w:p>
      <w:pPr>
        <w:spacing w:before="75" w:after="0"/>
      </w:pPr>
      <w:r>
        <w:rPr/>
        <w:t xml:space="preserve">四、2026-2031年市场预测</w:t>
      </w:r>
    </w:p>
    <w:p>
      <w:pPr>
        <w:spacing w:before="75" w:after="0"/>
      </w:pPr>
      <w:r>
        <w:rPr>
          <w:b w:val="1"/>
          <w:bCs w:val="1"/>
        </w:rPr>
        <w:t xml:space="preserve">第八章 商用车车联网与车队管理市场分析</w:t>
      </w:r>
    </w:p>
    <w:p>
      <w:pPr>
        <w:spacing w:before="75" w:after="0"/>
      </w:pPr>
      <w:r>
        <w:rPr/>
        <w:t xml:space="preserve">第一节 商用车车联网市场概述</w:t>
      </w:r>
    </w:p>
    <w:p>
      <w:pPr>
        <w:spacing w:before="75" w:after="0"/>
      </w:pPr>
      <w:r>
        <w:rPr/>
        <w:t xml:space="preserve">一、商用车车联网市场规模</w:t>
      </w:r>
    </w:p>
    <w:p>
      <w:pPr>
        <w:spacing w:before="75" w:after="0"/>
      </w:pPr>
      <w:r>
        <w:rPr/>
        <w:t xml:space="preserve">二、商用车车联网技术特点</w:t>
      </w:r>
    </w:p>
    <w:p>
      <w:pPr>
        <w:spacing w:before="75" w:after="0"/>
      </w:pPr>
      <w:r>
        <w:rPr/>
        <w:t xml:space="preserve">三、商用车车联网应用场景</w:t>
      </w:r>
    </w:p>
    <w:p>
      <w:pPr>
        <w:spacing w:before="75" w:after="0"/>
      </w:pPr>
      <w:r>
        <w:rPr/>
        <w:t xml:space="preserve">第二节 重卡与物流车联网</w:t>
      </w:r>
    </w:p>
    <w:p>
      <w:pPr>
        <w:spacing w:before="75" w:after="0"/>
      </w:pPr>
      <w:r>
        <w:rPr/>
        <w:t xml:space="preserve">一、重卡车联网市场规模</w:t>
      </w:r>
    </w:p>
    <w:p>
      <w:pPr>
        <w:spacing w:before="75" w:after="0"/>
      </w:pPr>
      <w:r>
        <w:rPr/>
        <w:t xml:space="preserve">二、车队管理与调度优化</w:t>
      </w:r>
    </w:p>
    <w:p>
      <w:pPr>
        <w:spacing w:before="75" w:after="0"/>
      </w:pPr>
      <w:r>
        <w:rPr/>
        <w:t xml:space="preserve">三、货车队列行驶与编队</w:t>
      </w:r>
    </w:p>
    <w:p>
      <w:pPr>
        <w:spacing w:before="75" w:after="0"/>
      </w:pPr>
      <w:r>
        <w:rPr/>
        <w:t xml:space="preserve">四、2026-2031年市场预测</w:t>
      </w:r>
    </w:p>
    <w:p>
      <w:pPr>
        <w:spacing w:before="75" w:after="0"/>
      </w:pPr>
      <w:r>
        <w:rPr/>
        <w:t xml:space="preserve">第三节 客车与公交车联网</w:t>
      </w:r>
    </w:p>
    <w:p>
      <w:pPr>
        <w:spacing w:before="75" w:after="0"/>
      </w:pPr>
      <w:r>
        <w:rPr/>
        <w:t xml:space="preserve">一、公交智能化与优先通行</w:t>
      </w:r>
    </w:p>
    <w:p>
      <w:pPr>
        <w:spacing w:before="75" w:after="0"/>
      </w:pPr>
      <w:r>
        <w:rPr/>
        <w:t xml:space="preserve">二、客运车辆安全管理</w:t>
      </w:r>
    </w:p>
    <w:p>
      <w:pPr>
        <w:spacing w:before="75" w:after="0"/>
      </w:pPr>
      <w:r>
        <w:rPr/>
        <w:t xml:space="preserve">三、新能源商用车监控</w:t>
      </w:r>
    </w:p>
    <w:p>
      <w:pPr>
        <w:spacing w:before="75" w:after="0"/>
      </w:pPr>
      <w:r>
        <w:rPr/>
        <w:t xml:space="preserve">四、2026-2031年市场预测</w:t>
      </w:r>
    </w:p>
    <w:p>
      <w:pPr>
        <w:spacing w:before="75" w:after="0"/>
      </w:pPr>
      <w:r>
        <w:rPr/>
        <w:t xml:space="preserve">第四节 车队管理服务平台</w:t>
      </w:r>
    </w:p>
    <w:p>
      <w:pPr>
        <w:spacing w:before="75" w:after="0"/>
      </w:pPr>
      <w:r>
        <w:rPr/>
        <w:t xml:space="preserve">一、车队管理平台市场规模</w:t>
      </w:r>
    </w:p>
    <w:p>
      <w:pPr>
        <w:spacing w:before="75" w:after="0"/>
      </w:pPr>
      <w:r>
        <w:rPr/>
        <w:t xml:space="preserve">二、tco优化与运营效率</w:t>
      </w:r>
    </w:p>
    <w:p>
      <w:pPr>
        <w:spacing w:before="75" w:after="0"/>
      </w:pPr>
      <w:r>
        <w:rPr/>
        <w:t xml:space="preserve">三、ubi保险与金融服务</w:t>
      </w:r>
    </w:p>
    <w:p>
      <w:pPr>
        <w:spacing w:before="75" w:after="0"/>
      </w:pPr>
      <w:r>
        <w:rPr/>
        <w:t xml:space="preserve">四、2026-2031年市场预测</w:t>
      </w:r>
    </w:p>
    <w:p>
      <w:pPr>
        <w:spacing w:before="75" w:after="0"/>
      </w:pPr>
      <w:r>
        <w:rPr>
          <w:b w:val="1"/>
          <w:bCs w:val="1"/>
        </w:rPr>
        <w:t xml:space="preserve">第九章 智慧交通与车城融合市场分析</w:t>
      </w:r>
    </w:p>
    <w:p>
      <w:pPr>
        <w:spacing w:before="75" w:after="0"/>
      </w:pPr>
      <w:r>
        <w:rPr/>
        <w:t xml:space="preserve">第一节 智慧交通市场概述</w:t>
      </w:r>
    </w:p>
    <w:p>
      <w:pPr>
        <w:spacing w:before="75" w:after="0"/>
      </w:pPr>
      <w:r>
        <w:rPr/>
        <w:t xml:space="preserve">一、智慧交通市场规模</w:t>
      </w:r>
    </w:p>
    <w:p>
      <w:pPr>
        <w:spacing w:before="75" w:after="0"/>
      </w:pPr>
      <w:r>
        <w:rPr/>
        <w:t xml:space="preserve">二、车联网与智慧交通融合</w:t>
      </w:r>
    </w:p>
    <w:p>
      <w:pPr>
        <w:spacing w:before="75" w:after="0"/>
      </w:pPr>
      <w:r>
        <w:rPr/>
        <w:t xml:space="preserve">三、城市交通大脑建设</w:t>
      </w:r>
    </w:p>
    <w:p>
      <w:pPr>
        <w:spacing w:before="75" w:after="0"/>
      </w:pPr>
      <w:r>
        <w:rPr/>
        <w:t xml:space="preserve">第二节 信号灯协同与绿波通行</w:t>
      </w:r>
    </w:p>
    <w:p>
      <w:pPr>
        <w:spacing w:before="75" w:after="0"/>
      </w:pPr>
      <w:r>
        <w:rPr/>
        <w:t xml:space="preserve">一、动态绿波与车速引导</w:t>
      </w:r>
    </w:p>
    <w:p>
      <w:pPr>
        <w:spacing w:before="75" w:after="0"/>
      </w:pPr>
      <w:r>
        <w:rPr/>
        <w:t xml:space="preserve">二、红绿灯倒计时与起步提醒</w:t>
      </w:r>
    </w:p>
    <w:p>
      <w:pPr>
        <w:spacing w:before="75" w:after="0"/>
      </w:pPr>
      <w:r>
        <w:rPr/>
        <w:t xml:space="preserve">三、区域信号优化与拥堵缓解</w:t>
      </w:r>
    </w:p>
    <w:p>
      <w:pPr>
        <w:spacing w:before="75" w:after="0"/>
      </w:pPr>
      <w:r>
        <w:rPr/>
        <w:t xml:space="preserve">四、2026-2031年市场预测</w:t>
      </w:r>
    </w:p>
    <w:p>
      <w:pPr>
        <w:spacing w:before="75" w:after="0"/>
      </w:pPr>
      <w:r>
        <w:rPr/>
        <w:t xml:space="preserve">第三节 智慧停车与充电服务</w:t>
      </w:r>
    </w:p>
    <w:p>
      <w:pPr>
        <w:spacing w:before="75" w:after="0"/>
      </w:pPr>
      <w:r>
        <w:rPr/>
        <w:t xml:space="preserve">一、智慧停车市场规模</w:t>
      </w:r>
    </w:p>
    <w:p>
      <w:pPr>
        <w:spacing w:before="75" w:after="0"/>
      </w:pPr>
      <w:r>
        <w:rPr/>
        <w:t xml:space="preserve">二、停车诱导与无感支付</w:t>
      </w:r>
    </w:p>
    <w:p>
      <w:pPr>
        <w:spacing w:before="75" w:after="0"/>
      </w:pPr>
      <w:r>
        <w:rPr/>
        <w:t xml:space="preserve">三、v2g与智能充电网络</w:t>
      </w:r>
    </w:p>
    <w:p>
      <w:pPr>
        <w:spacing w:before="75" w:after="0"/>
      </w:pPr>
      <w:r>
        <w:rPr/>
        <w:t xml:space="preserve">四、2026-2031年市场预测</w:t>
      </w:r>
    </w:p>
    <w:p>
      <w:pPr>
        <w:spacing w:before="75" w:after="0"/>
      </w:pPr>
      <w:r>
        <w:rPr/>
        <w:t xml:space="preserve">第四节 车城融合与数字孪生</w:t>
      </w:r>
    </w:p>
    <w:p>
      <w:pPr>
        <w:spacing w:before="75" w:after="0"/>
      </w:pPr>
      <w:r>
        <w:rPr/>
        <w:t xml:space="preserve">一、车城融合市场规模</w:t>
      </w:r>
    </w:p>
    <w:p>
      <w:pPr>
        <w:spacing w:before="75" w:after="0"/>
      </w:pPr>
      <w:r>
        <w:rPr/>
        <w:t xml:space="preserve">二、数字孪生交通系统</w:t>
      </w:r>
    </w:p>
    <w:p>
      <w:pPr>
        <w:spacing w:before="75" w:after="0"/>
      </w:pPr>
      <w:r>
        <w:rPr/>
        <w:t xml:space="preserve">三、maas出行即服务</w:t>
      </w:r>
    </w:p>
    <w:p>
      <w:pPr>
        <w:spacing w:before="75" w:after="0"/>
      </w:pPr>
      <w:r>
        <w:rPr/>
        <w:t xml:space="preserve">四、2026-2031年市场预测</w:t>
      </w:r>
    </w:p>
    <w:p>
      <w:pPr>
        <w:spacing w:before="75" w:after="0"/>
      </w:pPr>
      <w:r>
        <w:rPr>
          <w:b w:val="1"/>
          <w:bCs w:val="1"/>
        </w:rPr>
        <w:t xml:space="preserve">第十章 中国车联网区域市场分析</w:t>
      </w:r>
    </w:p>
    <w:p>
      <w:pPr>
        <w:spacing w:before="75" w:after="0"/>
      </w:pPr>
      <w:r>
        <w:rPr/>
        <w:t xml:space="preserve">第一节 区域市场发展格局</w:t>
      </w:r>
    </w:p>
    <w:p>
      <w:pPr>
        <w:spacing w:before="75" w:after="0"/>
      </w:pPr>
      <w:r>
        <w:rPr/>
        <w:t xml:space="preserve">一、东部地区：技术领先与示范先行</w:t>
      </w:r>
    </w:p>
    <w:p>
      <w:pPr>
        <w:spacing w:before="75" w:after="0"/>
      </w:pPr>
      <w:r>
        <w:rPr/>
        <w:t xml:space="preserve">二、中部地区：快速跟进与产能转移</w:t>
      </w:r>
    </w:p>
    <w:p>
      <w:pPr>
        <w:spacing w:before="75" w:after="0"/>
      </w:pPr>
      <w:r>
        <w:rPr/>
        <w:t xml:space="preserve">三、西部地区：政策扶持与潜力释放</w:t>
      </w:r>
    </w:p>
    <w:p>
      <w:pPr>
        <w:spacing w:before="75" w:after="0"/>
      </w:pPr>
      <w:r>
        <w:rPr/>
        <w:t xml:space="preserve">第二节 重点区域市场深度分析</w:t>
      </w:r>
    </w:p>
    <w:p>
      <w:pPr>
        <w:spacing w:before="75" w:after="0"/>
      </w:pPr>
      <w:r>
        <w:rPr/>
        <w:t xml:space="preserve">一、京津冀：高级别自动驾驶示范区</w:t>
      </w:r>
    </w:p>
    <w:p>
      <w:pPr>
        <w:spacing w:before="75" w:after="0"/>
      </w:pPr>
      <w:r>
        <w:rPr/>
        <w:t xml:space="preserve">二、长三角：车路云一体化产业集群</w:t>
      </w:r>
    </w:p>
    <w:p>
      <w:pPr>
        <w:spacing w:before="75" w:after="0"/>
      </w:pPr>
      <w:r>
        <w:rPr/>
        <w:t xml:space="preserve">三、粤港澳大湾区：智能网联创新高地</w:t>
      </w:r>
    </w:p>
    <w:p>
      <w:pPr>
        <w:spacing w:before="75" w:after="0"/>
      </w:pPr>
      <w:r>
        <w:rPr/>
        <w:t xml:space="preserve">四、成渝地区：西部车联网中心</w:t>
      </w:r>
    </w:p>
    <w:p>
      <w:pPr>
        <w:spacing w:before="75" w:after="0"/>
      </w:pPr>
      <w:r>
        <w:rPr/>
        <w:t xml:space="preserve">五、武汉合肥：中部崛起与试点城市</w:t>
      </w:r>
    </w:p>
    <w:p>
      <w:pPr>
        <w:spacing w:before="75" w:after="0"/>
      </w:pPr>
      <w:r>
        <w:rPr/>
        <w:t xml:space="preserve">第三节 产业集群与特色区域</w:t>
      </w:r>
    </w:p>
    <w:p>
      <w:pPr>
        <w:spacing w:before="75" w:after="0"/>
      </w:pPr>
      <w:r>
        <w:rPr/>
        <w:t xml:space="preserve">一、无锡：国家传感网创新示范区</w:t>
      </w:r>
    </w:p>
    <w:p>
      <w:pPr>
        <w:spacing w:before="75" w:after="0"/>
      </w:pPr>
      <w:r>
        <w:rPr/>
        <w:t xml:space="preserve">二、长沙：智能网联汽车测试区</w:t>
      </w:r>
    </w:p>
    <w:p>
      <w:pPr>
        <w:spacing w:before="75" w:after="0"/>
      </w:pPr>
      <w:r>
        <w:rPr/>
        <w:t xml:space="preserve">三、重庆：车联网先导区</w:t>
      </w:r>
    </w:p>
    <w:p>
      <w:pPr>
        <w:spacing w:before="75" w:after="0"/>
      </w:pPr>
      <w:r>
        <w:rPr>
          <w:b w:val="1"/>
          <w:bCs w:val="1"/>
        </w:rPr>
        <w:t xml:space="preserve">第十一章 车联网商业模式与盈利分析</w:t>
      </w:r>
    </w:p>
    <w:p>
      <w:pPr>
        <w:spacing w:before="75" w:after="0"/>
      </w:pPr>
      <w:r>
        <w:rPr/>
        <w:t xml:space="preserve">第一节 车联网商业模式分类</w:t>
      </w:r>
    </w:p>
    <w:p>
      <w:pPr>
        <w:spacing w:before="75" w:after="0"/>
      </w:pPr>
      <w:r>
        <w:rPr/>
        <w:t xml:space="preserve">一、硬件销售模式</w:t>
      </w:r>
    </w:p>
    <w:p>
      <w:pPr>
        <w:spacing w:before="75" w:after="0"/>
      </w:pPr>
      <w:r>
        <w:rPr/>
        <w:t xml:space="preserve">二、软件订阅模式</w:t>
      </w:r>
    </w:p>
    <w:p>
      <w:pPr>
        <w:spacing w:before="75" w:after="0"/>
      </w:pPr>
      <w:r>
        <w:rPr/>
        <w:t xml:space="preserve">三、数据服务模式</w:t>
      </w:r>
    </w:p>
    <w:p>
      <w:pPr>
        <w:spacing w:before="75" w:after="0"/>
      </w:pPr>
      <w:r>
        <w:rPr/>
        <w:t xml:space="preserve">四、平台运营模式</w:t>
      </w:r>
    </w:p>
    <w:p>
      <w:pPr>
        <w:spacing w:before="75" w:after="0"/>
      </w:pPr>
      <w:r>
        <w:rPr/>
        <w:t xml:space="preserve">第二节 b端商业模式分析</w:t>
      </w:r>
    </w:p>
    <w:p>
      <w:pPr>
        <w:spacing w:before="75" w:after="0"/>
      </w:pPr>
      <w:r>
        <w:rPr/>
        <w:t xml:space="preserve">一、车企前装与技术服务</w:t>
      </w:r>
    </w:p>
    <w:p>
      <w:pPr>
        <w:spacing w:before="75" w:after="0"/>
      </w:pPr>
      <w:r>
        <w:rPr/>
        <w:t xml:space="preserve">二、政府智慧交通项目</w:t>
      </w:r>
    </w:p>
    <w:p>
      <w:pPr>
        <w:spacing w:before="75" w:after="0"/>
      </w:pPr>
      <w:r>
        <w:rPr/>
        <w:t xml:space="preserve">三、车队管理服务</w:t>
      </w:r>
    </w:p>
    <w:p>
      <w:pPr>
        <w:spacing w:before="75" w:after="0"/>
      </w:pPr>
      <w:r>
        <w:rPr/>
        <w:t xml:space="preserve">四、数据变现与精准营销</w:t>
      </w:r>
    </w:p>
    <w:p>
      <w:pPr>
        <w:spacing w:before="75" w:after="0"/>
      </w:pPr>
      <w:r>
        <w:rPr/>
        <w:t xml:space="preserve">第三节 c端商业模式分析</w:t>
      </w:r>
    </w:p>
    <w:p>
      <w:pPr>
        <w:spacing w:before="75" w:after="0"/>
      </w:pPr>
      <w:r>
        <w:rPr/>
        <w:t xml:space="preserve">一、车联网功能订阅</w:t>
      </w:r>
    </w:p>
    <w:p>
      <w:pPr>
        <w:spacing w:before="75" w:after="0"/>
      </w:pPr>
      <w:r>
        <w:rPr/>
        <w:t xml:space="preserve">二、增值服务与内容付费</w:t>
      </w:r>
    </w:p>
    <w:p>
      <w:pPr>
        <w:spacing w:before="75" w:after="0"/>
      </w:pPr>
      <w:r>
        <w:rPr/>
        <w:t xml:space="preserve">三、保险与金融服务</w:t>
      </w:r>
    </w:p>
    <w:p>
      <w:pPr>
        <w:spacing w:before="75" w:after="0"/>
      </w:pPr>
      <w:r>
        <w:rPr/>
        <w:t xml:space="preserve">四、生态服务与会员体系</w:t>
      </w:r>
    </w:p>
    <w:p>
      <w:pPr>
        <w:spacing w:before="75" w:after="0"/>
      </w:pPr>
      <w:r>
        <w:rPr/>
        <w:t xml:space="preserve">第四节 商业模式创新趋势</w:t>
      </w:r>
    </w:p>
    <w:p>
      <w:pPr>
        <w:spacing w:before="75" w:after="0"/>
      </w:pPr>
      <w:r>
        <w:rPr/>
        <w:t xml:space="preserve">一、从硬件驱动到服务驱动</w:t>
      </w:r>
    </w:p>
    <w:p>
      <w:pPr>
        <w:spacing w:before="75" w:after="0"/>
      </w:pPr>
      <w:r>
        <w:rPr/>
        <w:t xml:space="preserve">二、从单车智能到车路协同</w:t>
      </w:r>
    </w:p>
    <w:p>
      <w:pPr>
        <w:spacing w:before="75" w:after="0"/>
      </w:pPr>
      <w:r>
        <w:rPr/>
        <w:t xml:space="preserve">三、从封闭生态到开放合作</w:t>
      </w:r>
    </w:p>
    <w:p>
      <w:pPr>
        <w:spacing w:before="75" w:after="0"/>
      </w:pPr>
      <w:r>
        <w:rPr>
          <w:b w:val="1"/>
          <w:bCs w:val="1"/>
        </w:rPr>
        <w:t xml:space="preserve">第十二章 车联网行业竞争格局分析</w:t>
      </w:r>
    </w:p>
    <w:p>
      <w:pPr>
        <w:spacing w:before="75" w:after="0"/>
      </w:pPr>
      <w:r>
        <w:rPr/>
        <w:t xml:space="preserve">第一节 行业竞争格局概述</w:t>
      </w:r>
    </w:p>
    <w:p>
      <w:pPr>
        <w:spacing w:before="75" w:after="0"/>
      </w:pPr>
      <w:r>
        <w:rPr/>
        <w:t xml:space="preserve">一、市场集中度分析</w:t>
      </w:r>
    </w:p>
    <w:p>
      <w:pPr>
        <w:spacing w:before="75" w:after="0"/>
      </w:pPr>
      <w:r>
        <w:rPr/>
        <w:t xml:space="preserve">二、通信运营商与互联网巨头</w:t>
      </w:r>
    </w:p>
    <w:p>
      <w:pPr>
        <w:spacing w:before="75" w:after="0"/>
      </w:pPr>
      <w:r>
        <w:rPr/>
        <w:t xml:space="preserve">三、车企与tier1供应商</w:t>
      </w:r>
    </w:p>
    <w:p>
      <w:pPr>
        <w:spacing w:before="75" w:after="0"/>
      </w:pPr>
      <w:r>
        <w:rPr/>
        <w:t xml:space="preserve">四、科技公司与初创企业</w:t>
      </w:r>
    </w:p>
    <w:p>
      <w:pPr>
        <w:spacing w:before="75" w:after="0"/>
      </w:pPr>
      <w:r>
        <w:rPr/>
        <w:t xml:space="preserve">第二节 主要竞争维度分析</w:t>
      </w:r>
    </w:p>
    <w:p>
      <w:pPr>
        <w:spacing w:before="75" w:after="0"/>
      </w:pPr>
      <w:r>
        <w:rPr/>
        <w:t xml:space="preserve">一、技术能力：芯片、模组、算法</w:t>
      </w:r>
    </w:p>
    <w:p>
      <w:pPr>
        <w:spacing w:before="75" w:after="0"/>
      </w:pPr>
      <w:r>
        <w:rPr/>
        <w:t xml:space="preserve">二、平台能力：云、边、端协同</w:t>
      </w:r>
    </w:p>
    <w:p>
      <w:pPr>
        <w:spacing w:before="75" w:after="0"/>
      </w:pPr>
      <w:r>
        <w:rPr/>
        <w:t xml:space="preserve">三、生态能力：开放合作与标准</w:t>
      </w:r>
    </w:p>
    <w:p>
      <w:pPr>
        <w:spacing w:before="75" w:after="0"/>
      </w:pPr>
      <w:r>
        <w:rPr/>
        <w:t xml:space="preserve">四、服务能力：运营与用户体验</w:t>
      </w:r>
    </w:p>
    <w:p>
      <w:pPr>
        <w:spacing w:before="75" w:after="0"/>
      </w:pPr>
      <w:r>
        <w:rPr/>
        <w:t xml:space="preserve">第三节 细分领域竞争态势</w:t>
      </w:r>
    </w:p>
    <w:p>
      <w:pPr>
        <w:spacing w:before="75" w:after="0"/>
      </w:pPr>
      <w:r>
        <w:rPr/>
        <w:t xml:space="preserve">一、车载通信模组市场</w:t>
      </w:r>
    </w:p>
    <w:p>
      <w:pPr>
        <w:spacing w:before="75" w:after="0"/>
      </w:pPr>
      <w:r>
        <w:rPr/>
        <w:t xml:space="preserve">二、路侧设备市场</w:t>
      </w:r>
    </w:p>
    <w:p>
      <w:pPr>
        <w:spacing w:before="75" w:after="0"/>
      </w:pPr>
      <w:r>
        <w:rPr/>
        <w:t xml:space="preserve">三、云平台与数据服务</w:t>
      </w:r>
    </w:p>
    <w:p>
      <w:pPr>
        <w:spacing w:before="75" w:after="0"/>
      </w:pPr>
      <w:r>
        <w:rPr/>
        <w:t xml:space="preserve">四、高精地图与定位</w:t>
      </w:r>
    </w:p>
    <w:p>
      <w:pPr>
        <w:spacing w:before="75" w:after="0"/>
      </w:pPr>
      <w:r>
        <w:rPr/>
        <w:t xml:space="preserve">第四节 竞争趋势演变</w:t>
      </w:r>
    </w:p>
    <w:p>
      <w:pPr>
        <w:spacing w:before="75" w:after="0"/>
      </w:pPr>
      <w:r>
        <w:rPr/>
        <w:t xml:space="preserve">一、从单点竞争到系统竞争</w:t>
      </w:r>
    </w:p>
    <w:p>
      <w:pPr>
        <w:spacing w:before="75" w:after="0"/>
      </w:pPr>
      <w:r>
        <w:rPr/>
        <w:t xml:space="preserve">二、从国内竞争到全球竞争</w:t>
      </w:r>
    </w:p>
    <w:p>
      <w:pPr>
        <w:spacing w:before="75" w:after="0"/>
      </w:pPr>
      <w:r>
        <w:rPr/>
        <w:t xml:space="preserve">三、从竞争到竞合生态</w:t>
      </w:r>
    </w:p>
    <w:p>
      <w:pPr>
        <w:spacing w:before="75" w:after="0"/>
      </w:pPr>
      <w:r>
        <w:rPr>
          <w:b w:val="1"/>
          <w:bCs w:val="1"/>
        </w:rPr>
        <w:t xml:space="preserve">第十三章 车联网行业成本结构与盈利能力</w:t>
      </w:r>
    </w:p>
    <w:p>
      <w:pPr>
        <w:spacing w:before="75" w:after="0"/>
      </w:pPr>
      <w:r>
        <w:rPr/>
        <w:t xml:space="preserve">第一节 成本结构深度分析</w:t>
      </w:r>
    </w:p>
    <w:p>
      <w:pPr>
        <w:spacing w:before="75" w:after="0"/>
      </w:pPr>
      <w:r>
        <w:rPr/>
        <w:t xml:space="preserve">一、硬件成本：芯片、模组、传感器</w:t>
      </w:r>
    </w:p>
    <w:p>
      <w:pPr>
        <w:spacing w:before="75" w:after="0"/>
      </w:pPr>
      <w:r>
        <w:rPr/>
        <w:t xml:space="preserve">二、网络成本：通信资费与云服务</w:t>
      </w:r>
    </w:p>
    <w:p>
      <w:pPr>
        <w:spacing w:before="75" w:after="0"/>
      </w:pPr>
      <w:r>
        <w:rPr/>
        <w:t xml:space="preserve">三、研发成本：算法与平台开发</w:t>
      </w:r>
    </w:p>
    <w:p>
      <w:pPr>
        <w:spacing w:before="75" w:after="0"/>
      </w:pPr>
      <w:r>
        <w:rPr/>
        <w:t xml:space="preserve">四、运营成本：部署与维护</w:t>
      </w:r>
    </w:p>
    <w:p>
      <w:pPr>
        <w:spacing w:before="75" w:after="0"/>
      </w:pPr>
      <w:r>
        <w:rPr/>
        <w:t xml:space="preserve">第二节 盈利能力分析</w:t>
      </w:r>
    </w:p>
    <w:p>
      <w:pPr>
        <w:spacing w:before="75" w:after="0"/>
      </w:pPr>
      <w:r>
        <w:rPr/>
        <w:t xml:space="preserve">一、模组与终端企业盈利水平</w:t>
      </w:r>
    </w:p>
    <w:p>
      <w:pPr>
        <w:spacing w:before="75" w:after="0"/>
      </w:pPr>
      <w:r>
        <w:rPr/>
        <w:t xml:space="preserve">二、平台与运营企业盈利模式</w:t>
      </w:r>
    </w:p>
    <w:p>
      <w:pPr>
        <w:spacing w:before="75" w:after="0"/>
      </w:pPr>
      <w:r>
        <w:rPr/>
        <w:t xml:space="preserve">三、不同规模企业盈利差异</w:t>
      </w:r>
    </w:p>
    <w:p>
      <w:pPr>
        <w:spacing w:before="75" w:after="0"/>
      </w:pPr>
      <w:r>
        <w:rPr/>
        <w:t xml:space="preserve">第三节 价格趋势与成本优化</w:t>
      </w:r>
    </w:p>
    <w:p>
      <w:pPr>
        <w:spacing w:before="75" w:after="0"/>
      </w:pPr>
      <w:r>
        <w:rPr/>
        <w:t xml:space="preserve">一、5g模组价格下降趋势</w:t>
      </w:r>
    </w:p>
    <w:p>
      <w:pPr>
        <w:spacing w:before="75" w:after="0"/>
      </w:pPr>
      <w:r>
        <w:rPr/>
        <w:t xml:space="preserve">二、规模化部署成本摊薄</w:t>
      </w:r>
    </w:p>
    <w:p>
      <w:pPr>
        <w:spacing w:before="75" w:after="0"/>
      </w:pPr>
      <w:r>
        <w:rPr/>
        <w:t xml:space="preserve">三、技术迭代与性价比提升</w:t>
      </w:r>
    </w:p>
    <w:p>
      <w:pPr>
        <w:spacing w:before="75" w:after="0"/>
      </w:pPr>
      <w:r>
        <w:rPr>
          <w:b w:val="1"/>
          <w:bCs w:val="1"/>
        </w:rPr>
        <w:t xml:space="preserve">第十四章 车联网行业政策环境与监管趋势</w:t>
      </w:r>
    </w:p>
    <w:p>
      <w:pPr>
        <w:spacing w:before="75" w:after="0"/>
      </w:pPr>
      <w:r>
        <w:rPr/>
        <w:t xml:space="preserve">第一节 行业监管体系分析</w:t>
      </w:r>
    </w:p>
    <w:p>
      <w:pPr>
        <w:spacing w:before="75" w:after="0"/>
      </w:pPr>
      <w:r>
        <w:rPr/>
        <w:t xml:space="preserve">一、车联网频率与频谱管理</w:t>
      </w:r>
    </w:p>
    <w:p>
      <w:pPr>
        <w:spacing w:before="75" w:after="0"/>
      </w:pPr>
      <w:r>
        <w:rPr/>
        <w:t xml:space="preserve">二、车联网设备入网认证</w:t>
      </w:r>
    </w:p>
    <w:p>
      <w:pPr>
        <w:spacing w:before="75" w:after="0"/>
      </w:pPr>
      <w:r>
        <w:rPr/>
        <w:t xml:space="preserve">三、数据安全与隐私保护</w:t>
      </w:r>
    </w:p>
    <w:p>
      <w:pPr>
        <w:spacing w:before="75" w:after="0"/>
      </w:pPr>
      <w:r>
        <w:rPr/>
        <w:t xml:space="preserve">四、功能安全与预期功能安全</w:t>
      </w:r>
    </w:p>
    <w:p>
      <w:pPr>
        <w:spacing w:before="75" w:after="0"/>
      </w:pPr>
      <w:r>
        <w:rPr/>
        <w:t xml:space="preserve">第二节 产业支持政策</w:t>
      </w:r>
    </w:p>
    <w:p>
      <w:pPr>
        <w:spacing w:before="75" w:after="0"/>
      </w:pPr>
      <w:r>
        <w:rPr/>
        <w:t xml:space="preserve">一、智能网联汽车准入试点</w:t>
      </w:r>
    </w:p>
    <w:p>
      <w:pPr>
        <w:spacing w:before="75" w:after="0"/>
      </w:pPr>
      <w:r>
        <w:rPr/>
        <w:t xml:space="preserve">二、车路云一体化应用试点</w:t>
      </w:r>
    </w:p>
    <w:p>
      <w:pPr>
        <w:spacing w:before="75" w:after="0"/>
      </w:pPr>
      <w:r>
        <w:rPr/>
        <w:t xml:space="preserve">三、车联网先导区与示范区</w:t>
      </w:r>
    </w:p>
    <w:p>
      <w:pPr>
        <w:spacing w:before="75" w:after="0"/>
      </w:pPr>
      <w:r>
        <w:rPr/>
        <w:t xml:space="preserve">四、新基建与交通强国建设</w:t>
      </w:r>
    </w:p>
    <w:p>
      <w:pPr>
        <w:spacing w:before="75" w:after="0"/>
      </w:pPr>
      <w:r>
        <w:rPr/>
        <w:t xml:space="preserve">第三节 标准与规范建设</w:t>
      </w:r>
    </w:p>
    <w:p>
      <w:pPr>
        <w:spacing w:before="75" w:after="0"/>
      </w:pPr>
      <w:r>
        <w:rPr/>
        <w:t xml:space="preserve">一、车联网通信标准体系</w:t>
      </w:r>
    </w:p>
    <w:p>
      <w:pPr>
        <w:spacing w:before="75" w:after="0"/>
      </w:pPr>
      <w:r>
        <w:rPr/>
        <w:t xml:space="preserve">二、车路协同应用层标准</w:t>
      </w:r>
    </w:p>
    <w:p>
      <w:pPr>
        <w:spacing w:before="75" w:after="0"/>
      </w:pPr>
      <w:r>
        <w:rPr/>
        <w:t xml:space="preserve">三、数据安全与网络安全标准</w:t>
      </w:r>
    </w:p>
    <w:p>
      <w:pPr>
        <w:spacing w:before="75" w:after="0"/>
      </w:pPr>
      <w:r>
        <w:rPr/>
        <w:t xml:space="preserve">四、国际标准化合作</w:t>
      </w:r>
    </w:p>
    <w:p>
      <w:pPr>
        <w:spacing w:before="75" w:after="0"/>
      </w:pPr>
      <w:r>
        <w:rPr>
          <w:b w:val="1"/>
          <w:bCs w:val="1"/>
        </w:rPr>
        <w:t xml:space="preserve">第十五章 车联网行业投资风险与壁垒</w:t>
      </w:r>
    </w:p>
    <w:p>
      <w:pPr>
        <w:spacing w:before="75" w:after="0"/>
      </w:pPr>
      <w:r>
        <w:rPr/>
        <w:t xml:space="preserve">第一节 技术风险分析</w:t>
      </w:r>
    </w:p>
    <w:p>
      <w:pPr>
        <w:spacing w:before="75" w:after="0"/>
      </w:pPr>
      <w:r>
        <w:rPr/>
        <w:t xml:space="preserve">一、技术路线选择与迭代风险</w:t>
      </w:r>
    </w:p>
    <w:p>
      <w:pPr>
        <w:spacing w:before="75" w:after="0"/>
      </w:pPr>
      <w:r>
        <w:rPr/>
        <w:t xml:space="preserve">二、标准统一与互操作风险</w:t>
      </w:r>
    </w:p>
    <w:p>
      <w:pPr>
        <w:spacing w:before="75" w:after="0"/>
      </w:pPr>
      <w:r>
        <w:rPr/>
        <w:t xml:space="preserve">三、网络安全与数据安全风险</w:t>
      </w:r>
    </w:p>
    <w:p>
      <w:pPr>
        <w:spacing w:before="75" w:after="0"/>
      </w:pPr>
      <w:r>
        <w:rPr/>
        <w:t xml:space="preserve">第二节 市场风险分析</w:t>
      </w:r>
    </w:p>
    <w:p>
      <w:pPr>
        <w:spacing w:before="75" w:after="0"/>
      </w:pPr>
      <w:r>
        <w:rPr/>
        <w:t xml:space="preserve">一、商业模式不成熟风险</w:t>
      </w:r>
    </w:p>
    <w:p>
      <w:pPr>
        <w:spacing w:before="75" w:after="0"/>
      </w:pPr>
      <w:r>
        <w:rPr/>
        <w:t xml:space="preserve">二、用户付费意愿不足风险</w:t>
      </w:r>
    </w:p>
    <w:p>
      <w:pPr>
        <w:spacing w:before="75" w:after="0"/>
      </w:pPr>
      <w:r>
        <w:rPr/>
        <w:t xml:space="preserve">三、市场竞争加剧风险</w:t>
      </w:r>
    </w:p>
    <w:p>
      <w:pPr>
        <w:spacing w:before="75" w:after="0"/>
      </w:pPr>
      <w:r>
        <w:rPr/>
        <w:t xml:space="preserve">第三节 政策与合规风险</w:t>
      </w:r>
    </w:p>
    <w:p>
      <w:pPr>
        <w:spacing w:before="75" w:after="0"/>
      </w:pPr>
      <w:r>
        <w:rPr/>
        <w:t xml:space="preserve">一、监管政策变化风险</w:t>
      </w:r>
    </w:p>
    <w:p>
      <w:pPr>
        <w:spacing w:before="75" w:after="0"/>
      </w:pPr>
      <w:r>
        <w:rPr/>
        <w:t xml:space="preserve">二、数据出境与合规风险</w:t>
      </w:r>
    </w:p>
    <w:p>
      <w:pPr>
        <w:spacing w:before="75" w:after="0"/>
      </w:pPr>
      <w:r>
        <w:rPr/>
        <w:t xml:space="preserve">三、国际贸易摩擦风险</w:t>
      </w:r>
    </w:p>
    <w:p>
      <w:pPr>
        <w:spacing w:before="75" w:after="0"/>
      </w:pPr>
      <w:r>
        <w:rPr/>
        <w:t xml:space="preserve">第四节 行业进入壁垒</w:t>
      </w:r>
    </w:p>
    <w:p>
      <w:pPr>
        <w:spacing w:before="75" w:after="0"/>
      </w:pPr>
      <w:r>
        <w:rPr/>
        <w:t xml:space="preserve">一、技术壁垒与专利壁垒</w:t>
      </w:r>
    </w:p>
    <w:p>
      <w:pPr>
        <w:spacing w:before="75" w:after="0"/>
      </w:pPr>
      <w:r>
        <w:rPr/>
        <w:t xml:space="preserve">二、资金壁垒与规模经济</w:t>
      </w:r>
    </w:p>
    <w:p>
      <w:pPr>
        <w:spacing w:before="75" w:after="0"/>
      </w:pPr>
      <w:r>
        <w:rPr/>
        <w:t xml:space="preserve">三、生态壁垒与客户粘性</w:t>
      </w:r>
    </w:p>
    <w:p>
      <w:pPr>
        <w:spacing w:before="75" w:after="0"/>
      </w:pPr>
      <w:r>
        <w:rPr>
          <w:b w:val="1"/>
          <w:bCs w:val="1"/>
        </w:rPr>
        <w:t xml:space="preserve">第十六章 车联网行业投资价值与机会</w:t>
      </w:r>
    </w:p>
    <w:p>
      <w:pPr>
        <w:spacing w:before="75" w:after="0"/>
      </w:pPr>
      <w:r>
        <w:rPr/>
        <w:t xml:space="preserve">第一节 行业投资价值评估</w:t>
      </w:r>
    </w:p>
    <w:p>
      <w:pPr>
        <w:spacing w:before="75" w:after="0"/>
      </w:pPr>
      <w:r>
        <w:rPr/>
        <w:t xml:space="preserve">一、成长性评估与确定性分析</w:t>
      </w:r>
    </w:p>
    <w:p>
      <w:pPr>
        <w:spacing w:before="75" w:after="0"/>
      </w:pPr>
      <w:r>
        <w:rPr/>
        <w:t xml:space="preserve">二、盈利能力与roe水平</w:t>
      </w:r>
    </w:p>
    <w:p>
      <w:pPr>
        <w:spacing w:before="75" w:after="0"/>
      </w:pPr>
      <w:r>
        <w:rPr/>
        <w:t xml:space="preserve">三、估值水平与投资价值</w:t>
      </w:r>
    </w:p>
    <w:p>
      <w:pPr>
        <w:spacing w:before="75" w:after="0"/>
      </w:pPr>
      <w:r>
        <w:rPr/>
        <w:t xml:space="preserve">第二节 细分赛道投资机会</w:t>
      </w:r>
    </w:p>
    <w:p>
      <w:pPr>
        <w:spacing w:before="75" w:after="0"/>
      </w:pPr>
      <w:r>
        <w:rPr/>
        <w:t xml:space="preserve">一、5g-v2x终端与模组机会</w:t>
      </w:r>
    </w:p>
    <w:p>
      <w:pPr>
        <w:spacing w:before="75" w:after="0"/>
      </w:pPr>
      <w:r>
        <w:rPr/>
        <w:t xml:space="preserve">二、车路云一体化平台机会</w:t>
      </w:r>
    </w:p>
    <w:p>
      <w:pPr>
        <w:spacing w:before="75" w:after="0"/>
      </w:pPr>
      <w:r>
        <w:rPr/>
        <w:t xml:space="preserve">三、智能座舱与车载信息机会</w:t>
      </w:r>
    </w:p>
    <w:p>
      <w:pPr>
        <w:spacing w:before="75" w:after="0"/>
      </w:pPr>
      <w:r>
        <w:rPr/>
        <w:t xml:space="preserve">四、高精地图与定位服务机会</w:t>
      </w:r>
    </w:p>
    <w:p>
      <w:pPr>
        <w:spacing w:before="75" w:after="0"/>
      </w:pPr>
      <w:r>
        <w:rPr/>
        <w:t xml:space="preserve">第三节 产业链投资机会</w:t>
      </w:r>
    </w:p>
    <w:p>
      <w:pPr>
        <w:spacing w:before="75" w:after="0"/>
      </w:pPr>
      <w:r>
        <w:rPr/>
        <w:t xml:space="preserve">一、上游芯片与传感器国产替代</w:t>
      </w:r>
    </w:p>
    <w:p>
      <w:pPr>
        <w:spacing w:before="75" w:after="0"/>
      </w:pPr>
      <w:r>
        <w:rPr/>
        <w:t xml:space="preserve">二、中游平台与边缘计算服务</w:t>
      </w:r>
    </w:p>
    <w:p>
      <w:pPr>
        <w:spacing w:before="75" w:after="0"/>
      </w:pPr>
      <w:r>
        <w:rPr/>
        <w:t xml:space="preserve">三、下游应用与数据运营服务</w:t>
      </w:r>
    </w:p>
    <w:p>
      <w:pPr>
        <w:spacing w:before="75" w:after="0"/>
      </w:pPr>
      <w:r>
        <w:rPr>
          <w:b w:val="1"/>
          <w:bCs w:val="1"/>
        </w:rPr>
        <w:t xml:space="preserve">第十七章 车联网行业发展战略建议</w:t>
      </w:r>
    </w:p>
    <w:p>
      <w:pPr>
        <w:spacing w:before="75" w:after="0"/>
      </w:pPr>
      <w:r>
        <w:rPr/>
        <w:t xml:space="preserve">第一节 技术创新战略</w:t>
      </w:r>
    </w:p>
    <w:p>
      <w:pPr>
        <w:spacing w:before="75" w:after="0"/>
      </w:pPr>
      <w:r>
        <w:rPr/>
        <w:t xml:space="preserve">一、核心技术自主可控</w:t>
      </w:r>
    </w:p>
    <w:p>
      <w:pPr>
        <w:spacing w:before="75" w:after="0"/>
      </w:pPr>
      <w:r>
        <w:rPr/>
        <w:t xml:space="preserve">二、车路云一体化布局</w:t>
      </w:r>
    </w:p>
    <w:p>
      <w:pPr>
        <w:spacing w:before="75" w:after="0"/>
      </w:pPr>
      <w:r>
        <w:rPr/>
        <w:t xml:space="preserve">三、人工智能深度融合</w:t>
      </w:r>
    </w:p>
    <w:p>
      <w:pPr>
        <w:spacing w:before="75" w:after="0"/>
      </w:pPr>
      <w:r>
        <w:rPr/>
        <w:t xml:space="preserve">第二节 市场拓展战略</w:t>
      </w:r>
    </w:p>
    <w:p>
      <w:pPr>
        <w:spacing w:before="75" w:after="0"/>
      </w:pPr>
      <w:r>
        <w:rPr/>
        <w:t xml:space="preserve">一、前装市场深耕与渗透</w:t>
      </w:r>
    </w:p>
    <w:p>
      <w:pPr>
        <w:spacing w:before="75" w:after="0"/>
      </w:pPr>
      <w:r>
        <w:rPr/>
        <w:t xml:space="preserve">二、后装市场培育与激活</w:t>
      </w:r>
    </w:p>
    <w:p>
      <w:pPr>
        <w:spacing w:before="75" w:after="0"/>
      </w:pPr>
      <w:r>
        <w:rPr/>
        <w:t xml:space="preserve">三、海外市场拓展与合作</w:t>
      </w:r>
    </w:p>
    <w:p>
      <w:pPr>
        <w:spacing w:before="75" w:after="0"/>
      </w:pPr>
      <w:r>
        <w:rPr/>
        <w:t xml:space="preserve">第三节 生态构建战略</w:t>
      </w:r>
    </w:p>
    <w:p>
      <w:pPr>
        <w:spacing w:before="75" w:after="0"/>
      </w:pPr>
      <w:r>
        <w:rPr/>
        <w:t xml:space="preserve">一、开放合作与标准共建</w:t>
      </w:r>
    </w:p>
    <w:p>
      <w:pPr>
        <w:spacing w:before="75" w:after="0"/>
      </w:pPr>
      <w:r>
        <w:rPr/>
        <w:t xml:space="preserve">二、数据共享与价值共创</w:t>
      </w:r>
    </w:p>
    <w:p>
      <w:pPr>
        <w:spacing w:before="75" w:after="0"/>
      </w:pPr>
      <w:r>
        <w:rPr/>
        <w:t xml:space="preserve">三、跨界融合与场景创新</w:t>
      </w:r>
    </w:p>
    <w:p>
      <w:pPr>
        <w:spacing w:before="75" w:after="0"/>
      </w:pPr>
      <w:r>
        <w:rPr>
          <w:b w:val="1"/>
          <w:bCs w:val="1"/>
        </w:rPr>
        <w:t xml:space="preserve">第十八章 2026-2031年车联网行业发展前景展望</w:t>
      </w:r>
    </w:p>
    <w:p>
      <w:pPr>
        <w:spacing w:before="75" w:after="0"/>
      </w:pPr>
      <w:r>
        <w:rPr/>
        <w:t xml:space="preserve">第一节 技术演进趋势展望</w:t>
      </w:r>
    </w:p>
    <w:p>
      <w:pPr>
        <w:spacing w:before="75" w:after="0"/>
      </w:pPr>
      <w:r>
        <w:rPr/>
        <w:t xml:space="preserve">一、5g-a与6g技术演进</w:t>
      </w:r>
    </w:p>
    <w:p>
      <w:pPr>
        <w:spacing w:before="75" w:after="0"/>
      </w:pPr>
      <w:r>
        <w:rPr/>
        <w:t xml:space="preserve">二、c-v2x全面普及与升级</w:t>
      </w:r>
    </w:p>
    <w:p>
      <w:pPr>
        <w:spacing w:before="75" w:after="0"/>
      </w:pPr>
      <w:r>
        <w:rPr/>
        <w:t xml:space="preserve">三、车路云一体化成熟</w:t>
      </w:r>
    </w:p>
    <w:p>
      <w:pPr>
        <w:spacing w:before="75" w:after="0"/>
      </w:pPr>
      <w:r>
        <w:rPr/>
        <w:t xml:space="preserve">第二节 市场格局演变展望</w:t>
      </w:r>
    </w:p>
    <w:p>
      <w:pPr>
        <w:spacing w:before="75" w:after="0"/>
      </w:pPr>
      <w:r>
        <w:rPr/>
        <w:t xml:space="preserve">一、行业集中度持续提升</w:t>
      </w:r>
    </w:p>
    <w:p>
      <w:pPr>
        <w:spacing w:before="75" w:after="0"/>
      </w:pPr>
      <w:r>
        <w:rPr/>
        <w:t xml:space="preserve">二、生态化竞争格局形成</w:t>
      </w:r>
    </w:p>
    <w:p>
      <w:pPr>
        <w:spacing w:before="75" w:after="0"/>
      </w:pPr>
      <w:r>
        <w:rPr/>
        <w:t xml:space="preserve">三、全球化布局深化</w:t>
      </w:r>
    </w:p>
    <w:p>
      <w:pPr>
        <w:spacing w:before="75" w:after="0"/>
      </w:pPr>
      <w:r>
        <w:rPr/>
        <w:t xml:space="preserve">第三节 产业生态演变展望</w:t>
      </w:r>
    </w:p>
    <w:p>
      <w:pPr>
        <w:spacing w:before="75" w:after="0"/>
      </w:pPr>
      <w:r>
        <w:rPr/>
        <w:t xml:space="preserve">一、车联网与能源网融合</w:t>
      </w:r>
    </w:p>
    <w:p>
      <w:pPr>
        <w:spacing w:before="75" w:after="0"/>
      </w:pPr>
      <w:r>
        <w:rPr/>
        <w:t xml:space="preserve">二、车联网与智慧城市融合</w:t>
      </w:r>
    </w:p>
    <w:p>
      <w:pPr>
        <w:spacing w:before="75" w:after="0"/>
      </w:pPr>
      <w:r>
        <w:rPr/>
        <w:t xml:space="preserve">三、自动驾驶全面商业化</w:t>
      </w:r>
    </w:p>
    <w:p>
      <w:pPr>
        <w:spacing w:before="75" w:after="0"/>
      </w:pPr>
      <w:r>
        <w:rPr>
          <w:b w:val="1"/>
          <w:bCs w:val="1"/>
        </w:rPr>
        <w:t xml:space="preserve">图表目录</w:t>
      </w:r>
    </w:p>
    <w:p>
      <w:pPr>
        <w:spacing w:before="75" w:after="0"/>
      </w:pPr>
      <w:r>
        <w:rPr/>
        <w:t xml:space="preserve">图表：车联网技术架构与产业链构成</w:t>
      </w:r>
    </w:p>
    <w:p>
      <w:pPr>
        <w:spacing w:before="75" w:after="0"/>
      </w:pPr>
      <w:r>
        <w:rPr/>
        <w:t xml:space="preserve">图表：2023-2025年全球车联网市场规模及增长率</w:t>
      </w:r>
    </w:p>
    <w:p>
      <w:pPr>
        <w:spacing w:before="75" w:after="0"/>
      </w:pPr>
      <w:r>
        <w:rPr/>
        <w:t xml:space="preserve">图表：2025年全球车联网区域市场份额分布</w:t>
      </w:r>
    </w:p>
    <w:p>
      <w:pPr>
        <w:spacing w:before="75" w:after="0"/>
      </w:pPr>
      <w:r>
        <w:rPr/>
        <w:t xml:space="preserve">图表：中国车联网产业链价值分布</w:t>
      </w:r>
    </w:p>
    <w:p>
      <w:pPr>
        <w:spacing w:before="75" w:after="0"/>
      </w:pPr>
      <w:r>
        <w:rPr/>
        <w:t xml:space="preserve">图表：2023-2025年中国车联网市场规模及增长率</w:t>
      </w:r>
    </w:p>
    <w:p>
      <w:pPr>
        <w:spacing w:before="75" w:after="0"/>
      </w:pPr>
      <w:r>
        <w:rPr/>
        <w:t xml:space="preserve">图表：2023-2025年车联网用户规模与渗透率变化</w:t>
      </w:r>
    </w:p>
    <w:p>
      <w:pPr>
        <w:spacing w:before="75" w:after="0"/>
      </w:pPr>
      <w:r>
        <w:rPr/>
        <w:t xml:space="preserve">图表：2023-2025年智能网联汽车销量与搭载率趋势</w:t>
      </w:r>
    </w:p>
    <w:p>
      <w:pPr>
        <w:spacing w:before="75" w:after="0"/>
      </w:pPr>
      <w:r>
        <w:rPr/>
        <w:t xml:space="preserve">图表：5g-v2x与c-v2x技术路线对比</w:t>
      </w:r>
    </w:p>
    <w:p>
      <w:pPr>
        <w:spacing w:before="75" w:after="0"/>
      </w:pPr>
      <w:r>
        <w:rPr/>
        <w:t xml:space="preserve">图表：2023-2025年车载终端与路侧设备市场规模</w:t>
      </w:r>
    </w:p>
    <w:p>
      <w:pPr>
        <w:spacing w:before="75" w:after="0"/>
      </w:pPr>
      <w:r>
        <w:rPr/>
        <w:t xml:space="preserve">图表：2023-2025年智能座舱与车载信息服务市场规模</w:t>
      </w:r>
    </w:p>
    <w:p>
      <w:pPr>
        <w:spacing w:before="75" w:after="0"/>
      </w:pPr>
      <w:r>
        <w:rPr/>
        <w:t xml:space="preserve">图表：2023-2025年智能驾驶与车路协同市场规模</w:t>
      </w:r>
    </w:p>
    <w:p>
      <w:pPr>
        <w:spacing w:before="75" w:after="0"/>
      </w:pPr>
      <w:r>
        <w:rPr/>
        <w:t xml:space="preserve">图表：2023-2025年商用车车联网与车队管理市场规模</w:t>
      </w:r>
    </w:p>
    <w:p>
      <w:pPr>
        <w:spacing w:before="75" w:after="0"/>
      </w:pPr>
      <w:r>
        <w:rPr/>
        <w:t xml:space="preserve">图表：2023-2025年智慧交通与车城融合市场规模</w:t>
      </w:r>
    </w:p>
    <w:p>
      <w:pPr>
        <w:spacing w:before="75" w:after="0"/>
      </w:pPr>
      <w:r>
        <w:rPr/>
        <w:t xml:space="preserve">图表：2023-2025年车联网数据平台市场规模</w:t>
      </w:r>
    </w:p>
    <w:p>
      <w:pPr>
        <w:spacing w:before="75" w:after="0"/>
      </w:pPr>
      <w:r>
        <w:rPr/>
        <w:t xml:space="preserve">图表：2025年中国车联网区域市场份额分布</w:t>
      </w:r>
    </w:p>
    <w:p>
      <w:pPr>
        <w:spacing w:before="75" w:after="0"/>
      </w:pPr>
      <w:r>
        <w:rPr/>
        <w:t xml:space="preserve">图表：主要车联网产业集群与示范区分布</w:t>
      </w:r>
    </w:p>
    <w:p>
      <w:pPr>
        <w:spacing w:before="75" w:after="0"/>
      </w:pPr>
      <w:r>
        <w:rPr/>
        <w:t xml:space="preserve">图表：车联网商业模式对比分析</w:t>
      </w:r>
    </w:p>
    <w:p>
      <w:pPr>
        <w:spacing w:before="75" w:after="0"/>
      </w:pPr>
      <w:r>
        <w:rPr/>
        <w:t xml:space="preserve">图表：车联网行业竞争格局矩阵分析</w:t>
      </w:r>
    </w:p>
    <w:p>
      <w:pPr>
        <w:spacing w:before="75" w:after="0"/>
      </w:pPr>
      <w:r>
        <w:rPr/>
        <w:t xml:space="preserve">图表：主要企业市场份额与竞争力对比</w:t>
      </w:r>
    </w:p>
    <w:p>
      <w:pPr>
        <w:spacing w:before="75" w:after="0"/>
      </w:pPr>
      <w:r>
        <w:rPr/>
        <w:t xml:space="preserve">图表：车联网成本结构分解</w:t>
      </w:r>
    </w:p>
    <w:p>
      <w:pPr>
        <w:spacing w:before="75" w:after="0"/>
      </w:pPr>
      <w:r>
        <w:rPr/>
        <w:t xml:space="preserve">图表：5g模组价格下降趋势与成本优化</w:t>
      </w:r>
    </w:p>
    <w:p>
      <w:pPr>
        <w:spacing w:before="75" w:after="0"/>
      </w:pPr>
      <w:r>
        <w:rPr/>
        <w:t xml:space="preserve">图表：车联网行业政策演进时间轴</w:t>
      </w:r>
    </w:p>
    <w:p>
      <w:pPr>
        <w:spacing w:before="75" w:after="0"/>
      </w:pPr>
      <w:r>
        <w:rPr/>
        <w:t xml:space="preserve">图表：车联网行业投资风险评估矩阵</w:t>
      </w:r>
    </w:p>
    <w:p>
      <w:pPr>
        <w:spacing w:before="75" w:after="0"/>
      </w:pPr>
      <w:r>
        <w:rPr/>
        <w:t xml:space="preserve">图表：细分赛道投资价值评估与排序</w:t>
      </w:r>
    </w:p>
    <w:p>
      <w:pPr>
        <w:spacing w:before="75" w:after="0"/>
      </w:pPr>
      <w:r>
        <w:rPr/>
        <w:t xml:space="preserve">图表：2026-2031年中国车联网市场规模预测模型</w:t>
      </w:r>
    </w:p>
    <w:p>
      <w:pPr>
        <w:spacing w:before="75" w:after="0"/>
      </w:pPr>
      <w:r>
        <w:rPr/>
        <w:t xml:space="preserve">图表：车联网技术平台迭代路线图</w:t>
      </w:r>
    </w:p>
    <w:p>
      <w:pPr>
        <w:spacing w:before="75" w:after="0"/>
      </w:pPr>
      <w:r>
        <w:rPr/>
        <w:t xml:space="preserve">图表：车联网应用场景拓展路径图</w:t>
      </w:r>
    </w:p>
    <w:p>
      <w:pPr>
        <w:spacing w:before="75" w:after="0"/>
      </w:pPr>
      <w:r>
        <w:rPr/>
        <w:t xml:space="preserve">图表：车联网行业集中度变化趋势(cr5/cr10)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本文地址：https://www.51baogao.cn/baogao/20260406/4067286.shtml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6/40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2026-2031年中国车联网行业全景调研及投资前景预测报告</dc:title>
  <dc:description>2026-2031年中国车联网行业全景调研及投资前景预测报告</dc:description>
  <dc:subject>2026-2031年中国车联网行业全景调研及投资前景预测报告</dc:subject>
  <cp:keywords>研究报告</cp:keywords>
  <cp:category>研究报告</cp:category>
  <cp:lastModifiedBy>北京中道泰和信息咨询有限公司</cp:lastModifiedBy>
  <dcterms:created xsi:type="dcterms:W3CDTF">2026-04-06T22:07:39+08:00</dcterms:created>
  <dcterms:modified xsi:type="dcterms:W3CDTF">2026-04-06T22:07:39+08:00</dcterms:modified>
</cp:coreProperties>
</file>

<file path=docProps/custom.xml><?xml version="1.0" encoding="utf-8"?>
<Properties xmlns="http://schemas.openxmlformats.org/officeDocument/2006/custom-properties" xmlns:vt="http://schemas.openxmlformats.org/officeDocument/2006/docPropsVTypes"/>
</file>