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2026-2031年中国海运拼箱行业竞争格局及发展趋势预测报告</w:t>
      </w:r>
    </w:p>
    <w:p>
      <w:pPr>
        <w:spacing w:after="150"/>
      </w:pPr>
      <w:r>
        <w:rPr>
          <w:b w:val="1"/>
          <w:bCs w:val="1"/>
        </w:rPr>
        <w:t xml:space="preserve">报告简介</w:t>
      </w:r>
    </w:p>
    <w:p>
      <w:pPr>
        <w:spacing w:after="150"/>
      </w:pPr>
      <w:r>
        <w:rPr/>
        <w:t xml:space="preserve">海运拼箱(Less than Container Load，LCL)是指承运人接受货主托运的小票货物，将来自不同发货人、去往同一目的港或相近目的港的货物集中拼装在一个集装箱内进行运输的国际物流服务形态。本报告所研究的海运拼箱行业，涵盖揽货集货、仓储分拣、集装箱拼装、海运干线运输、目的港拆箱分拨、末端配送等全链条服务，以及支撑上述环节的订舱平台、航线网络、信息系统与供应链金融等增值服务。作为国际集装箱运输体系的重要组成部分，海运拼箱有效解决了中小货主单独订舱成本高、操作复杂的痛点，是连接碎片化贸易需求与规模化运输供给的关键枢纽，在全球供应链中发挥着不可替代的\"毛细血管\"作用。</w:t>
      </w:r>
    </w:p>
    <w:p>
      <w:pPr>
        <w:spacing w:after="150"/>
      </w:pPr>
      <w:r>
        <w:rPr/>
        <w:t xml:space="preserve">当前，中国海运拼箱行业正处于深度调整与结构转型的关键阶段。市场格局方面，行业呈现\"大分散、小集中\"特征，传统货代企业、船公司直属拼箱业务、跨境电商物流平台、科技型货运代理等多类主体并存竞争，头部企业通过航线密度、海外网络、信息系统构建竞争壁垒，但区域型、专线型中小货代仍占据相当市场份额。运营模式方面，行业正从传统人工操作向数字化、智能化转型，电子订舱、智能拼箱算法、全程可视化追踪等技术应用加速普及，但信息不对称、操作标准化程度低、跨境协同效率不足等痛点依然突出。外部环境方面，全球贸易格局重构、航运联盟运力调控、港口拥堵与运力周期性波动等因素，对拼箱企业的航线规划能力与风险管控能力提出更高要求。值得关注的是，跨境电商的高速增长正重塑货源结构，小批量、多批次、时效敏感的拼箱需求占比持续提升，驱动行业服务内涵从单纯运输向\"仓干关配\"一体化供应链服务延伸。未来，海运拼箱行业将呈现三大演进趋势。服务整合方面，头部企业将加速向综合物流服务商转型，通过自建或并购方式强化海外仓、目的港清关、尾程配送等关键节点控制能力，构建\"门到门\"全链路服务能力，拼箱服务与跨境电商物流、合同物流的边界趋于模糊;技术赋能方面，人工智能驱动的智能拼箱算法将显著提升集装箱装载率与航线运营效率，区块链技术在跨境单证、供应链金融领域的应用将降低信任成本，数字货运平台有望重塑行业撮合机制与定价模式;绿色转型方面，国际海事组织减排法规的趋严与货主ESG要求的提升，将推动拼箱企业在航线优化、低碳运输方式选择、碳足迹核算与抵消等方面进行系统性布局，绿色拼箱服务将成为差异化竞争的新维度。</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运拼箱行业研究单位等公布和提供的大量资料。报告对我国海运拼箱行业的供需状况、发展现状、子行业发展变化等进行了分析，重点分析了国内外海运拼箱行业的发展现状、如何面对行业的发展挑战、行业的发展建议、行业竞争力，以及行业的投资分析和趋势预测等等。报告还综合了海运拼箱行业的整体发展动态，对行业在产品方面提供了参考建议和具体解决办法。报告对于海运拼箱产品生产企业、经销商、行业管理部门以及拟进入该行业的投资者具有重要的参考价值，对于研究我国海运拼箱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海运拼箱行业发展概述</w:t>
      </w:r>
    </w:p>
    <w:p>
      <w:pPr>
        <w:spacing w:before="75" w:after="0"/>
      </w:pPr>
      <w:r>
        <w:rPr/>
        <w:t xml:space="preserve">第一节 行业界定</w:t>
      </w:r>
    </w:p>
    <w:p>
      <w:pPr>
        <w:spacing w:before="75" w:after="0"/>
      </w:pPr>
      <w:r>
        <w:rPr/>
        <w:t xml:space="preserve">一、海运拼箱行业定义及分类</w:t>
      </w:r>
    </w:p>
    <w:p>
      <w:pPr>
        <w:spacing w:before="75" w:after="0"/>
      </w:pPr>
      <w:r>
        <w:rPr/>
        <w:t xml:space="preserve">二、海运拼箱行业经济特性</w:t>
      </w:r>
    </w:p>
    <w:p>
      <w:pPr>
        <w:spacing w:before="75" w:after="0"/>
      </w:pPr>
      <w:r>
        <w:rPr/>
        <w:t xml:space="preserve">三、海运拼箱产业链模型介绍及海运拼箱产业链图分析</w:t>
      </w:r>
    </w:p>
    <w:p>
      <w:pPr>
        <w:spacing w:before="75" w:after="0"/>
      </w:pPr>
      <w:r>
        <w:rPr/>
        <w:t xml:space="preserve">第二节 海运拼箱行业发展成熟度</w:t>
      </w:r>
    </w:p>
    <w:p>
      <w:pPr>
        <w:spacing w:before="75" w:after="0"/>
      </w:pPr>
      <w:r>
        <w:rPr/>
        <w:t xml:space="preserve">一、海运拼箱行业发展周期分析</w:t>
      </w:r>
    </w:p>
    <w:p>
      <w:pPr>
        <w:spacing w:before="75" w:after="0"/>
      </w:pPr>
      <w:r>
        <w:rPr/>
        <w:t xml:space="preserve">二、与国外市场成熟度对比</w:t>
      </w:r>
    </w:p>
    <w:p>
      <w:pPr>
        <w:spacing w:before="75" w:after="0"/>
      </w:pPr>
      <w:r>
        <w:rPr/>
        <w:t xml:space="preserve">第三节 海运拼箱行业相关产业动态</w:t>
      </w:r>
    </w:p>
    <w:p>
      <w:pPr>
        <w:spacing w:before="75" w:after="0"/>
      </w:pPr>
      <w:r>
        <w:rPr>
          <w:b w:val="1"/>
          <w:bCs w:val="1"/>
        </w:rPr>
        <w:t xml:space="preserve">第二章 2025年中国海运拼箱行业发展环境分析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海运拼箱行业相关政策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2025年中国海运拼箱行业发展社会环境分析</w:t>
      </w:r>
    </w:p>
    <w:p>
      <w:pPr>
        <w:spacing w:before="75" w:after="0"/>
      </w:pPr>
      <w:r>
        <w:rPr>
          <w:b w:val="1"/>
          <w:bCs w:val="1"/>
        </w:rPr>
        <w:t xml:space="preserve">第三章 2025年全球海运拼箱行业市场运行形势分析</w:t>
      </w:r>
    </w:p>
    <w:p>
      <w:pPr>
        <w:spacing w:before="75" w:after="0"/>
      </w:pPr>
      <w:r>
        <w:rPr/>
        <w:t xml:space="preserve">第一节 全球海运拼箱行业市场运行环境分析</w:t>
      </w:r>
    </w:p>
    <w:p>
      <w:pPr>
        <w:spacing w:before="75" w:after="0"/>
      </w:pPr>
      <w:r>
        <w:rPr/>
        <w:t xml:space="preserve">第二节 全球海运拼箱行业市场发展情况分析</w:t>
      </w:r>
    </w:p>
    <w:p>
      <w:pPr>
        <w:spacing w:before="75" w:after="0"/>
      </w:pPr>
      <w:r>
        <w:rPr/>
        <w:t xml:space="preserve">一、全球海运拼箱行业市场供需分析</w:t>
      </w:r>
    </w:p>
    <w:p>
      <w:pPr>
        <w:spacing w:before="75" w:after="0"/>
      </w:pPr>
      <w:r>
        <w:rPr/>
        <w:t xml:space="preserve">二、全球海运拼箱行业市场规模分析</w:t>
      </w:r>
    </w:p>
    <w:p>
      <w:pPr>
        <w:spacing w:before="75" w:after="0"/>
      </w:pPr>
      <w:r>
        <w:rPr/>
        <w:t xml:space="preserve">三、全球海运拼箱行业主要国家发展情况分析</w:t>
      </w:r>
    </w:p>
    <w:p>
      <w:pPr>
        <w:spacing w:before="75" w:after="0"/>
      </w:pPr>
      <w:r>
        <w:rPr/>
        <w:t xml:space="preserve">第三节 全球海运拼箱行业重点企业分析</w:t>
      </w:r>
    </w:p>
    <w:p>
      <w:pPr>
        <w:spacing w:before="75" w:after="0"/>
      </w:pPr>
      <w:r>
        <w:rPr/>
        <w:t xml:space="preserve">第四节 2026-2031年全球海运拼箱行业市场规模趋势预测分析</w:t>
      </w:r>
    </w:p>
    <w:p>
      <w:pPr>
        <w:spacing w:before="75" w:after="0"/>
      </w:pPr>
      <w:r>
        <w:rPr>
          <w:b w:val="1"/>
          <w:bCs w:val="1"/>
        </w:rPr>
        <w:t xml:space="preserve">第四章 中国海运拼箱行业发展分析</w:t>
      </w:r>
    </w:p>
    <w:p>
      <w:pPr>
        <w:spacing w:before="75" w:after="0"/>
      </w:pPr>
      <w:r>
        <w:rPr/>
        <w:t xml:space="preserve">第一节 2025年中国海运拼箱行业发展状况</w:t>
      </w:r>
    </w:p>
    <w:p>
      <w:pPr>
        <w:spacing w:before="75" w:after="0"/>
      </w:pPr>
      <w:r>
        <w:rPr/>
        <w:t xml:space="preserve">一、2025年海运拼箱行业发展状况分析</w:t>
      </w:r>
    </w:p>
    <w:p>
      <w:pPr>
        <w:spacing w:before="75" w:after="0"/>
      </w:pPr>
      <w:r>
        <w:rPr/>
        <w:t xml:space="preserve">二、2025年中国海运拼箱行业发展动态</w:t>
      </w:r>
    </w:p>
    <w:p>
      <w:pPr>
        <w:spacing w:before="75" w:after="0"/>
      </w:pPr>
      <w:r>
        <w:rPr/>
        <w:t xml:space="preserve">三、2025年我国海运拼箱行业发展热点</w:t>
      </w:r>
    </w:p>
    <w:p>
      <w:pPr>
        <w:spacing w:before="75" w:after="0"/>
      </w:pPr>
      <w:r>
        <w:rPr/>
        <w:t xml:space="preserve">第二节 2025年中国海运拼箱行业市场供需状况</w:t>
      </w:r>
    </w:p>
    <w:p>
      <w:pPr>
        <w:spacing w:before="75" w:after="0"/>
      </w:pPr>
      <w:r>
        <w:rPr/>
        <w:t xml:space="preserve">一、2023-2025年中国海运拼箱行业供给分析</w:t>
      </w:r>
    </w:p>
    <w:p>
      <w:pPr>
        <w:spacing w:before="75" w:after="0"/>
      </w:pPr>
      <w:r>
        <w:rPr/>
        <w:t xml:space="preserve">二、2023-2025年中国海运拼箱行业市场需求分析</w:t>
      </w:r>
    </w:p>
    <w:p>
      <w:pPr>
        <w:spacing w:before="75" w:after="0"/>
      </w:pPr>
      <w:r>
        <w:rPr/>
        <w:t xml:space="preserve">三、2023-2025年中国海运拼箱行业市场规模分析</w:t>
      </w:r>
    </w:p>
    <w:p>
      <w:pPr>
        <w:spacing w:before="75" w:after="0"/>
      </w:pPr>
      <w:r>
        <w:rPr>
          <w:b w:val="1"/>
          <w:bCs w:val="1"/>
        </w:rPr>
        <w:t xml:space="preserve">第五章 2023-2025年中国海运拼箱行业主要数据监测分析</w:t>
      </w:r>
    </w:p>
    <w:p>
      <w:pPr>
        <w:spacing w:before="75" w:after="0"/>
      </w:pPr>
      <w:r>
        <w:rPr/>
        <w:t xml:space="preserve">第一节 2023-2025年中国海运拼箱行业(所属行业)总体数据分析</w:t>
      </w:r>
    </w:p>
    <w:p>
      <w:pPr>
        <w:spacing w:before="75" w:after="0"/>
      </w:pPr>
      <w:r>
        <w:rPr/>
        <w:t xml:space="preserve">一、2023年中国海运拼箱行业(所属行业)全部企业数据分析</w:t>
      </w:r>
    </w:p>
    <w:p>
      <w:pPr>
        <w:spacing w:before="75" w:after="0"/>
      </w:pPr>
      <w:r>
        <w:rPr/>
        <w:t xml:space="preserve">二、2024年中国海运拼箱行业(所属行业)全部企业数据分析</w:t>
      </w:r>
    </w:p>
    <w:p>
      <w:pPr>
        <w:spacing w:before="75" w:after="0"/>
      </w:pPr>
      <w:r>
        <w:rPr/>
        <w:t xml:space="preserve">三、2025年中国海运拼箱行业(所属行业)全部企业数据分析</w:t>
      </w:r>
    </w:p>
    <w:p>
      <w:pPr>
        <w:spacing w:before="75" w:after="0"/>
      </w:pPr>
      <w:r>
        <w:rPr/>
        <w:t xml:space="preserve">第二节 2023-2025年中国海运拼箱行业(所属行业)不同规模企业数据分析</w:t>
      </w:r>
    </w:p>
    <w:p>
      <w:pPr>
        <w:spacing w:before="75" w:after="0"/>
      </w:pPr>
      <w:r>
        <w:rPr/>
        <w:t xml:space="preserve">一、2023年中国海运拼箱行业(所属行业)不同规模企业数据分析</w:t>
      </w:r>
    </w:p>
    <w:p>
      <w:pPr>
        <w:spacing w:before="75" w:after="0"/>
      </w:pPr>
      <w:r>
        <w:rPr/>
        <w:t xml:space="preserve">二、2024年中国海运拼箱行业(所属行业)不同规模企业数据分析</w:t>
      </w:r>
    </w:p>
    <w:p>
      <w:pPr>
        <w:spacing w:before="75" w:after="0"/>
      </w:pPr>
      <w:r>
        <w:rPr/>
        <w:t xml:space="preserve">三、2025年中国海运拼箱行业(所属行业)不同规模企业数据分析</w:t>
      </w:r>
    </w:p>
    <w:p>
      <w:pPr>
        <w:spacing w:before="75" w:after="0"/>
      </w:pPr>
      <w:r>
        <w:rPr/>
        <w:t xml:space="preserve">第三节 2023-2025年中国海运拼箱行业(所属行业)不同所有制企业数据分析</w:t>
      </w:r>
    </w:p>
    <w:p>
      <w:pPr>
        <w:spacing w:before="75" w:after="0"/>
      </w:pPr>
      <w:r>
        <w:rPr/>
        <w:t xml:space="preserve">一、2023年中国海运拼箱行业(所属行业)不同所有制企业数据分析</w:t>
      </w:r>
    </w:p>
    <w:p>
      <w:pPr>
        <w:spacing w:before="75" w:after="0"/>
      </w:pPr>
      <w:r>
        <w:rPr/>
        <w:t xml:space="preserve">二、2024年中国海运拼箱行业(所属行业)不同所有制企业数据分析</w:t>
      </w:r>
    </w:p>
    <w:p>
      <w:pPr>
        <w:spacing w:before="75" w:after="0"/>
      </w:pPr>
      <w:r>
        <w:rPr/>
        <w:t xml:space="preserve">三、2025年中国海运拼箱行业(所属行业)不同所有制企业数据分析</w:t>
      </w:r>
    </w:p>
    <w:p>
      <w:pPr>
        <w:spacing w:before="75" w:after="0"/>
      </w:pPr>
      <w:r>
        <w:rPr>
          <w:b w:val="1"/>
          <w:bCs w:val="1"/>
        </w:rPr>
        <w:t xml:space="preserve">第六章 2025年中国海运拼箱行业竞争格局分析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中国海运拼箱行业竞争五力模型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2025年中国海运拼箱行业swot模型分析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2025年海运拼箱行业优势企业竞争力分析</w:t>
      </w:r>
    </w:p>
    <w:p>
      <w:pPr>
        <w:spacing w:before="75" w:after="0"/>
      </w:pPr>
      <w:r>
        <w:rPr/>
        <w:t xml:space="preserve">第一节 中国外运股份有限公司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中远海运物流供应链有限公司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中集世联达物流科技(集团)股份有限公司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德迅(中国)货运代理有限公司</w:t>
      </w:r>
    </w:p>
    <w:p>
      <w:pPr>
        <w:spacing w:before="75" w:after="0"/>
      </w:pPr>
      <w:r>
        <w:rPr/>
        <w:t xml:space="preserve">一、公司情况分析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港中旅华贸国际物流股份有限公司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深圳市长帆国际物流股份有限公司</w:t>
      </w:r>
    </w:p>
    <w:p>
      <w:pPr>
        <w:spacing w:before="75" w:after="0"/>
      </w:pPr>
      <w:r>
        <w:rPr/>
        <w:t xml:space="preserve">一、公司基本情况分析</w:t>
      </w:r>
    </w:p>
    <w:p>
      <w:pPr>
        <w:spacing w:before="75" w:after="0"/>
      </w:pPr>
      <w:r>
        <w:rPr/>
        <w:t xml:space="preserve">二、公司经营范围极析</w:t>
      </w:r>
    </w:p>
    <w:p>
      <w:pPr>
        <w:spacing w:before="75" w:after="0"/>
      </w:pPr>
      <w:r>
        <w:rPr/>
        <w:t xml:space="preserve">三、公司经营情况分析</w:t>
      </w:r>
    </w:p>
    <w:p>
      <w:pPr>
        <w:spacing w:before="75" w:after="0"/>
      </w:pPr>
      <w:r>
        <w:rPr/>
        <w:t xml:space="preserve">第七节 海程邦达供应链管理股份有限公司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上海环世物流(集团)有限公司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2023-2025年中国海运拼箱行业上下游分析及其影响</w:t>
      </w:r>
    </w:p>
    <w:p>
      <w:pPr>
        <w:spacing w:before="75" w:after="0"/>
      </w:pPr>
      <w:r>
        <w:rPr/>
        <w:t xml:space="preserve">第一节 2025年中国海运拼箱行业上游发展及影响分析</w:t>
      </w:r>
    </w:p>
    <w:p>
      <w:pPr>
        <w:spacing w:before="75" w:after="0"/>
      </w:pPr>
      <w:r>
        <w:rPr/>
        <w:t xml:space="preserve">一、2025年中国海运拼箱行业上游运行现状分析</w:t>
      </w:r>
    </w:p>
    <w:p>
      <w:pPr>
        <w:spacing w:before="75" w:after="0"/>
      </w:pPr>
      <w:r>
        <w:rPr/>
        <w:t xml:space="preserve">二、上游对海运拼箱行业产生的影响分析</w:t>
      </w:r>
    </w:p>
    <w:p>
      <w:pPr>
        <w:spacing w:before="75" w:after="0"/>
      </w:pPr>
      <w:r>
        <w:rPr/>
        <w:t xml:space="preserve">第二节 2025年中国海运拼箱行业下游发展及影响分析</w:t>
      </w:r>
    </w:p>
    <w:p>
      <w:pPr>
        <w:spacing w:before="75" w:after="0"/>
      </w:pPr>
      <w:r>
        <w:rPr/>
        <w:t xml:space="preserve">一、2025年中国海运拼箱行业下游运行现状分析</w:t>
      </w:r>
    </w:p>
    <w:p>
      <w:pPr>
        <w:spacing w:before="75" w:after="0"/>
      </w:pPr>
      <w:r>
        <w:rPr/>
        <w:t xml:space="preserve">二、下游对海运拼箱行业产生的影响分析</w:t>
      </w:r>
    </w:p>
    <w:p>
      <w:pPr>
        <w:spacing w:before="75" w:after="0"/>
      </w:pPr>
      <w:r>
        <w:rPr>
          <w:b w:val="1"/>
          <w:bCs w:val="1"/>
        </w:rPr>
        <w:t xml:space="preserve">第九章 2026-2031年海运拼箱行业发展及投资前景预测分析</w:t>
      </w:r>
    </w:p>
    <w:p>
      <w:pPr>
        <w:spacing w:before="75" w:after="0"/>
      </w:pPr>
      <w:r>
        <w:rPr/>
        <w:t xml:space="preserve">第一节 2026-2031年海运拼箱行业市场规模预测分析</w:t>
      </w:r>
    </w:p>
    <w:p>
      <w:pPr>
        <w:spacing w:before="75" w:after="0"/>
      </w:pPr>
      <w:r>
        <w:rPr/>
        <w:t xml:space="preserve">第二节 2026-2031年海运拼箱行业供需预测分析</w:t>
      </w:r>
    </w:p>
    <w:p>
      <w:pPr>
        <w:spacing w:before="75" w:after="0"/>
      </w:pPr>
      <w:r>
        <w:rPr/>
        <w:t xml:space="preserve">第三节 2026-2031年我国海运拼箱行业投资环境分析</w:t>
      </w:r>
    </w:p>
    <w:p>
      <w:pPr>
        <w:spacing w:before="75" w:after="0"/>
      </w:pPr>
      <w:r>
        <w:rPr/>
        <w:t xml:space="preserve">第四节 2026-2031年我国海运拼箱行业前景展望分析</w:t>
      </w:r>
    </w:p>
    <w:p>
      <w:pPr>
        <w:spacing w:before="75" w:after="0"/>
      </w:pPr>
      <w:r>
        <w:rPr/>
        <w:t xml:space="preserve">第五节 2026-2031年我国海运拼箱行业盈利能力预测</w:t>
      </w:r>
    </w:p>
    <w:p>
      <w:pPr>
        <w:spacing w:before="75" w:after="0"/>
      </w:pPr>
      <w:r>
        <w:rPr>
          <w:b w:val="1"/>
          <w:bCs w:val="1"/>
        </w:rPr>
        <w:t xml:space="preserve">第十章 2026-2031年中国海运拼箱行业投资风险分析</w:t>
      </w:r>
    </w:p>
    <w:p>
      <w:pPr>
        <w:spacing w:before="75" w:after="0"/>
      </w:pPr>
      <w:r>
        <w:rPr/>
        <w:t xml:space="preserve">第一节 2026-2031年中国海运拼箱行业投资金额分析</w:t>
      </w:r>
    </w:p>
    <w:p>
      <w:pPr>
        <w:spacing w:before="75" w:after="0"/>
      </w:pPr>
      <w:r>
        <w:rPr/>
        <w:t xml:space="preserve">第二节 近年来中国海运拼箱行业主要投资项目分析</w:t>
      </w:r>
    </w:p>
    <w:p>
      <w:pPr>
        <w:spacing w:before="75" w:after="0"/>
      </w:pPr>
      <w:r>
        <w:rPr/>
        <w:t xml:space="preserve">第三节 2026-2031年中国海运拼箱行业投资周期分析</w:t>
      </w:r>
    </w:p>
    <w:p>
      <w:pPr>
        <w:spacing w:before="75" w:after="0"/>
      </w:pPr>
      <w:r>
        <w:rPr/>
        <w:t xml:space="preserve">第四节 2026-2031年中国海运拼箱行业投资风险分析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2026-2031年中国海运拼箱行业发展策略及投资建议分析</w:t>
      </w:r>
    </w:p>
    <w:p>
      <w:pPr>
        <w:spacing w:before="75" w:after="0"/>
      </w:pPr>
      <w:r>
        <w:rPr/>
        <w:t xml:space="preserve">第一节 海运拼箱行业发展策略分析</w:t>
      </w:r>
    </w:p>
    <w:p>
      <w:pPr>
        <w:spacing w:before="75" w:after="0"/>
      </w:pPr>
      <w:r>
        <w:rPr/>
        <w:t xml:space="preserve">第二节 海运拼箱行业市场的重点客户战略实施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2026-2031年中国海运拼箱行业发展建议</w:t>
      </w:r>
    </w:p>
    <w:p>
      <w:pPr>
        <w:spacing w:before="75" w:after="0"/>
      </w:pPr>
      <w:r>
        <w:rPr/>
        <w:t xml:space="preserve">第四节 2026-2031年中国海运拼箱行业投资建议</w:t>
      </w:r>
    </w:p>
    <w:p>
      <w:pPr>
        <w:spacing w:before="75" w:after="0"/>
      </w:pPr>
      <w:r>
        <w:rPr>
          <w:b w:val="1"/>
          <w:bCs w:val="1"/>
        </w:rPr>
        <w:t xml:space="preserve">图表目录</w:t>
      </w:r>
    </w:p>
    <w:p>
      <w:pPr>
        <w:spacing w:before="75" w:after="0"/>
      </w:pPr>
      <w:r>
        <w:rPr/>
        <w:t xml:space="preserve">图表：海运拼箱产业链分析</w:t>
      </w:r>
    </w:p>
    <w:p>
      <w:pPr>
        <w:spacing w:before="75" w:after="0"/>
      </w:pPr>
      <w:r>
        <w:rPr/>
        <w:t xml:space="preserve">图表：国际海运拼箱市场规模</w:t>
      </w:r>
    </w:p>
    <w:p>
      <w:pPr>
        <w:spacing w:before="75" w:after="0"/>
      </w:pPr>
      <w:r>
        <w:rPr/>
        <w:t xml:space="preserve">图表：国际海运拼箱生命周期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图表：2023-2025年中国海运拼箱市场规模</w:t>
      </w:r>
    </w:p>
    <w:p>
      <w:pPr>
        <w:spacing w:before="75" w:after="0"/>
      </w:pPr>
      <w:r>
        <w:rPr/>
        <w:t xml:space="preserve">图表：2023-2025年中国海运拼箱产值</w:t>
      </w:r>
    </w:p>
    <w:p>
      <w:pPr>
        <w:spacing w:before="75" w:after="0"/>
      </w:pPr>
      <w:r>
        <w:rPr/>
        <w:t xml:space="preserve">图表：2023-2025年中国海运拼箱供应情况</w:t>
      </w:r>
    </w:p>
    <w:p>
      <w:pPr>
        <w:spacing w:before="75" w:after="0"/>
      </w:pPr>
      <w:r>
        <w:rPr/>
        <w:t xml:space="preserve">图表：2023-2025年中国海运拼箱需求情况</w:t>
      </w:r>
    </w:p>
    <w:p>
      <w:pPr>
        <w:spacing w:before="75" w:after="0"/>
      </w:pPr>
      <w:r>
        <w:rPr/>
        <w:t xml:space="preserve">图表：2026-2031年中国海运拼箱市场规模预测</w:t>
      </w:r>
    </w:p>
    <w:p>
      <w:pPr>
        <w:spacing w:before="75" w:after="0"/>
      </w:pPr>
      <w:r>
        <w:rPr/>
        <w:t xml:space="preserve">图表：2026-2031年中国海运拼箱供应情况预测</w:t>
      </w:r>
    </w:p>
    <w:p>
      <w:pPr>
        <w:spacing w:before="75" w:after="0"/>
      </w:pPr>
      <w:r>
        <w:rPr/>
        <w:t xml:space="preserve">图表：2026-2031年中国海运拼箱需求情况预测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本文地址：https://www.51baogao.cn/baogao/20260407/4067306.shtml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07/406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2026-2031年中国海运拼箱行业竞争格局及发展趋势预测报告</dc:title>
  <dc:description>2026-2031年中国海运拼箱行业竞争格局及发展趋势预测报告</dc:description>
  <dc:subject>2026-2031年中国海运拼箱行业竞争格局及发展趋势预测报告</dc:subject>
  <cp:keywords>研究报告</cp:keywords>
  <cp:category>研究报告</cp:category>
  <cp:lastModifiedBy>北京中道泰和信息咨询有限公司</cp:lastModifiedBy>
  <dcterms:created xsi:type="dcterms:W3CDTF">2026-04-07T12:17:52+08:00</dcterms:created>
  <dcterms:modified xsi:type="dcterms:W3CDTF">2026-04-07T12:17:52+08:00</dcterms:modified>
</cp:coreProperties>
</file>

<file path=docProps/custom.xml><?xml version="1.0" encoding="utf-8"?>
<Properties xmlns="http://schemas.openxmlformats.org/officeDocument/2006/custom-properties" xmlns:vt="http://schemas.openxmlformats.org/officeDocument/2006/docPropsVTypes"/>
</file>