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2026-2031年中国贷款催收行业市场现状调研及发展前景预测报告</w:t>
      </w:r>
    </w:p>
    <w:p>
      <w:pPr>
        <w:spacing w:after="150"/>
      </w:pPr>
      <w:r>
        <w:rPr>
          <w:b w:val="1"/>
          <w:bCs w:val="1"/>
        </w:rPr>
        <w:t xml:space="preserve">报告简介</w:t>
      </w:r>
    </w:p>
    <w:p>
      <w:pPr>
        <w:spacing w:after="150"/>
      </w:pPr>
      <w:r>
        <w:rPr/>
        <w:t xml:space="preserve">贷款催收是金融机构或债权方为保障资金安全、维护信贷秩序，在借款人未按合同约定履行还款义务时，通过合法合规的方式督促其偿还逾期债务的专业行为。其本质是债权债务关系的延续管理，旨在通过系统性、规范化的流程，平衡资金回笼需求与借款人实际还款能力，既防范金融风险，又避免过度施压导致矛盾激化。</w:t>
      </w:r>
    </w:p>
    <w:p>
      <w:pPr>
        <w:spacing w:after="150"/>
      </w:pPr>
      <w:r>
        <w:rPr/>
        <w:t xml:space="preserve">作为信贷业务闭环的关键环节，贷款催收的核心目标是通过及时介入、有效沟通，促使借款人恢复还款能力或达成债务重组方案，最大限度减少债权损失。其流程通常涵盖逾期提醒、风险评估、策略制定、沟通协商及后续跟进等阶段，需根据逾期时长、债务规模、借款人信用状况等因素动态调整催收强度。例如，短期逾期可能以温和提醒为主，长期拖欠则需结合法律手段或资产处置措施。</w:t>
      </w:r>
    </w:p>
    <w:p>
      <w:pPr>
        <w:spacing w:after="150"/>
      </w:pPr>
      <w:r>
        <w:rPr/>
        <w:t xml:space="preserve">合法性是贷款催收的底线要求。催收行为必须严格遵守《民法典》《个人信息保护法》及金融监管部门的相关规定，禁止使用暴力、威胁、骚扰等非法手段，不得泄露借款人隐私或侵犯其合法权益。合规催收需通过书面通知、电话沟通、上门拜访等正当途径，并保留完整记录以备追溯。同时，催收机构需具备专业资质，从业人员需接受伦理培训，确保操作透明、程序公正。</w:t>
      </w:r>
    </w:p>
    <w:p>
      <w:pPr>
        <w:spacing w:after="150"/>
      </w:pPr>
      <w:r>
        <w:rPr/>
        <w:t xml:space="preserve">现代贷款催收更强调人性化与科技赋能。通过大数据分析、人工智能等技术，金融机构可精准评估借款人还款意愿与能力，制定差异化催收策略，既提升效率又降低冲突风险。此外，部分机构引入债务咨询、心理疏导等服务，帮助借款人缓解经济压力，从根本上解决逾期问题。这种“柔性催收”模式不仅符合监管导向，也有助于维护金融生态的长期稳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贷款催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贷款催收行业概述</w:t>
      </w:r>
    </w:p>
    <w:p>
      <w:pPr>
        <w:spacing w:before="75" w:after="0"/>
      </w:pPr>
      <w:r>
        <w:rPr/>
        <w:t xml:space="preserve">第一节 行业定义与基本特征</w:t>
      </w:r>
    </w:p>
    <w:p>
      <w:pPr>
        <w:spacing w:before="75" w:after="0"/>
      </w:pPr>
      <w:r>
        <w:rPr/>
        <w:t xml:space="preserve">一、贷款催收的定义与内涵</w:t>
      </w:r>
    </w:p>
    <w:p>
      <w:pPr>
        <w:spacing w:before="75" w:after="0"/>
      </w:pPr>
      <w:r>
        <w:rPr/>
        <w:t xml:space="preserve">二、行业核心功能与服务边界</w:t>
      </w:r>
    </w:p>
    <w:p>
      <w:pPr>
        <w:spacing w:before="75" w:after="0"/>
      </w:pPr>
      <w:r>
        <w:rPr/>
        <w:t xml:space="preserve">三、主要业务模式分类</w:t>
      </w:r>
    </w:p>
    <w:p>
      <w:pPr>
        <w:spacing w:before="75" w:after="0"/>
      </w:pPr>
      <w:r>
        <w:rPr/>
        <w:t xml:space="preserve">第二节 行业发展历史沿革</w:t>
      </w:r>
    </w:p>
    <w:p>
      <w:pPr>
        <w:spacing w:before="75" w:after="0"/>
      </w:pPr>
      <w:r>
        <w:rPr/>
        <w:t xml:space="preserve">一、中国贷款催收行业的萌芽阶段</w:t>
      </w:r>
    </w:p>
    <w:p>
      <w:pPr>
        <w:spacing w:before="75" w:after="0"/>
      </w:pPr>
      <w:r>
        <w:rPr/>
        <w:t xml:space="preserve">二、市场化探索与初步规范阶段</w:t>
      </w:r>
    </w:p>
    <w:p>
      <w:pPr>
        <w:spacing w:before="75" w:after="0"/>
      </w:pPr>
      <w:r>
        <w:rPr/>
        <w:t xml:space="preserve">三、监管强化与技术驱动阶段</w:t>
      </w:r>
    </w:p>
    <w:p>
      <w:pPr>
        <w:spacing w:before="75" w:after="0"/>
      </w:pPr>
      <w:r>
        <w:rPr/>
        <w:t xml:space="preserve">第三节 行业在金融生态中的定位</w:t>
      </w:r>
    </w:p>
    <w:p>
      <w:pPr>
        <w:spacing w:before="75" w:after="0"/>
      </w:pPr>
      <w:r>
        <w:rPr/>
        <w:t xml:space="preserve">一、与信贷体系的协同关系</w:t>
      </w:r>
    </w:p>
    <w:p>
      <w:pPr>
        <w:spacing w:before="75" w:after="0"/>
      </w:pPr>
      <w:r>
        <w:rPr/>
        <w:t xml:space="preserve">二、在不良资产处置链条中的角色</w:t>
      </w:r>
    </w:p>
    <w:p>
      <w:pPr>
        <w:spacing w:before="75" w:after="0"/>
      </w:pPr>
      <w:r>
        <w:rPr/>
        <w:t xml:space="preserve">三、对金融风险防控的作用机制</w:t>
      </w:r>
    </w:p>
    <w:p>
      <w:pPr>
        <w:spacing w:before="75" w:after="0"/>
      </w:pPr>
      <w:r>
        <w:rPr>
          <w:b w:val="1"/>
          <w:bCs w:val="1"/>
        </w:rPr>
        <w:t xml:space="preserve">第二章 全球贷款催收行业发展现状</w:t>
      </w:r>
    </w:p>
    <w:p>
      <w:pPr>
        <w:spacing w:before="75" w:after="0"/>
      </w:pPr>
      <w:r>
        <w:rPr/>
        <w:t xml:space="preserve">第一节 全球市场规模与增长趋势</w:t>
      </w:r>
    </w:p>
    <w:p>
      <w:pPr>
        <w:spacing w:before="75" w:after="0"/>
      </w:pPr>
      <w:r>
        <w:rPr/>
        <w:t xml:space="preserve">一、全球催收市场规模总量分析</w:t>
      </w:r>
    </w:p>
    <w:p>
      <w:pPr>
        <w:spacing w:before="75" w:after="0"/>
      </w:pPr>
      <w:r>
        <w:rPr/>
        <w:t xml:space="preserve">二、区域市场结构分布特征</w:t>
      </w:r>
    </w:p>
    <w:p>
      <w:pPr>
        <w:spacing w:before="75" w:after="0"/>
      </w:pPr>
      <w:r>
        <w:rPr/>
        <w:t xml:space="preserve">三、主要国家/地区发展差异比较</w:t>
      </w:r>
    </w:p>
    <w:p>
      <w:pPr>
        <w:spacing w:before="75" w:after="0"/>
      </w:pPr>
      <w:r>
        <w:rPr/>
        <w:t xml:space="preserve">第二节 全球行业技术演进路径</w:t>
      </w:r>
    </w:p>
    <w:p>
      <w:pPr>
        <w:spacing w:before="75" w:after="0"/>
      </w:pPr>
      <w:r>
        <w:rPr/>
        <w:t xml:space="preserve">一、人工智能与大数据应用深化</w:t>
      </w:r>
    </w:p>
    <w:p>
      <w:pPr>
        <w:spacing w:before="75" w:after="0"/>
      </w:pPr>
      <w:r>
        <w:rPr/>
        <w:t xml:space="preserve">二、自动化催收系统普及率提升</w:t>
      </w:r>
    </w:p>
    <w:p>
      <w:pPr>
        <w:spacing w:before="75" w:after="0"/>
      </w:pPr>
      <w:r>
        <w:rPr/>
        <w:t xml:space="preserve">三、合规科技(regtech)融合趋势</w:t>
      </w:r>
    </w:p>
    <w:p>
      <w:pPr>
        <w:spacing w:before="75" w:after="0"/>
      </w:pPr>
      <w:r>
        <w:rPr/>
        <w:t xml:space="preserve">第三节 国际领先企业运营模式借鉴</w:t>
      </w:r>
    </w:p>
    <w:p>
      <w:pPr>
        <w:spacing w:before="75" w:after="0"/>
      </w:pPr>
      <w:r>
        <w:rPr/>
        <w:t xml:space="preserve">一、欧美头部催收机构商业模式</w:t>
      </w:r>
    </w:p>
    <w:p>
      <w:pPr>
        <w:spacing w:before="75" w:after="0"/>
      </w:pPr>
      <w:r>
        <w:rPr/>
        <w:t xml:space="preserve">二、新兴市场催收服务创新实践</w:t>
      </w:r>
    </w:p>
    <w:p>
      <w:pPr>
        <w:spacing w:before="75" w:after="0"/>
      </w:pPr>
      <w:r>
        <w:rPr/>
        <w:t xml:space="preserve">三、跨境催收合作机制与挑战</w:t>
      </w:r>
    </w:p>
    <w:p>
      <w:pPr>
        <w:spacing w:before="75" w:after="0"/>
      </w:pPr>
      <w:r>
        <w:rPr>
          <w:b w:val="1"/>
          <w:bCs w:val="1"/>
        </w:rPr>
        <w:t xml:space="preserve">第三章 中国贷款催收行业宏观环境分析</w:t>
      </w:r>
    </w:p>
    <w:p>
      <w:pPr>
        <w:spacing w:before="75" w:after="0"/>
      </w:pPr>
      <w:r>
        <w:rPr/>
        <w:t xml:space="preserve">第一节 经济环境影响因素</w:t>
      </w:r>
    </w:p>
    <w:p>
      <w:pPr>
        <w:spacing w:before="75" w:after="0"/>
      </w:pPr>
      <w:r>
        <w:rPr/>
        <w:t xml:space="preserve">一、宏观经济波动对信贷违约率的影响</w:t>
      </w:r>
    </w:p>
    <w:p>
      <w:pPr>
        <w:spacing w:before="75" w:after="0"/>
      </w:pPr>
      <w:r>
        <w:rPr/>
        <w:t xml:space="preserve">二、居民杠杆率变化趋势</w:t>
      </w:r>
    </w:p>
    <w:p>
      <w:pPr>
        <w:spacing w:before="75" w:after="0"/>
      </w:pPr>
      <w:r>
        <w:rPr/>
        <w:t xml:space="preserve">三、企业信用风险传导机制</w:t>
      </w:r>
    </w:p>
    <w:p>
      <w:pPr>
        <w:spacing w:before="75" w:after="0"/>
      </w:pPr>
      <w:r>
        <w:rPr/>
        <w:t xml:space="preserve">第二节 社会与法律环境演变</w:t>
      </w:r>
    </w:p>
    <w:p>
      <w:pPr>
        <w:spacing w:before="75" w:after="0"/>
      </w:pPr>
      <w:r>
        <w:rPr/>
        <w:t xml:space="preserve">一、个人信息保护法规实施效果</w:t>
      </w:r>
    </w:p>
    <w:p>
      <w:pPr>
        <w:spacing w:before="75" w:after="0"/>
      </w:pPr>
      <w:r>
        <w:rPr/>
        <w:t xml:space="preserve">二、司法执行效率对催收效能的影响</w:t>
      </w:r>
    </w:p>
    <w:p>
      <w:pPr>
        <w:spacing w:before="75" w:after="0"/>
      </w:pPr>
      <w:r>
        <w:rPr/>
        <w:t xml:space="preserve">三、社会信用体系建设进展</w:t>
      </w:r>
    </w:p>
    <w:p>
      <w:pPr>
        <w:spacing w:before="75" w:after="0"/>
      </w:pPr>
      <w:r>
        <w:rPr/>
        <w:t xml:space="preserve">第三节 技术环境支撑能力</w:t>
      </w:r>
    </w:p>
    <w:p>
      <w:pPr>
        <w:spacing w:before="75" w:after="0"/>
      </w:pPr>
      <w:r>
        <w:rPr/>
        <w:t xml:space="preserve">一、金融科技基础设施完善程度</w:t>
      </w:r>
    </w:p>
    <w:p>
      <w:pPr>
        <w:spacing w:before="75" w:after="0"/>
      </w:pPr>
      <w:r>
        <w:rPr/>
        <w:t xml:space="preserve">二、数据共享与隐私计算技术突破</w:t>
      </w:r>
    </w:p>
    <w:p>
      <w:pPr>
        <w:spacing w:before="75" w:after="0"/>
      </w:pPr>
      <w:r>
        <w:rPr/>
        <w:t xml:space="preserve">三、智能语音与自然语言处理成熟度</w:t>
      </w:r>
    </w:p>
    <w:p>
      <w:pPr>
        <w:spacing w:before="75" w:after="0"/>
      </w:pPr>
      <w:r>
        <w:rPr>
          <w:b w:val="1"/>
          <w:bCs w:val="1"/>
        </w:rPr>
        <w:t xml:space="preserve">第四章 2023-2025年中国贷款催收行业发展现状分析</w:t>
      </w:r>
    </w:p>
    <w:p>
      <w:pPr>
        <w:spacing w:before="75" w:after="0"/>
      </w:pPr>
      <w:r>
        <w:rPr/>
        <w:t xml:space="preserve">第一节 2023-2025年中国贷款催收行业发展概况</w:t>
      </w:r>
    </w:p>
    <w:p>
      <w:pPr>
        <w:spacing w:before="75" w:after="0"/>
      </w:pPr>
      <w:r>
        <w:rPr/>
        <w:t xml:space="preserve">一、中国贷款催收行业发展历程</w:t>
      </w:r>
    </w:p>
    <w:p>
      <w:pPr>
        <w:spacing w:before="75" w:after="0"/>
      </w:pPr>
      <w:r>
        <w:rPr/>
        <w:t xml:space="preserve">二、中国贷款催收行业市场规模</w:t>
      </w:r>
    </w:p>
    <w:p>
      <w:pPr>
        <w:spacing w:before="75" w:after="0"/>
      </w:pPr>
      <w:r>
        <w:rPr/>
        <w:t xml:space="preserve">第二节 2023-2025年中国贷款催收行业细分市场分析</w:t>
      </w:r>
    </w:p>
    <w:p>
      <w:pPr>
        <w:spacing w:before="75" w:after="0"/>
      </w:pPr>
      <w:r>
        <w:rPr/>
        <w:t xml:space="preserve">一、信用卡催收市场分析</w:t>
      </w:r>
    </w:p>
    <w:p>
      <w:pPr>
        <w:spacing w:before="75" w:after="0"/>
      </w:pPr>
      <w:r>
        <w:rPr/>
        <w:t xml:space="preserve">二、消费贷款催收市场分析</w:t>
      </w:r>
    </w:p>
    <w:p>
      <w:pPr>
        <w:spacing w:before="75" w:after="0"/>
      </w:pPr>
      <w:r>
        <w:rPr/>
        <w:t xml:space="preserve">三、小微企业贷款催收市场分析</w:t>
      </w:r>
    </w:p>
    <w:p>
      <w:pPr>
        <w:spacing w:before="75" w:after="0"/>
      </w:pPr>
      <w:r>
        <w:rPr/>
        <w:t xml:space="preserve">第三节 2023-2025年中国贷款催收行业区域市场分析</w:t>
      </w:r>
    </w:p>
    <w:p>
      <w:pPr>
        <w:spacing w:before="75" w:after="0"/>
      </w:pPr>
      <w:r>
        <w:rPr/>
        <w:t xml:space="preserve">一、东部地区贷款催收市场分析</w:t>
      </w:r>
    </w:p>
    <w:p>
      <w:pPr>
        <w:spacing w:before="75" w:after="0"/>
      </w:pPr>
      <w:r>
        <w:rPr/>
        <w:t xml:space="preserve">二、中部地区贷款催收市场分析</w:t>
      </w:r>
    </w:p>
    <w:p>
      <w:pPr>
        <w:spacing w:before="75" w:after="0"/>
      </w:pPr>
      <w:r>
        <w:rPr/>
        <w:t xml:space="preserve">三、西部地区贷款催收市场分析</w:t>
      </w:r>
    </w:p>
    <w:p>
      <w:pPr>
        <w:spacing w:before="75" w:after="0"/>
      </w:pPr>
      <w:r>
        <w:rPr>
          <w:b w:val="1"/>
          <w:bCs w:val="1"/>
        </w:rPr>
        <w:t xml:space="preserve">第五章 贷款催收行业产品与服务分类体系</w:t>
      </w:r>
    </w:p>
    <w:p>
      <w:pPr>
        <w:spacing w:before="75" w:after="0"/>
      </w:pPr>
      <w:r>
        <w:rPr/>
        <w:t xml:space="preserve">第一节 按服务方式分类</w:t>
      </w:r>
    </w:p>
    <w:p>
      <w:pPr>
        <w:spacing w:before="75" w:after="0"/>
      </w:pPr>
      <w:r>
        <w:rPr/>
        <w:t xml:space="preserve">一、人工电话催收</w:t>
      </w:r>
    </w:p>
    <w:p>
      <w:pPr>
        <w:spacing w:before="75" w:after="0"/>
      </w:pPr>
      <w:r>
        <w:rPr/>
        <w:t xml:space="preserve">二、智能语音外呼</w:t>
      </w:r>
    </w:p>
    <w:p>
      <w:pPr>
        <w:spacing w:before="75" w:after="0"/>
      </w:pPr>
      <w:r>
        <w:rPr/>
        <w:t xml:space="preserve">三、短信/邮件/app消息触达</w:t>
      </w:r>
    </w:p>
    <w:p>
      <w:pPr>
        <w:spacing w:before="75" w:after="0"/>
      </w:pPr>
      <w:r>
        <w:rPr/>
        <w:t xml:space="preserve">第二节 按技术工具分类</w:t>
      </w:r>
    </w:p>
    <w:p>
      <w:pPr>
        <w:spacing w:before="75" w:after="0"/>
      </w:pPr>
      <w:r>
        <w:rPr/>
        <w:t xml:space="preserve">一、基于规则引擎的催收系统</w:t>
      </w:r>
    </w:p>
    <w:p>
      <w:pPr>
        <w:spacing w:before="75" w:after="0"/>
      </w:pPr>
      <w:r>
        <w:rPr/>
        <w:t xml:space="preserve">二、ai驱动的智能催收平台</w:t>
      </w:r>
    </w:p>
    <w:p>
      <w:pPr>
        <w:spacing w:before="75" w:after="0"/>
      </w:pPr>
      <w:r>
        <w:rPr/>
        <w:t xml:space="preserve">三、多模态交互式催收解决方案</w:t>
      </w:r>
    </w:p>
    <w:p>
      <w:pPr>
        <w:spacing w:before="75" w:after="0"/>
      </w:pPr>
      <w:r>
        <w:rPr/>
        <w:t xml:space="preserve">第三节 按服务深度分类</w:t>
      </w:r>
    </w:p>
    <w:p>
      <w:pPr>
        <w:spacing w:before="75" w:after="0"/>
      </w:pPr>
      <w:r>
        <w:rPr/>
        <w:t xml:space="preserve">一、轻量级提醒服务</w:t>
      </w:r>
    </w:p>
    <w:p>
      <w:pPr>
        <w:spacing w:before="75" w:after="0"/>
      </w:pPr>
      <w:r>
        <w:rPr/>
        <w:t xml:space="preserve">二、全流程委托催收</w:t>
      </w:r>
    </w:p>
    <w:p>
      <w:pPr>
        <w:spacing w:before="75" w:after="0"/>
      </w:pPr>
      <w:r>
        <w:rPr/>
        <w:t xml:space="preserve">三、定制化不良资产处置方案</w:t>
      </w:r>
    </w:p>
    <w:p>
      <w:pPr>
        <w:spacing w:before="75" w:after="0"/>
      </w:pPr>
      <w:r>
        <w:rPr>
          <w:b w:val="1"/>
          <w:bCs w:val="1"/>
        </w:rPr>
        <w:t xml:space="preserve">第六章 中国贷款催收行业上下游应用分析</w:t>
      </w:r>
    </w:p>
    <w:p>
      <w:pPr>
        <w:spacing w:before="75" w:after="0"/>
      </w:pPr>
      <w:r>
        <w:rPr/>
        <w:t xml:space="preserve">第一节 贷款催收行业上游应用分析</w:t>
      </w:r>
    </w:p>
    <w:p>
      <w:pPr>
        <w:spacing w:before="75" w:after="0"/>
      </w:pPr>
      <w:r>
        <w:rPr/>
        <w:t xml:space="preserve">一、金融机构信贷规模分析</w:t>
      </w:r>
    </w:p>
    <w:p>
      <w:pPr>
        <w:spacing w:before="75" w:after="0"/>
      </w:pPr>
      <w:r>
        <w:rPr/>
        <w:t xml:space="preserve">二、金融机构不良贷款率分析</w:t>
      </w:r>
    </w:p>
    <w:p>
      <w:pPr>
        <w:spacing w:before="75" w:after="0"/>
      </w:pPr>
      <w:r>
        <w:rPr/>
        <w:t xml:space="preserve">第二节 贷款催收行业下游应用分析</w:t>
      </w:r>
    </w:p>
    <w:p>
      <w:pPr>
        <w:spacing w:before="75" w:after="0"/>
      </w:pPr>
      <w:r>
        <w:rPr/>
        <w:t xml:space="preserve">一、债务人还款能力分析</w:t>
      </w:r>
    </w:p>
    <w:p>
      <w:pPr>
        <w:spacing w:before="75" w:after="0"/>
      </w:pPr>
      <w:r>
        <w:rPr/>
        <w:t xml:space="preserve">二、债务人还款意愿分析</w:t>
      </w:r>
    </w:p>
    <w:p>
      <w:pPr>
        <w:spacing w:before="75" w:after="0"/>
      </w:pPr>
      <w:r>
        <w:rPr/>
        <w:t xml:space="preserve">第三节 上下游应用对贷款催收行业的影响分析</w:t>
      </w:r>
    </w:p>
    <w:p>
      <w:pPr>
        <w:spacing w:before="75" w:after="0"/>
      </w:pPr>
      <w:r>
        <w:rPr/>
        <w:t xml:space="preserve">一、上游应用对贷款催收行业的影响</w:t>
      </w:r>
    </w:p>
    <w:p>
      <w:pPr>
        <w:spacing w:before="75" w:after="0"/>
      </w:pPr>
      <w:r>
        <w:rPr/>
        <w:t xml:space="preserve">二、下游应用对贷款催收行业的影响</w:t>
      </w:r>
    </w:p>
    <w:p>
      <w:pPr>
        <w:spacing w:before="75" w:after="0"/>
      </w:pPr>
      <w:r>
        <w:rPr>
          <w:b w:val="1"/>
          <w:bCs w:val="1"/>
        </w:rPr>
        <w:t xml:space="preserve">第七章 中国贷款催收行业竞争格局分析</w:t>
      </w:r>
    </w:p>
    <w:p>
      <w:pPr>
        <w:spacing w:before="75" w:after="0"/>
      </w:pPr>
      <w:r>
        <w:rPr/>
        <w:t xml:space="preserve">第一节 市场集中度评估</w:t>
      </w:r>
    </w:p>
    <w:p>
      <w:pPr>
        <w:spacing w:before="75" w:after="0"/>
      </w:pPr>
      <w:r>
        <w:rPr/>
        <w:t xml:space="preserve">一、cr5与cr10指标变动趋势</w:t>
      </w:r>
    </w:p>
    <w:p>
      <w:pPr>
        <w:spacing w:before="75" w:after="0"/>
      </w:pPr>
      <w:r>
        <w:rPr/>
        <w:t xml:space="preserve">二、头部企业市场份额稳定性</w:t>
      </w:r>
    </w:p>
    <w:p>
      <w:pPr>
        <w:spacing w:before="75" w:after="0"/>
      </w:pPr>
      <w:r>
        <w:rPr/>
        <w:t xml:space="preserve">三、长尾企业生存空间压缩现象</w:t>
      </w:r>
    </w:p>
    <w:p>
      <w:pPr>
        <w:spacing w:before="75" w:after="0"/>
      </w:pPr>
      <w:r>
        <w:rPr/>
        <w:t xml:space="preserve">第二节 主要竞争主体类型</w:t>
      </w:r>
    </w:p>
    <w:p>
      <w:pPr>
        <w:spacing w:before="75" w:after="0"/>
      </w:pPr>
      <w:r>
        <w:rPr/>
        <w:t xml:space="preserve">一、全国性专业催收公司</w:t>
      </w:r>
    </w:p>
    <w:p>
      <w:pPr>
        <w:spacing w:before="75" w:after="0"/>
      </w:pPr>
      <w:r>
        <w:rPr/>
        <w:t xml:space="preserve">二、区域性地方催收机构</w:t>
      </w:r>
    </w:p>
    <w:p>
      <w:pPr>
        <w:spacing w:before="75" w:after="0"/>
      </w:pPr>
      <w:r>
        <w:rPr/>
        <w:t xml:space="preserve">三、银行/消金自建催收团队</w:t>
      </w:r>
    </w:p>
    <w:p>
      <w:pPr>
        <w:spacing w:before="75" w:after="0"/>
      </w:pPr>
      <w:r>
        <w:rPr/>
        <w:t xml:space="preserve">四、科技型催收解决方案商</w:t>
      </w:r>
    </w:p>
    <w:p>
      <w:pPr>
        <w:spacing w:before="75" w:after="0"/>
      </w:pPr>
      <w:r>
        <w:rPr/>
        <w:t xml:space="preserve">第三节 竞争策略演变</w:t>
      </w:r>
    </w:p>
    <w:p>
      <w:pPr>
        <w:spacing w:before="75" w:after="0"/>
      </w:pPr>
      <w:r>
        <w:rPr/>
        <w:t xml:space="preserve">一、从价格竞争向服务差异化转型</w:t>
      </w:r>
    </w:p>
    <w:p>
      <w:pPr>
        <w:spacing w:before="75" w:after="0"/>
      </w:pPr>
      <w:r>
        <w:rPr/>
        <w:t xml:space="preserve">二、技术投入成为核心壁垒</w:t>
      </w:r>
    </w:p>
    <w:p>
      <w:pPr>
        <w:spacing w:before="75" w:after="0"/>
      </w:pPr>
      <w:r>
        <w:rPr/>
        <w:t xml:space="preserve">三、合规能力构成准入门槛</w:t>
      </w:r>
    </w:p>
    <w:p>
      <w:pPr>
        <w:spacing w:before="75" w:after="0"/>
      </w:pPr>
      <w:r>
        <w:rPr>
          <w:b w:val="1"/>
          <w:bCs w:val="1"/>
        </w:rPr>
        <w:t xml:space="preserve">第八章 行业盈利模式与成本结构分析</w:t>
      </w:r>
    </w:p>
    <w:p>
      <w:pPr>
        <w:spacing w:before="75" w:after="0"/>
      </w:pPr>
      <w:r>
        <w:rPr/>
        <w:t xml:space="preserve">第一节 收入来源构成</w:t>
      </w:r>
    </w:p>
    <w:p>
      <w:pPr>
        <w:spacing w:before="75" w:after="0"/>
      </w:pPr>
      <w:r>
        <w:rPr/>
        <w:t xml:space="preserve">一、按回款比例分成模式</w:t>
      </w:r>
    </w:p>
    <w:p>
      <w:pPr>
        <w:spacing w:before="75" w:after="0"/>
      </w:pPr>
      <w:r>
        <w:rPr/>
        <w:t xml:space="preserve">二、固定服务费+绩效奖励</w:t>
      </w:r>
    </w:p>
    <w:p>
      <w:pPr>
        <w:spacing w:before="75" w:after="0"/>
      </w:pPr>
      <w:r>
        <w:rPr/>
        <w:t xml:space="preserve">三、saas订阅与系统授权收入</w:t>
      </w:r>
    </w:p>
    <w:p>
      <w:pPr>
        <w:spacing w:before="75" w:after="0"/>
      </w:pPr>
      <w:r>
        <w:rPr/>
        <w:t xml:space="preserve">第二节 成本构成要素</w:t>
      </w:r>
    </w:p>
    <w:p>
      <w:pPr>
        <w:spacing w:before="75" w:after="0"/>
      </w:pPr>
      <w:r>
        <w:rPr/>
        <w:t xml:space="preserve">一、人力成本占比分析</w:t>
      </w:r>
    </w:p>
    <w:p>
      <w:pPr>
        <w:spacing w:before="75" w:after="0"/>
      </w:pPr>
      <w:r>
        <w:rPr/>
        <w:t xml:space="preserve">二、技术平台运维支出</w:t>
      </w:r>
    </w:p>
    <w:p>
      <w:pPr>
        <w:spacing w:before="75" w:after="0"/>
      </w:pPr>
      <w:r>
        <w:rPr/>
        <w:t xml:space="preserve">三、合规与法律事务费用</w:t>
      </w:r>
    </w:p>
    <w:p>
      <w:pPr>
        <w:spacing w:before="75" w:after="0"/>
      </w:pPr>
      <w:r>
        <w:rPr/>
        <w:t xml:space="preserve">第三节 盈利能力指标</w:t>
      </w:r>
    </w:p>
    <w:p>
      <w:pPr>
        <w:spacing w:before="75" w:after="0"/>
      </w:pPr>
      <w:r>
        <w:rPr/>
        <w:t xml:space="preserve">一、毛利率与净利率水平</w:t>
      </w:r>
    </w:p>
    <w:p>
      <w:pPr>
        <w:spacing w:before="75" w:after="0"/>
      </w:pPr>
      <w:r>
        <w:rPr/>
        <w:t xml:space="preserve">二、单案催收成本与roi</w:t>
      </w:r>
    </w:p>
    <w:p>
      <w:pPr>
        <w:spacing w:before="75" w:after="0"/>
      </w:pPr>
      <w:r>
        <w:rPr/>
        <w:t xml:space="preserve">三、规模效应与边际成本递减</w:t>
      </w:r>
    </w:p>
    <w:p>
      <w:pPr>
        <w:spacing w:before="75" w:after="0"/>
      </w:pPr>
      <w:r>
        <w:rPr>
          <w:b w:val="1"/>
          <w:bCs w:val="1"/>
        </w:rPr>
        <w:t xml:space="preserve">第九章 2026-2031年中国贷款催收行业技术发展趋势分析</w:t>
      </w:r>
    </w:p>
    <w:p>
      <w:pPr>
        <w:spacing w:before="75" w:after="0"/>
      </w:pPr>
      <w:r>
        <w:rPr/>
        <w:t xml:space="preserve">第一节 贷款催收行业技术发展现状</w:t>
      </w:r>
    </w:p>
    <w:p>
      <w:pPr>
        <w:spacing w:before="75" w:after="0"/>
      </w:pPr>
      <w:r>
        <w:rPr/>
        <w:t xml:space="preserve">一、大数据技术应用现状</w:t>
      </w:r>
    </w:p>
    <w:p>
      <w:pPr>
        <w:spacing w:before="75" w:after="0"/>
      </w:pPr>
      <w:r>
        <w:rPr/>
        <w:t xml:space="preserve">二、人工智能技术应用现状</w:t>
      </w:r>
    </w:p>
    <w:p>
      <w:pPr>
        <w:spacing w:before="75" w:after="0"/>
      </w:pPr>
      <w:r>
        <w:rPr/>
        <w:t xml:space="preserve">三、区块链技术应用现状</w:t>
      </w:r>
    </w:p>
    <w:p>
      <w:pPr>
        <w:spacing w:before="75" w:after="0"/>
      </w:pPr>
      <w:r>
        <w:rPr/>
        <w:t xml:space="preserve">第二节 贷款催收行业技术发展趋势预测</w:t>
      </w:r>
    </w:p>
    <w:p>
      <w:pPr>
        <w:spacing w:before="75" w:after="0"/>
      </w:pPr>
      <w:r>
        <w:rPr/>
        <w:t xml:space="preserve">一、大数据技术发展趋势</w:t>
      </w:r>
    </w:p>
    <w:p>
      <w:pPr>
        <w:spacing w:before="75" w:after="0"/>
      </w:pPr>
      <w:r>
        <w:rPr/>
        <w:t xml:space="preserve">二、人工智能技术发展趋势</w:t>
      </w:r>
    </w:p>
    <w:p>
      <w:pPr>
        <w:spacing w:before="75" w:after="0"/>
      </w:pPr>
      <w:r>
        <w:rPr/>
        <w:t xml:space="preserve">三、区块链技术发展趋势</w:t>
      </w:r>
    </w:p>
    <w:p>
      <w:pPr>
        <w:spacing w:before="75" w:after="0"/>
      </w:pPr>
      <w:r>
        <w:rPr/>
        <w:t xml:space="preserve">第三节 技术发展对贷款催收行业的影响分析</w:t>
      </w:r>
    </w:p>
    <w:p>
      <w:pPr>
        <w:spacing w:before="75" w:after="0"/>
      </w:pPr>
      <w:r>
        <w:rPr/>
        <w:t xml:space="preserve">一、提高催收效率</w:t>
      </w:r>
    </w:p>
    <w:p>
      <w:pPr>
        <w:spacing w:before="75" w:after="0"/>
      </w:pPr>
      <w:r>
        <w:rPr/>
        <w:t xml:space="preserve">二、降低催收成本</w:t>
      </w:r>
    </w:p>
    <w:p>
      <w:pPr>
        <w:spacing w:before="75" w:after="0"/>
      </w:pPr>
      <w:r>
        <w:rPr/>
        <w:t xml:space="preserve">三、提升催收合规性</w:t>
      </w:r>
    </w:p>
    <w:p>
      <w:pPr>
        <w:spacing w:before="75" w:after="0"/>
      </w:pPr>
      <w:r>
        <w:rPr>
          <w:b w:val="1"/>
          <w:bCs w:val="1"/>
        </w:rPr>
        <w:t xml:space="preserve">第十章 2026-2031年中国贷款催收行业市场需求预测</w:t>
      </w:r>
    </w:p>
    <w:p>
      <w:pPr>
        <w:spacing w:before="75" w:after="0"/>
      </w:pPr>
      <w:r>
        <w:rPr/>
        <w:t xml:space="preserve">第一节 2026-2031年中国贷款催收行业市场规模预测</w:t>
      </w:r>
    </w:p>
    <w:p>
      <w:pPr>
        <w:spacing w:before="75" w:after="0"/>
      </w:pPr>
      <w:r>
        <w:rPr/>
        <w:t xml:space="preserve">一、总体市场规模预测</w:t>
      </w:r>
    </w:p>
    <w:p>
      <w:pPr>
        <w:spacing w:before="75" w:after="0"/>
      </w:pPr>
      <w:r>
        <w:rPr/>
        <w:t xml:space="preserve">二、细分市场规模预测</w:t>
      </w:r>
    </w:p>
    <w:p>
      <w:pPr>
        <w:spacing w:before="75" w:after="0"/>
      </w:pPr>
      <w:r>
        <w:rPr/>
        <w:t xml:space="preserve">第二节 2026-2031年中国贷款催收行业市场需求结构预测</w:t>
      </w:r>
    </w:p>
    <w:p>
      <w:pPr>
        <w:spacing w:before="75" w:after="0"/>
      </w:pPr>
      <w:r>
        <w:rPr/>
        <w:t xml:space="preserve">一、不同产品类型需求结构预测</w:t>
      </w:r>
    </w:p>
    <w:p>
      <w:pPr>
        <w:spacing w:before="75" w:after="0"/>
      </w:pPr>
      <w:r>
        <w:rPr/>
        <w:t xml:space="preserve">二、不同应用领域需求结构预测</w:t>
      </w:r>
    </w:p>
    <w:p>
      <w:pPr>
        <w:spacing w:before="75" w:after="0"/>
      </w:pPr>
      <w:r>
        <w:rPr/>
        <w:t xml:space="preserve">第三节 2026-2031年中国贷款催收行业市场需求趋势分析</w:t>
      </w:r>
    </w:p>
    <w:p>
      <w:pPr>
        <w:spacing w:before="75" w:after="0"/>
      </w:pPr>
      <w:r>
        <w:rPr/>
        <w:t xml:space="preserve">一、个性化催收需求增加</w:t>
      </w:r>
    </w:p>
    <w:p>
      <w:pPr>
        <w:spacing w:before="75" w:after="0"/>
      </w:pPr>
      <w:r>
        <w:rPr/>
        <w:t xml:space="preserve">二、智能化催收需求提升</w:t>
      </w:r>
    </w:p>
    <w:p>
      <w:pPr>
        <w:spacing w:before="75" w:after="0"/>
      </w:pPr>
      <w:r>
        <w:rPr/>
        <w:t xml:space="preserve">三、合规化催收需求强化</w:t>
      </w:r>
    </w:p>
    <w:p>
      <w:pPr>
        <w:spacing w:before="75" w:after="0"/>
      </w:pPr>
      <w:r>
        <w:rPr>
          <w:b w:val="1"/>
          <w:bCs w:val="1"/>
        </w:rPr>
        <w:t xml:space="preserve">第十一章 行业合规与监管框架演变</w:t>
      </w:r>
    </w:p>
    <w:p>
      <w:pPr>
        <w:spacing w:before="75" w:after="0"/>
      </w:pPr>
      <w:r>
        <w:rPr/>
        <w:t xml:space="preserve">第一节 现行监管政策梳理</w:t>
      </w:r>
    </w:p>
    <w:p>
      <w:pPr>
        <w:spacing w:before="75" w:after="0"/>
      </w:pPr>
      <w:r>
        <w:rPr/>
        <w:t xml:space="preserve">一、银保监会与央行相关指引</w:t>
      </w:r>
    </w:p>
    <w:p>
      <w:pPr>
        <w:spacing w:before="75" w:after="0"/>
      </w:pPr>
      <w:r>
        <w:rPr/>
        <w:t xml:space="preserve">二、《个人信息保护法》适用边界</w:t>
      </w:r>
    </w:p>
    <w:p>
      <w:pPr>
        <w:spacing w:before="75" w:after="0"/>
      </w:pPr>
      <w:r>
        <w:rPr/>
        <w:t xml:space="preserve">三、地方金融监管局执法实践</w:t>
      </w:r>
    </w:p>
    <w:p>
      <w:pPr>
        <w:spacing w:before="75" w:after="0"/>
      </w:pPr>
      <w:r>
        <w:rPr/>
        <w:t xml:space="preserve">第二节 合规挑战与应对</w:t>
      </w:r>
    </w:p>
    <w:p>
      <w:pPr>
        <w:spacing w:before="75" w:after="0"/>
      </w:pPr>
      <w:r>
        <w:rPr/>
        <w:t xml:space="preserve">一、暴力催收与骚扰投诉风险</w:t>
      </w:r>
    </w:p>
    <w:p>
      <w:pPr>
        <w:spacing w:before="75" w:after="0"/>
      </w:pPr>
      <w:r>
        <w:rPr/>
        <w:t xml:space="preserve">二、数据跨境与存储合规要求</w:t>
      </w:r>
    </w:p>
    <w:p>
      <w:pPr>
        <w:spacing w:before="75" w:after="0"/>
      </w:pPr>
      <w:r>
        <w:rPr/>
        <w:t xml:space="preserve">三、司法诉讼衔接机制不畅</w:t>
      </w:r>
    </w:p>
    <w:p>
      <w:pPr>
        <w:spacing w:before="75" w:after="0"/>
      </w:pPr>
      <w:r>
        <w:rPr/>
        <w:t xml:space="preserve">第三节 未来监管方向预判</w:t>
      </w:r>
    </w:p>
    <w:p>
      <w:pPr>
        <w:spacing w:before="75" w:after="0"/>
      </w:pPr>
      <w:r>
        <w:rPr/>
        <w:t xml:space="preserve">一、催收行为标准化进程</w:t>
      </w:r>
    </w:p>
    <w:p>
      <w:pPr>
        <w:spacing w:before="75" w:after="0"/>
      </w:pPr>
      <w:r>
        <w:rPr/>
        <w:t xml:space="preserve">二、行业准入资质制度化</w:t>
      </w:r>
    </w:p>
    <w:p>
      <w:pPr>
        <w:spacing w:before="75" w:after="0"/>
      </w:pPr>
      <w:r>
        <w:rPr/>
        <w:t xml:space="preserve">三、第三方催收备案管理强化</w:t>
      </w:r>
    </w:p>
    <w:p>
      <w:pPr>
        <w:spacing w:before="75" w:after="0"/>
      </w:pPr>
      <w:r>
        <w:rPr>
          <w:b w:val="1"/>
          <w:bCs w:val="1"/>
        </w:rPr>
        <w:t xml:space="preserve">第十二章 2026–2030年中国贷款催收行业市场预测</w:t>
      </w:r>
    </w:p>
    <w:p>
      <w:pPr>
        <w:spacing w:before="75" w:after="0"/>
      </w:pPr>
      <w:r>
        <w:rPr/>
        <w:t xml:space="preserve">第一节 市场规模预测</w:t>
      </w:r>
    </w:p>
    <w:p>
      <w:pPr>
        <w:spacing w:before="75" w:after="0"/>
      </w:pPr>
      <w:r>
        <w:rPr/>
        <w:t xml:space="preserve">一、总营收复合增长率(cagr)预测</w:t>
      </w:r>
    </w:p>
    <w:p>
      <w:pPr>
        <w:spacing w:before="75" w:after="0"/>
      </w:pPr>
      <w:r>
        <w:rPr/>
        <w:t xml:space="preserve">二、委托案件量增长趋势</w:t>
      </w:r>
    </w:p>
    <w:p>
      <w:pPr>
        <w:spacing w:before="75" w:after="0"/>
      </w:pPr>
      <w:r>
        <w:rPr/>
        <w:t xml:space="preserve">三、回款效率提升空间测算</w:t>
      </w:r>
    </w:p>
    <w:p>
      <w:pPr>
        <w:spacing w:before="75" w:after="0"/>
      </w:pPr>
      <w:r>
        <w:rPr/>
        <w:t xml:space="preserve">第二节 结构性变化预测</w:t>
      </w:r>
    </w:p>
    <w:p>
      <w:pPr>
        <w:spacing w:before="75" w:after="0"/>
      </w:pPr>
      <w:r>
        <w:rPr/>
        <w:t xml:space="preserve">一、消费贷与小微贷催收占比上升</w:t>
      </w:r>
    </w:p>
    <w:p>
      <w:pPr>
        <w:spacing w:before="75" w:after="0"/>
      </w:pPr>
      <w:r>
        <w:rPr/>
        <w:t xml:space="preserve">二、智能催收替代人工比例提升</w:t>
      </w:r>
    </w:p>
    <w:p>
      <w:pPr>
        <w:spacing w:before="75" w:after="0"/>
      </w:pPr>
      <w:r>
        <w:rPr/>
        <w:t xml:space="preserve">三、区域市场均衡化发展趋势</w:t>
      </w:r>
    </w:p>
    <w:p>
      <w:pPr>
        <w:spacing w:before="75" w:after="0"/>
      </w:pPr>
      <w:r>
        <w:rPr/>
        <w:t xml:space="preserve">第三节 技术渗透率预测</w:t>
      </w:r>
    </w:p>
    <w:p>
      <w:pPr>
        <w:spacing w:before="75" w:after="0"/>
      </w:pPr>
      <w:r>
        <w:rPr/>
        <w:t xml:space="preserve">一、ai催收覆盖率年度演进</w:t>
      </w:r>
    </w:p>
    <w:p>
      <w:pPr>
        <w:spacing w:before="75" w:after="0"/>
      </w:pPr>
      <w:r>
        <w:rPr/>
        <w:t xml:space="preserve">二、全自动化催收流程普及率</w:t>
      </w:r>
    </w:p>
    <w:p>
      <w:pPr>
        <w:spacing w:before="75" w:after="0"/>
      </w:pPr>
      <w:r>
        <w:rPr/>
        <w:t xml:space="preserve">三、隐私计算在催收中应用广度</w:t>
      </w:r>
    </w:p>
    <w:p>
      <w:pPr>
        <w:spacing w:before="75" w:after="0"/>
      </w:pPr>
      <w:r>
        <w:rPr>
          <w:b w:val="1"/>
          <w:bCs w:val="1"/>
        </w:rPr>
        <w:t xml:space="preserve">第十三章 2026-2031年中国贷款催收行业投资风险与机会分析</w:t>
      </w:r>
    </w:p>
    <w:p>
      <w:pPr>
        <w:spacing w:before="75" w:after="0"/>
      </w:pPr>
      <w:r>
        <w:rPr/>
        <w:t xml:space="preserve">第一节 2026-2031年中国贷款催收行业投资风险分析</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四、竞争风险</w:t>
      </w:r>
    </w:p>
    <w:p>
      <w:pPr>
        <w:spacing w:before="75" w:after="0"/>
      </w:pPr>
      <w:r>
        <w:rPr/>
        <w:t xml:space="preserve">第二节 2026-2031年中国贷款催收行业投资机会分析</w:t>
      </w:r>
    </w:p>
    <w:p>
      <w:pPr>
        <w:spacing w:before="75" w:after="0"/>
      </w:pPr>
      <w:r>
        <w:rPr/>
        <w:t xml:space="preserve">一、细分市场投资机会</w:t>
      </w:r>
    </w:p>
    <w:p>
      <w:pPr>
        <w:spacing w:before="75" w:after="0"/>
      </w:pPr>
      <w:r>
        <w:rPr/>
        <w:t xml:space="preserve">二、区域市场投资机会</w:t>
      </w:r>
    </w:p>
    <w:p>
      <w:pPr>
        <w:spacing w:before="75" w:after="0"/>
      </w:pPr>
      <w:r>
        <w:rPr/>
        <w:t xml:space="preserve">三、技术创新投资机会</w:t>
      </w:r>
    </w:p>
    <w:p>
      <w:pPr>
        <w:spacing w:before="75" w:after="0"/>
      </w:pPr>
      <w:r>
        <w:rPr/>
        <w:t xml:space="preserve">第三节 2026-2031年中国贷款催收行业投资策略建议</w:t>
      </w:r>
    </w:p>
    <w:p>
      <w:pPr>
        <w:spacing w:before="75" w:after="0"/>
      </w:pPr>
      <w:r>
        <w:rPr/>
        <w:t xml:space="preserve">一、风险规避策略</w:t>
      </w:r>
    </w:p>
    <w:p>
      <w:pPr>
        <w:spacing w:before="75" w:after="0"/>
      </w:pPr>
      <w:r>
        <w:rPr/>
        <w:t xml:space="preserve">二、机会把握策略</w:t>
      </w:r>
    </w:p>
    <w:p>
      <w:pPr>
        <w:spacing w:before="75" w:after="0"/>
      </w:pPr>
      <w:r>
        <w:rPr/>
        <w:t xml:space="preserve">三、长期投资策略</w:t>
      </w:r>
    </w:p>
    <w:p>
      <w:pPr>
        <w:spacing w:before="75" w:after="0"/>
      </w:pPr>
      <w:r>
        <w:rPr>
          <w:b w:val="1"/>
          <w:bCs w:val="1"/>
        </w:rPr>
        <w:t xml:space="preserve">第十四章 2026-2031年中国贷款催收行业发展趋势与前景展望</w:t>
      </w:r>
    </w:p>
    <w:p>
      <w:pPr>
        <w:spacing w:before="75" w:after="0"/>
      </w:pPr>
      <w:r>
        <w:rPr/>
        <w:t xml:space="preserve">第一节 2026-2031年中国贷款催收行业发展趋势分析</w:t>
      </w:r>
    </w:p>
    <w:p>
      <w:pPr>
        <w:spacing w:before="75" w:after="0"/>
      </w:pPr>
      <w:r>
        <w:rPr/>
        <w:t xml:space="preserve">一、行业整合趋势</w:t>
      </w:r>
    </w:p>
    <w:p>
      <w:pPr>
        <w:spacing w:before="75" w:after="0"/>
      </w:pPr>
      <w:r>
        <w:rPr/>
        <w:t xml:space="preserve">二、技术创新趋势</w:t>
      </w:r>
    </w:p>
    <w:p>
      <w:pPr>
        <w:spacing w:before="75" w:after="0"/>
      </w:pPr>
      <w:r>
        <w:rPr/>
        <w:t xml:space="preserve">三、服务升级趋势</w:t>
      </w:r>
    </w:p>
    <w:p>
      <w:pPr>
        <w:spacing w:before="75" w:after="0"/>
      </w:pPr>
      <w:r>
        <w:rPr/>
        <w:t xml:space="preserve">第二节 2026-2031年中国贷款催收行业发展前景展望</w:t>
      </w:r>
    </w:p>
    <w:p>
      <w:pPr>
        <w:spacing w:before="75" w:after="0"/>
      </w:pPr>
      <w:r>
        <w:rPr/>
        <w:t xml:space="preserve">一、市场规模前景</w:t>
      </w:r>
    </w:p>
    <w:p>
      <w:pPr>
        <w:spacing w:before="75" w:after="0"/>
      </w:pPr>
      <w:r>
        <w:rPr/>
        <w:t xml:space="preserve">二、细分市场前景</w:t>
      </w:r>
    </w:p>
    <w:p>
      <w:pPr>
        <w:spacing w:before="75" w:after="0"/>
      </w:pPr>
      <w:r>
        <w:rPr/>
        <w:t xml:space="preserve">三、区域市场前景</w:t>
      </w:r>
    </w:p>
    <w:p>
      <w:pPr>
        <w:spacing w:before="75" w:after="0"/>
      </w:pPr>
      <w:r>
        <w:rPr/>
        <w:t xml:space="preserve">第三节 2026-2031年中国贷款催收行业发展建议</w:t>
      </w:r>
    </w:p>
    <w:p>
      <w:pPr>
        <w:spacing w:before="75" w:after="0"/>
      </w:pPr>
      <w:r>
        <w:rPr/>
        <w:t xml:space="preserve">一、加强行业自律</w:t>
      </w:r>
    </w:p>
    <w:p>
      <w:pPr>
        <w:spacing w:before="75" w:after="0"/>
      </w:pPr>
      <w:r>
        <w:rPr/>
        <w:t xml:space="preserve">二、提升技术水平</w:t>
      </w:r>
    </w:p>
    <w:p>
      <w:pPr>
        <w:spacing w:before="75" w:after="0"/>
      </w:pPr>
      <w:r>
        <w:rPr/>
        <w:t xml:space="preserve">三、优化服务模式</w:t>
      </w:r>
    </w:p>
    <w:p>
      <w:pPr>
        <w:spacing w:before="75" w:after="0"/>
      </w:pPr>
      <w:r>
        <w:rPr>
          <w:b w:val="1"/>
          <w:bCs w:val="1"/>
        </w:rPr>
        <w:t xml:space="preserve">第十五章 结论与建议</w:t>
      </w:r>
    </w:p>
    <w:p>
      <w:pPr>
        <w:spacing w:before="75" w:after="0"/>
      </w:pPr>
      <w:r>
        <w:rPr/>
        <w:t xml:space="preserve">第一节 研究结论</w:t>
      </w:r>
    </w:p>
    <w:p>
      <w:pPr>
        <w:spacing w:before="75" w:after="0"/>
      </w:pPr>
      <w:r>
        <w:rPr/>
        <w:t xml:space="preserve">一、中国贷款催收行业发展现状总结</w:t>
      </w:r>
    </w:p>
    <w:p>
      <w:pPr>
        <w:spacing w:before="75" w:after="0"/>
      </w:pPr>
      <w:r>
        <w:rPr/>
        <w:t xml:space="preserve">二、中国贷款催收行业发展趋势预测</w:t>
      </w:r>
    </w:p>
    <w:p>
      <w:pPr>
        <w:spacing w:before="75" w:after="0"/>
      </w:pPr>
      <w:r>
        <w:rPr/>
        <w:t xml:space="preserve">三、中国贷款催收行业发展前景展望</w:t>
      </w:r>
    </w:p>
    <w:p>
      <w:pPr>
        <w:spacing w:before="75" w:after="0"/>
      </w:pPr>
      <w:r>
        <w:rPr/>
        <w:t xml:space="preserve">第二节 研究建议</w:t>
      </w:r>
    </w:p>
    <w:p>
      <w:pPr>
        <w:spacing w:before="75" w:after="0"/>
      </w:pPr>
      <w:r>
        <w:rPr/>
        <w:t xml:space="preserve">一、对企业的建议</w:t>
      </w:r>
    </w:p>
    <w:p>
      <w:pPr>
        <w:spacing w:before="75" w:after="0"/>
      </w:pPr>
      <w:r>
        <w:rPr/>
        <w:t xml:space="preserve">二、对投资者的建议</w:t>
      </w:r>
    </w:p>
    <w:p>
      <w:pPr>
        <w:spacing w:before="75" w:after="0"/>
      </w:pPr>
      <w:r>
        <w:rPr/>
        <w:t xml:space="preserve">三、对政策制定者的建议</w:t>
      </w:r>
    </w:p>
    <w:p>
      <w:pPr>
        <w:spacing w:before="75" w:after="0"/>
      </w:pPr>
      <w:r>
        <w:rPr>
          <w:b w:val="1"/>
          <w:bCs w:val="1"/>
        </w:rPr>
        <w:t xml:space="preserve">图表目录</w:t>
      </w:r>
    </w:p>
    <w:p>
      <w:pPr>
        <w:spacing w:before="75" w:after="0"/>
      </w:pPr>
      <w:r>
        <w:rPr/>
        <w:t xml:space="preserve">图表：全球贷款催收行业市场规模变化趋势</w:t>
      </w:r>
    </w:p>
    <w:p>
      <w:pPr>
        <w:spacing w:before="75" w:after="0"/>
      </w:pPr>
      <w:r>
        <w:rPr/>
        <w:t xml:space="preserve">图表：北美地区贷款催收行业市场规模及占比</w:t>
      </w:r>
    </w:p>
    <w:p>
      <w:pPr>
        <w:spacing w:before="75" w:after="0"/>
      </w:pPr>
      <w:r>
        <w:rPr/>
        <w:t xml:space="preserve">图表：欧洲地区贷款催收行业市场规模及占比</w:t>
      </w:r>
    </w:p>
    <w:p>
      <w:pPr>
        <w:spacing w:before="75" w:after="0"/>
      </w:pPr>
      <w:r>
        <w:rPr/>
        <w:t xml:space="preserve">图表：亚太地区贷款催收行业市场规模及占比</w:t>
      </w:r>
    </w:p>
    <w:p>
      <w:pPr>
        <w:spacing w:before="75" w:after="0"/>
      </w:pPr>
      <w:r>
        <w:rPr/>
        <w:t xml:space="preserve">图表：中国gdp增长情况</w:t>
      </w:r>
    </w:p>
    <w:p>
      <w:pPr>
        <w:spacing w:before="75" w:after="0"/>
      </w:pPr>
      <w:r>
        <w:rPr/>
        <w:t xml:space="preserve">图表：中国工业经济发展形势</w:t>
      </w:r>
    </w:p>
    <w:p>
      <w:pPr>
        <w:spacing w:before="75" w:after="0"/>
      </w:pPr>
      <w:r>
        <w:rPr/>
        <w:t xml:space="preserve">图表：中国全社会固定资产投资</w:t>
      </w:r>
    </w:p>
    <w:p>
      <w:pPr>
        <w:spacing w:before="75" w:after="0"/>
      </w:pPr>
      <w:r>
        <w:rPr/>
        <w:t xml:space="preserve">图表：2023-2025年中国贷款催收行业市场规模</w:t>
      </w:r>
    </w:p>
    <w:p>
      <w:pPr>
        <w:spacing w:before="75" w:after="0"/>
      </w:pPr>
      <w:r>
        <w:rPr/>
        <w:t xml:space="preserve">图表：2023-2025年中国信用卡催收市场规模及占比</w:t>
      </w:r>
    </w:p>
    <w:p>
      <w:pPr>
        <w:spacing w:before="75" w:after="0"/>
      </w:pPr>
      <w:r>
        <w:rPr/>
        <w:t xml:space="preserve">图表：2023-2025年中国消费贷款催收市场规模及占比</w:t>
      </w:r>
    </w:p>
    <w:p>
      <w:pPr>
        <w:spacing w:before="75" w:after="0"/>
      </w:pPr>
      <w:r>
        <w:rPr/>
        <w:t xml:space="preserve">图表：2023-2025年中国小微企业贷款催收市场规模及占比</w:t>
      </w:r>
    </w:p>
    <w:p>
      <w:pPr>
        <w:spacing w:before="75" w:after="0"/>
      </w:pPr>
      <w:r>
        <w:rPr/>
        <w:t xml:space="preserve">图表：2023-2025年东部地区贷款催收市场规模及占比</w:t>
      </w:r>
    </w:p>
    <w:p>
      <w:pPr>
        <w:spacing w:before="75" w:after="0"/>
      </w:pPr>
      <w:r>
        <w:rPr/>
        <w:t xml:space="preserve">图表：2023-2025年中部地区贷款催收市场规模及占比</w:t>
      </w:r>
    </w:p>
    <w:p>
      <w:pPr>
        <w:spacing w:before="75" w:after="0"/>
      </w:pPr>
      <w:r>
        <w:rPr/>
        <w:t xml:space="preserve">图表：2023-2025年西部地区贷款催收市场规模及占比</w:t>
      </w:r>
    </w:p>
    <w:p>
      <w:pPr>
        <w:spacing w:before="75" w:after="0"/>
      </w:pPr>
      <w:r>
        <w:rPr/>
        <w:t xml:space="preserve">图表：贷款催收行业产品分类占比</w:t>
      </w:r>
    </w:p>
    <w:p>
      <w:pPr>
        <w:spacing w:before="75" w:after="0"/>
      </w:pPr>
      <w:r>
        <w:rPr/>
        <w:t xml:space="preserve">图表：银行领域贷款催收应用占比</w:t>
      </w:r>
    </w:p>
    <w:p>
      <w:pPr>
        <w:spacing w:before="75" w:after="0"/>
      </w:pPr>
      <w:r>
        <w:rPr/>
        <w:t xml:space="preserve">图表：消费金融公司领域贷款催收应用占比</w:t>
      </w:r>
    </w:p>
    <w:p>
      <w:pPr>
        <w:spacing w:before="75" w:after="0"/>
      </w:pPr>
      <w:r>
        <w:rPr/>
        <w:t xml:space="preserve">图表：互联网金融平台领域贷款催收应用占比</w:t>
      </w:r>
    </w:p>
    <w:p>
      <w:pPr>
        <w:spacing w:before="75" w:after="0"/>
      </w:pPr>
      <w:r>
        <w:rPr/>
        <w:t xml:space="preserve">图表：其他金融机构领域贷款催收应用占比</w:t>
      </w:r>
    </w:p>
    <w:p>
      <w:pPr>
        <w:spacing w:before="75" w:after="0"/>
      </w:pPr>
      <w:r>
        <w:rPr/>
        <w:t xml:space="preserve">图表：金融机构信贷规模变化趋势</w:t>
      </w:r>
    </w:p>
    <w:p>
      <w:pPr>
        <w:spacing w:before="75" w:after="0"/>
      </w:pPr>
      <w:r>
        <w:rPr/>
        <w:t xml:space="preserve">图表：金融机构不良贷款率变化趋势</w:t>
      </w:r>
    </w:p>
    <w:p>
      <w:pPr>
        <w:spacing w:before="75" w:after="0"/>
      </w:pPr>
      <w:r>
        <w:rPr/>
        <w:t xml:space="preserve">图表：债务人还款能力分析</w:t>
      </w:r>
    </w:p>
    <w:p>
      <w:pPr>
        <w:spacing w:before="75" w:after="0"/>
      </w:pPr>
      <w:r>
        <w:rPr/>
        <w:t xml:space="preserve">图表：债务人还款意愿分析</w:t>
      </w:r>
    </w:p>
    <w:p>
      <w:pPr>
        <w:spacing w:before="75" w:after="0"/>
      </w:pPr>
      <w:r>
        <w:rPr/>
        <w:t xml:space="preserve">图表：贷款催收行业市场集中度分析</w:t>
      </w:r>
    </w:p>
    <w:p>
      <w:pPr>
        <w:spacing w:before="75" w:after="0"/>
      </w:pPr>
      <w:r>
        <w:rPr/>
        <w:t xml:space="preserve">图表：贷款催收行业企业集中度分析</w:t>
      </w:r>
    </w:p>
    <w:p>
      <w:pPr>
        <w:spacing w:before="75" w:after="0"/>
      </w:pPr>
      <w:r>
        <w:rPr/>
        <w:t xml:space="preserve">图表：大数据技术在贷款催收行业的应用现状</w:t>
      </w:r>
    </w:p>
    <w:p>
      <w:pPr>
        <w:spacing w:before="75" w:after="0"/>
      </w:pPr>
      <w:r>
        <w:rPr/>
        <w:t xml:space="preserve">图表：人工智能技术在贷款催收行业的应用现状</w:t>
      </w:r>
    </w:p>
    <w:p>
      <w:pPr>
        <w:spacing w:before="75" w:after="0"/>
      </w:pPr>
      <w:r>
        <w:rPr/>
        <w:t xml:space="preserve">图表：区块链技术在贷款催收行业的应用现状</w:t>
      </w:r>
    </w:p>
    <w:p>
      <w:pPr>
        <w:spacing w:before="75" w:after="0"/>
      </w:pPr>
      <w:r>
        <w:rPr/>
        <w:t xml:space="preserve">图表：2026-2031年中国贷款催收行业总体市场规模预测</w:t>
      </w:r>
    </w:p>
    <w:p>
      <w:pPr>
        <w:spacing w:before="75" w:after="0"/>
      </w:pPr>
      <w:r>
        <w:rPr/>
        <w:t xml:space="preserve">图表：2026-2031年中国信用卡催收市场规模预测</w:t>
      </w:r>
    </w:p>
    <w:p>
      <w:pPr>
        <w:spacing w:before="75" w:after="0"/>
      </w:pPr>
      <w:r>
        <w:rPr/>
        <w:t xml:space="preserve">图表：2026-2031年中国消费贷款催收市场规模预测</w:t>
      </w:r>
    </w:p>
    <w:p>
      <w:pPr>
        <w:spacing w:before="75" w:after="0"/>
      </w:pPr>
      <w:r>
        <w:rPr/>
        <w:t xml:space="preserve">图表：2026-2031年中国小微企业贷款催收市场规模预测</w:t>
      </w:r>
    </w:p>
    <w:p>
      <w:pPr>
        <w:spacing w:before="75" w:after="0"/>
      </w:pPr>
      <w:r>
        <w:rPr/>
        <w:t xml:space="preserve">图表：2026-2031年中国贷款催收行业不同产品类型需求结构预测</w:t>
      </w:r>
    </w:p>
    <w:p>
      <w:pPr>
        <w:spacing w:before="75" w:after="0"/>
      </w:pPr>
      <w:r>
        <w:rPr/>
        <w:t xml:space="preserve">图表：2026-2031年中国贷款催收行业不同应用领域需求结构预测</w:t>
      </w:r>
    </w:p>
    <w:p>
      <w:pPr>
        <w:spacing w:before="75" w:after="0"/>
      </w:pPr>
      <w:r>
        <w:rPr/>
        <w:t xml:space="preserve">图表：2026-2031年中国贷款催收行业总体市场供给规模预测</w:t>
      </w:r>
    </w:p>
    <w:p>
      <w:pPr>
        <w:spacing w:before="75" w:after="0"/>
      </w:pPr>
      <w:r>
        <w:rPr/>
        <w:t xml:space="preserve">图表：2026-2031年中国信用卡催收市场供给规模预测</w:t>
      </w:r>
    </w:p>
    <w:p>
      <w:pPr>
        <w:spacing w:before="75" w:after="0"/>
      </w:pPr>
      <w:r>
        <w:rPr/>
        <w:t xml:space="preserve">图表：2026-2031年中国消费贷款催收市场供给规模预测</w:t>
      </w:r>
    </w:p>
    <w:p>
      <w:pPr>
        <w:spacing w:before="75" w:after="0"/>
      </w:pPr>
      <w:r>
        <w:rPr/>
        <w:t xml:space="preserve">图表：2026-2031年中国小微企业贷款催收市场供给规模预测</w:t>
      </w:r>
    </w:p>
    <w:p>
      <w:pPr>
        <w:spacing w:before="75" w:after="0"/>
      </w:pPr>
      <w:r>
        <w:rPr/>
        <w:t xml:space="preserve">图表：2026-2031年中国贷款催收行业不同产品类型供给结构预测</w:t>
      </w:r>
    </w:p>
    <w:p>
      <w:pPr>
        <w:spacing w:before="75" w:after="0"/>
      </w:pPr>
      <w:r>
        <w:rPr/>
        <w:t xml:space="preserve">图表：2026-2031年中国贷款催收行业不同企业类型供给结构预测</w:t>
      </w:r>
    </w:p>
    <w:p>
      <w:pPr>
        <w:spacing w:before="75" w:after="0"/>
      </w:pPr>
      <w:r>
        <w:rPr/>
        <w:t xml:space="preserve">图表：2026-2031年中国贷款催收行业总体价格走势预测</w:t>
      </w:r>
    </w:p>
    <w:p>
      <w:pPr>
        <w:spacing w:before="75" w:after="0"/>
      </w:pPr>
      <w:r>
        <w:rPr/>
        <w:t xml:space="preserve">图表：2026-2031年中国信用卡催收市场价格走势预测</w:t>
      </w:r>
    </w:p>
    <w:p>
      <w:pPr>
        <w:spacing w:before="75" w:after="0"/>
      </w:pPr>
      <w:r>
        <w:rPr/>
        <w:t xml:space="preserve">图表：2026-2031年中国消费贷款催收市场价格走势预测</w:t>
      </w:r>
    </w:p>
    <w:p>
      <w:pPr>
        <w:spacing w:before="75" w:after="0"/>
      </w:pPr>
      <w:r>
        <w:rPr/>
        <w:t xml:space="preserve">图表：2026-2031年中国小微企业贷款催收市场价格走势预测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本文地址：https://www.51baogao.cn/baogao/20260408/4067321.shtml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8/406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2026-2031年中国贷款催收行业市场现状调研及发展前景预测报告</dc:title>
  <dc:description>2026-2031年中国贷款催收行业市场现状调研及发展前景预测报告</dc:description>
  <dc:subject>2026-2031年中国贷款催收行业市场现状调研及发展前景预测报告</dc:subject>
  <cp:keywords>研究报告</cp:keywords>
  <cp:category>研究报告</cp:category>
  <cp:lastModifiedBy>北京中道泰和信息咨询有限公司</cp:lastModifiedBy>
  <dcterms:created xsi:type="dcterms:W3CDTF">2026-04-08T08:54:09+08:00</dcterms:created>
  <dcterms:modified xsi:type="dcterms:W3CDTF">2026-04-08T08:54:09+08:00</dcterms:modified>
</cp:coreProperties>
</file>

<file path=docProps/custom.xml><?xml version="1.0" encoding="utf-8"?>
<Properties xmlns="http://schemas.openxmlformats.org/officeDocument/2006/custom-properties" xmlns:vt="http://schemas.openxmlformats.org/officeDocument/2006/docPropsVTypes"/>
</file>