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2026-2031年中国智能服务行业全景分析及投资前景预测报告</w:t>
      </w:r>
    </w:p>
    <w:p>
      <w:pPr>
        <w:spacing w:after="150"/>
      </w:pPr>
      <w:r>
        <w:rPr>
          <w:b w:val="1"/>
          <w:bCs w:val="1"/>
        </w:rPr>
        <w:t xml:space="preserve">报告简介</w:t>
      </w:r>
    </w:p>
    <w:p>
      <w:pPr>
        <w:spacing w:after="150"/>
      </w:pPr>
      <w:r>
        <w:rPr/>
        <w:t xml:space="preserve">智能服务是指运用人工智能、大数据、物联网、机器人等新一代信息技术，对传统服务行业进行数字化、智能化改造升级，实现服务全流程自动化、个性化、精准化的新型服务业态，是数字经济与实体经济深度融合的重要领域。行业范畴涵盖智能客户服务(智能客服、AI外呼、智能质检)、智能营销服务(精准推荐、智能投放、用户运营)、智能金融服务(智能投顾、智能风控、智能信贷)、智能医疗服务(AI辅助诊断、智能导诊、健康管理)、智能教育服务(自适应学习、智能评测、虚拟教师)、智能养老服务(健康监测、紧急救援、陪伴机器人)以及智能政务、智能法律、智能人力资源等垂直场景。作为服务业转型升级的核心驱动力，智能服务突破了传统服务依赖人工、标准化程度低、规模效应弱的瓶颈，通过算法模型与数据要素的深度应用，实现服务效率提升、成本结构优化与用户体验革新，在劳动力成本上升、消费需求升级、服务普惠化诉求的多重驱动下，正从辅助工具向核心能力、从单点应用向系统重构演进，成为构建现代服务业体系的关键支撑。</w:t>
      </w:r>
    </w:p>
    <w:p>
      <w:pPr>
        <w:spacing w:after="150"/>
      </w:pPr>
      <w:r>
        <w:rPr/>
        <w:t xml:space="preserve">当前，中国智能服务行业正处于技术红利释放与商业模式重构的关键转型期。技术层面，自然语言处理、计算机视觉、知识图谱等AI基础能力趋于成熟，大语言模型显著提升了复杂场景的理解与生成能力，但行业Know-how与通用技术的融合仍需深化，模型可解释性、数据隐私保护、算法公平性等伦理问题日益凸显;多模态交互、情感计算、数字人等技术推动服务体验升级，但规模化部署成本与效果稳定性制约普及。应用场景层面，智能客服、智能营销等标准化程度高的场景渗透率较高，但复杂决策、高情感交互的服务环节仍依赖人工;智能金融、智能医疗等强监管领域面临合规审慎与技术创新平衡的挑战，落地节奏相对稳健;智能养老、智能教育等民生领域需求旺盛但支付能力有限，商业模式可持续性待验证。产业格局层面，互联网科技巨头依托数据与算力优势构建平台生态，垂直领域AI企业聚焦细分场景建立专业壁垒，传统服务机构通过自研或合作加速智能化转型，但同质化竞争、数据孤岛、人才短缺等问题突出。政策层面，\"人工智能+\"行动、服务业数字化发展等政策持续加码，但数据要素流通规则、算法监管框架、服务标准与认证体系仍待完善，行业在创新与规范间寻求平衡。</w:t>
      </w:r>
    </w:p>
    <w:p>
      <w:pPr>
        <w:spacing w:after="150"/>
      </w:pPr>
      <w:r>
        <w:rPr/>
        <w:t xml:space="preserve">展望未来，中国智能服务行业将在技术成熟度提升、应用场景深化与治理框架完善驱动下进入价值释放与生态重构的新阶段。从技术演进看，行业垂直大模型与领域知识深度融合，实现从\"通才\"到\"专家\"的跃迁;多智能体协同与具身智能技术推动服务从\"在线交互\"向\"物理执行\"延伸，服务机器人、无人配送、自动化终端成为智能服务的重要载体;脑机接口、情感计算等前沿技术在高价值服务场景初步应用。从场景深化看，智能服务从\"替代重复劳动\"向\"增强人类能力\"转变，人机协作成为主流模式;个性化服务从\"千人千面\"向\"一人千面\"演进，实时感知用户需求并动态调整服务策略;预测性服务从\"被动响应\"向\"主动关怀\"升级，基于数据洞察提前识别需求并干预。从产业形态看，智能服务平台从流量聚合向能力开放转型，SaaS化、API化服务降低中小企业智能化门槛;数据资产化与服务产品化结合，创造订阅制、效果付费等新型商业模式;智能服务与智能制造、智慧农业、智慧城市等产业互联网场景深度融合，形成跨行业解决方案。从治理体系看，算法备案、数据安全、服务责任等制度框架趋于完善，可信AI与负责任创新成为行业共识，智能服务在规范中实现高质量发展。行业整体呈现\"垂直大模型深化、人机协作共生、服务主动智能、跨业融合创新\"四大趋势，战略价值从成本优化工具向服务业核心竞争力与民生福祉提升保障跃升。</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服务行业研究单位等公布和提供的大量资料。报告对我国智能服务行业的供需状况、发展现状、子行业发展变化等进行了分析，重点分析了国内外智能服务行业的发展现状、如何面对行业的发展挑战、行业的发展建议、行业竞争力，以及行业的投资分析和趋势预测等等。报告还综合了智能服务行业的整体发展动态，对行业在产品方面提供了参考建议和具体解决办法。报告对于智能服务产品生产企业、经销商、行业管理部门以及拟进入该行业的投资者具有重要的参考价值，对于研究我国智能服务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2026-2031年中国智能服务行业发展环境分析</w:t>
      </w:r>
    </w:p>
    <w:p>
      <w:pPr>
        <w:spacing w:before="75" w:after="0"/>
      </w:pPr>
      <w:r>
        <w:rPr/>
        <w:t xml:space="preserve">第一节 宏观经济环境分析</w:t>
      </w:r>
    </w:p>
    <w:p>
      <w:pPr>
        <w:spacing w:before="75" w:after="0"/>
      </w:pPr>
      <w:r>
        <w:rPr/>
        <w:t xml:space="preserve">一、全球宏观经济运行态势</w:t>
      </w:r>
    </w:p>
    <w:p>
      <w:pPr>
        <w:spacing w:before="75" w:after="0"/>
      </w:pPr>
      <w:r>
        <w:rPr/>
        <w:t xml:space="preserve">二、中国宏观经济运行特征</w:t>
      </w:r>
    </w:p>
    <w:p>
      <w:pPr>
        <w:spacing w:before="75" w:after="0"/>
      </w:pPr>
      <w:r>
        <w:rPr/>
        <w:t xml:space="preserve">三、宏观经济对智能服务行业的影响</w:t>
      </w:r>
    </w:p>
    <w:p>
      <w:pPr>
        <w:spacing w:before="75" w:after="0"/>
      </w:pPr>
      <w:r>
        <w:rPr/>
        <w:t xml:space="preserve">第二节 社会需求环境分析</w:t>
      </w:r>
    </w:p>
    <w:p>
      <w:pPr>
        <w:spacing w:before="75" w:after="0"/>
      </w:pPr>
      <w:r>
        <w:rPr/>
        <w:t xml:space="preserve">一、人口结构变化趋势</w:t>
      </w:r>
    </w:p>
    <w:p>
      <w:pPr>
        <w:spacing w:before="75" w:after="0"/>
      </w:pPr>
      <w:r>
        <w:rPr/>
        <w:t xml:space="preserve">二、消费升级特征分析</w:t>
      </w:r>
    </w:p>
    <w:p>
      <w:pPr>
        <w:spacing w:before="75" w:after="0"/>
      </w:pPr>
      <w:r>
        <w:rPr/>
        <w:t xml:space="preserve">三、服务效率提升需求</w:t>
      </w:r>
    </w:p>
    <w:p>
      <w:pPr>
        <w:spacing w:before="75" w:after="0"/>
      </w:pPr>
      <w:r>
        <w:rPr/>
        <w:t xml:space="preserve">第三节 技术环境分析</w:t>
      </w:r>
    </w:p>
    <w:p>
      <w:pPr>
        <w:spacing w:before="75" w:after="0"/>
      </w:pPr>
      <w:r>
        <w:rPr/>
        <w:t xml:space="preserve">一、人工智能技术成熟</w:t>
      </w:r>
    </w:p>
    <w:p>
      <w:pPr>
        <w:spacing w:before="75" w:after="0"/>
      </w:pPr>
      <w:r>
        <w:rPr/>
        <w:t xml:space="preserve">二、物联网感知能力增强</w:t>
      </w:r>
    </w:p>
    <w:p>
      <w:pPr>
        <w:spacing w:before="75" w:after="0"/>
      </w:pPr>
      <w:r>
        <w:rPr/>
        <w:t xml:space="preserve">三、5g与边缘计算融合</w:t>
      </w:r>
    </w:p>
    <w:p>
      <w:pPr>
        <w:spacing w:before="75" w:after="0"/>
      </w:pPr>
      <w:r>
        <w:rPr/>
        <w:t xml:space="preserve">第四节 产业环境分析</w:t>
      </w:r>
    </w:p>
    <w:p>
      <w:pPr>
        <w:spacing w:before="75" w:after="0"/>
      </w:pPr>
      <w:r>
        <w:rPr/>
        <w:t xml:space="preserve">一、服务业数字化转型</w:t>
      </w:r>
    </w:p>
    <w:p>
      <w:pPr>
        <w:spacing w:before="75" w:after="0"/>
      </w:pPr>
      <w:r>
        <w:rPr/>
        <w:t xml:space="preserve">二、平台经济规范发展</w:t>
      </w:r>
    </w:p>
    <w:p>
      <w:pPr>
        <w:spacing w:before="75" w:after="0"/>
      </w:pPr>
      <w:r>
        <w:rPr/>
        <w:t xml:space="preserve">三、新业态新模式涌现</w:t>
      </w:r>
    </w:p>
    <w:p>
      <w:pPr>
        <w:spacing w:before="75" w:after="0"/>
      </w:pPr>
      <w:r>
        <w:rPr>
          <w:b w:val="1"/>
          <w:bCs w:val="1"/>
        </w:rPr>
        <w:t xml:space="preserve">第二章 2026-2031年全球智能服务行业发展现状与趋势</w:t>
      </w:r>
    </w:p>
    <w:p>
      <w:pPr>
        <w:spacing w:before="75" w:after="0"/>
      </w:pPr>
      <w:r>
        <w:rPr/>
        <w:t xml:space="preserve">第一节 全球市场规模分析</w:t>
      </w:r>
    </w:p>
    <w:p>
      <w:pPr>
        <w:spacing w:before="75" w:after="0"/>
      </w:pPr>
      <w:r>
        <w:rPr/>
        <w:t xml:space="preserve">一、总体规模增长趋势</w:t>
      </w:r>
    </w:p>
    <w:p>
      <w:pPr>
        <w:spacing w:before="75" w:after="0"/>
      </w:pPr>
      <w:r>
        <w:rPr/>
        <w:t xml:space="preserve">二、细分服务领域分布</w:t>
      </w:r>
    </w:p>
    <w:p>
      <w:pPr>
        <w:spacing w:before="75" w:after="0"/>
      </w:pPr>
      <w:r>
        <w:rPr/>
        <w:t xml:space="preserve">三、区域市场发展格局</w:t>
      </w:r>
    </w:p>
    <w:p>
      <w:pPr>
        <w:spacing w:before="75" w:after="0"/>
      </w:pPr>
      <w:r>
        <w:rPr/>
        <w:t xml:space="preserve">第二节 国际发展模式对比</w:t>
      </w:r>
    </w:p>
    <w:p>
      <w:pPr>
        <w:spacing w:before="75" w:after="0"/>
      </w:pPr>
      <w:r>
        <w:rPr/>
        <w:t xml:space="preserve">一、美国技术驱动模式</w:t>
      </w:r>
    </w:p>
    <w:p>
      <w:pPr>
        <w:spacing w:before="75" w:after="0"/>
      </w:pPr>
      <w:r>
        <w:rPr/>
        <w:t xml:space="preserve">二、日本精细化服务模式</w:t>
      </w:r>
    </w:p>
    <w:p>
      <w:pPr>
        <w:spacing w:before="75" w:after="0"/>
      </w:pPr>
      <w:r>
        <w:rPr/>
        <w:t xml:space="preserve">三、欧洲隐私保护模式</w:t>
      </w:r>
    </w:p>
    <w:p>
      <w:pPr>
        <w:spacing w:before="75" w:after="0"/>
      </w:pPr>
      <w:r>
        <w:rPr/>
        <w:t xml:space="preserve">第三节 全球技术创新趋势</w:t>
      </w:r>
    </w:p>
    <w:p>
      <w:pPr>
        <w:spacing w:before="75" w:after="0"/>
      </w:pPr>
      <w:r>
        <w:rPr/>
        <w:t xml:space="preserve">一、生成式ai服务应用</w:t>
      </w:r>
    </w:p>
    <w:p>
      <w:pPr>
        <w:spacing w:before="75" w:after="0"/>
      </w:pPr>
      <w:r>
        <w:rPr/>
        <w:t xml:space="preserve">二、多模态交互技术</w:t>
      </w:r>
    </w:p>
    <w:p>
      <w:pPr>
        <w:spacing w:before="75" w:after="0"/>
      </w:pPr>
      <w:r>
        <w:rPr/>
        <w:t xml:space="preserve">三、自主服务机器人</w:t>
      </w:r>
    </w:p>
    <w:p>
      <w:pPr>
        <w:spacing w:before="75" w:after="0"/>
      </w:pPr>
      <w:r>
        <w:rPr/>
        <w:t xml:space="preserve">第四节 国际发展趋势研判</w:t>
      </w:r>
    </w:p>
    <w:p>
      <w:pPr>
        <w:spacing w:before="75" w:after="0"/>
      </w:pPr>
      <w:r>
        <w:rPr/>
        <w:t xml:space="preserve">一、人机协同深化</w:t>
      </w:r>
    </w:p>
    <w:p>
      <w:pPr>
        <w:spacing w:before="75" w:after="0"/>
      </w:pPr>
      <w:r>
        <w:rPr/>
        <w:t xml:space="preserve">二、服务个性化定制</w:t>
      </w:r>
    </w:p>
    <w:p>
      <w:pPr>
        <w:spacing w:before="75" w:after="0"/>
      </w:pPr>
      <w:r>
        <w:rPr/>
        <w:t xml:space="preserve">三、2026-2031年发展预测</w:t>
      </w:r>
    </w:p>
    <w:p>
      <w:pPr>
        <w:spacing w:before="75" w:after="0"/>
      </w:pPr>
      <w:r>
        <w:rPr>
          <w:b w:val="1"/>
          <w:bCs w:val="1"/>
        </w:rPr>
        <w:t xml:space="preserve">第三章 2026-2031年中国智能服务行业技术体系分析</w:t>
      </w:r>
    </w:p>
    <w:p>
      <w:pPr>
        <w:spacing w:before="75" w:after="0"/>
      </w:pPr>
      <w:r>
        <w:rPr/>
        <w:t xml:space="preserve">第一节 智能感知技术</w:t>
      </w:r>
    </w:p>
    <w:p>
      <w:pPr>
        <w:spacing w:before="75" w:after="0"/>
      </w:pPr>
      <w:r>
        <w:rPr/>
        <w:t xml:space="preserve">一、计算机视觉应用</w:t>
      </w:r>
    </w:p>
    <w:p>
      <w:pPr>
        <w:spacing w:before="75" w:after="0"/>
      </w:pPr>
      <w:r>
        <w:rPr/>
        <w:t xml:space="preserve">二、语音识别与合成</w:t>
      </w:r>
    </w:p>
    <w:p>
      <w:pPr>
        <w:spacing w:before="75" w:after="0"/>
      </w:pPr>
      <w:r>
        <w:rPr/>
        <w:t xml:space="preserve">三、生物特征识别</w:t>
      </w:r>
    </w:p>
    <w:p>
      <w:pPr>
        <w:spacing w:before="75" w:after="0"/>
      </w:pPr>
      <w:r>
        <w:rPr/>
        <w:t xml:space="preserve">第二节 智能认知技术</w:t>
      </w:r>
    </w:p>
    <w:p>
      <w:pPr>
        <w:spacing w:before="75" w:after="0"/>
      </w:pPr>
      <w:r>
        <w:rPr/>
        <w:t xml:space="preserve">一、自然语言理解</w:t>
      </w:r>
    </w:p>
    <w:p>
      <w:pPr>
        <w:spacing w:before="75" w:after="0"/>
      </w:pPr>
      <w:r>
        <w:rPr/>
        <w:t xml:space="preserve">二、知识图谱构建</w:t>
      </w:r>
    </w:p>
    <w:p>
      <w:pPr>
        <w:spacing w:before="75" w:after="0"/>
      </w:pPr>
      <w:r>
        <w:rPr/>
        <w:t xml:space="preserve">三、推理与决策引擎</w:t>
      </w:r>
    </w:p>
    <w:p>
      <w:pPr>
        <w:spacing w:before="75" w:after="0"/>
      </w:pPr>
      <w:r>
        <w:rPr/>
        <w:t xml:space="preserve">第三节 智能交互技术</w:t>
      </w:r>
    </w:p>
    <w:p>
      <w:pPr>
        <w:spacing w:before="75" w:after="0"/>
      </w:pPr>
      <w:r>
        <w:rPr/>
        <w:t xml:space="preserve">一、多模态交互界面</w:t>
      </w:r>
    </w:p>
    <w:p>
      <w:pPr>
        <w:spacing w:before="75" w:after="0"/>
      </w:pPr>
      <w:r>
        <w:rPr/>
        <w:t xml:space="preserve">二、情感计算技术</w:t>
      </w:r>
    </w:p>
    <w:p>
      <w:pPr>
        <w:spacing w:before="75" w:after="0"/>
      </w:pPr>
      <w:r>
        <w:rPr/>
        <w:t xml:space="preserve">三、数字人技术</w:t>
      </w:r>
    </w:p>
    <w:p>
      <w:pPr>
        <w:spacing w:before="75" w:after="0"/>
      </w:pPr>
      <w:r>
        <w:rPr/>
        <w:t xml:space="preserve">第四节 智能执行技术</w:t>
      </w:r>
    </w:p>
    <w:p>
      <w:pPr>
        <w:spacing w:before="75" w:after="0"/>
      </w:pPr>
      <w:r>
        <w:rPr/>
        <w:t xml:space="preserve">一、服务机器人控制</w:t>
      </w:r>
    </w:p>
    <w:p>
      <w:pPr>
        <w:spacing w:before="75" w:after="0"/>
      </w:pPr>
      <w:r>
        <w:rPr/>
        <w:t xml:space="preserve">二、自动化流程执行</w:t>
      </w:r>
    </w:p>
    <w:p>
      <w:pPr>
        <w:spacing w:before="75" w:after="0"/>
      </w:pPr>
      <w:r>
        <w:rPr/>
        <w:t xml:space="preserve">三、远程操控技术</w:t>
      </w:r>
    </w:p>
    <w:p>
      <w:pPr>
        <w:spacing w:before="75" w:after="0"/>
      </w:pPr>
      <w:r>
        <w:rPr>
          <w:b w:val="1"/>
          <w:bCs w:val="1"/>
        </w:rPr>
        <w:t xml:space="preserve">第四章 2026-2031年中国智能服务行业细分领域分析——智能客服</w:t>
      </w:r>
    </w:p>
    <w:p>
      <w:pPr>
        <w:spacing w:before="75" w:after="0"/>
      </w:pPr>
      <w:r>
        <w:rPr/>
        <w:t xml:space="preserve">第一节 文本客服系统</w:t>
      </w:r>
    </w:p>
    <w:p>
      <w:pPr>
        <w:spacing w:before="75" w:after="0"/>
      </w:pPr>
      <w:r>
        <w:rPr/>
        <w:t xml:space="preserve">一、智能问答机器人</w:t>
      </w:r>
    </w:p>
    <w:p>
      <w:pPr>
        <w:spacing w:before="75" w:after="0"/>
      </w:pPr>
      <w:r>
        <w:rPr/>
        <w:t xml:space="preserve">二、工单自动处理</w:t>
      </w:r>
    </w:p>
    <w:p>
      <w:pPr>
        <w:spacing w:before="75" w:after="0"/>
      </w:pPr>
      <w:r>
        <w:rPr/>
        <w:t xml:space="preserve">三、知识库管理</w:t>
      </w:r>
    </w:p>
    <w:p>
      <w:pPr>
        <w:spacing w:before="75" w:after="0"/>
      </w:pPr>
      <w:r>
        <w:rPr/>
        <w:t xml:space="preserve">第二节 语音客服系统</w:t>
      </w:r>
    </w:p>
    <w:p>
      <w:pPr>
        <w:spacing w:before="75" w:after="0"/>
      </w:pPr>
      <w:r>
        <w:rPr/>
        <w:t xml:space="preserve">一、智能语音导航</w:t>
      </w:r>
    </w:p>
    <w:p>
      <w:pPr>
        <w:spacing w:before="75" w:after="0"/>
      </w:pPr>
      <w:r>
        <w:rPr/>
        <w:t xml:space="preserve">二、外呼机器人</w:t>
      </w:r>
    </w:p>
    <w:p>
      <w:pPr>
        <w:spacing w:before="75" w:after="0"/>
      </w:pPr>
      <w:r>
        <w:rPr/>
        <w:t xml:space="preserve">三、情绪识别与安抚</w:t>
      </w:r>
    </w:p>
    <w:p>
      <w:pPr>
        <w:spacing w:before="75" w:after="0"/>
      </w:pPr>
      <w:r>
        <w:rPr/>
        <w:t xml:space="preserve">第三节 视频客服系统</w:t>
      </w:r>
    </w:p>
    <w:p>
      <w:pPr>
        <w:spacing w:before="75" w:after="0"/>
      </w:pPr>
      <w:r>
        <w:rPr/>
        <w:t xml:space="preserve">一、远程视频办理</w:t>
      </w:r>
    </w:p>
    <w:p>
      <w:pPr>
        <w:spacing w:before="75" w:after="0"/>
      </w:pPr>
      <w:r>
        <w:rPr/>
        <w:t xml:space="preserve">二、ar辅助指导</w:t>
      </w:r>
    </w:p>
    <w:p>
      <w:pPr>
        <w:spacing w:before="75" w:after="0"/>
      </w:pPr>
      <w:r>
        <w:rPr/>
        <w:t xml:space="preserve">三、身份核验服务</w:t>
      </w:r>
    </w:p>
    <w:p>
      <w:pPr>
        <w:spacing w:before="75" w:after="0"/>
      </w:pPr>
      <w:r>
        <w:rPr/>
        <w:t xml:space="preserve">第四节 市场潜力评估</w:t>
      </w:r>
    </w:p>
    <w:p>
      <w:pPr>
        <w:spacing w:before="75" w:after="0"/>
      </w:pPr>
      <w:r>
        <w:rPr/>
        <w:t xml:space="preserve">一、客服成本优化空间</w:t>
      </w:r>
    </w:p>
    <w:p>
      <w:pPr>
        <w:spacing w:before="75" w:after="0"/>
      </w:pPr>
      <w:r>
        <w:rPr/>
        <w:t xml:space="preserve">二、服务质量提升效果</w:t>
      </w:r>
    </w:p>
    <w:p>
      <w:pPr>
        <w:spacing w:before="75" w:after="0"/>
      </w:pPr>
      <w:r>
        <w:rPr/>
        <w:t xml:space="preserve">三、2026-2031年市场规模预测</w:t>
      </w:r>
    </w:p>
    <w:p>
      <w:pPr>
        <w:spacing w:before="75" w:after="0"/>
      </w:pPr>
      <w:r>
        <w:rPr>
          <w:b w:val="1"/>
          <w:bCs w:val="1"/>
        </w:rPr>
        <w:t xml:space="preserve">第五章 2026-2031年中国智能服务行业细分领域分析——智能金融</w:t>
      </w:r>
    </w:p>
    <w:p>
      <w:pPr>
        <w:spacing w:before="75" w:after="0"/>
      </w:pPr>
      <w:r>
        <w:rPr/>
        <w:t xml:space="preserve">第一节 智能投顾服务</w:t>
      </w:r>
    </w:p>
    <w:p>
      <w:pPr>
        <w:spacing w:before="75" w:after="0"/>
      </w:pPr>
      <w:r>
        <w:rPr/>
        <w:t xml:space="preserve">一、资产配置建议</w:t>
      </w:r>
    </w:p>
    <w:p>
      <w:pPr>
        <w:spacing w:before="75" w:after="0"/>
      </w:pPr>
      <w:r>
        <w:rPr/>
        <w:t xml:space="preserve">二、风险评估模型</w:t>
      </w:r>
    </w:p>
    <w:p>
      <w:pPr>
        <w:spacing w:before="75" w:after="0"/>
      </w:pPr>
      <w:r>
        <w:rPr/>
        <w:t xml:space="preserve">三、投教内容生成</w:t>
      </w:r>
    </w:p>
    <w:p>
      <w:pPr>
        <w:spacing w:before="75" w:after="0"/>
      </w:pPr>
      <w:r>
        <w:rPr/>
        <w:t xml:space="preserve">第二节 智能信贷服务</w:t>
      </w:r>
    </w:p>
    <w:p>
      <w:pPr>
        <w:spacing w:before="75" w:after="0"/>
      </w:pPr>
      <w:r>
        <w:rPr/>
        <w:t xml:space="preserve">一、智能风控审批</w:t>
      </w:r>
    </w:p>
    <w:p>
      <w:pPr>
        <w:spacing w:before="75" w:after="0"/>
      </w:pPr>
      <w:r>
        <w:rPr/>
        <w:t xml:space="preserve">二、精准营销获客</w:t>
      </w:r>
    </w:p>
    <w:p>
      <w:pPr>
        <w:spacing w:before="75" w:after="0"/>
      </w:pPr>
      <w:r>
        <w:rPr/>
        <w:t xml:space="preserve">三、贷后智能管理</w:t>
      </w:r>
    </w:p>
    <w:p>
      <w:pPr>
        <w:spacing w:before="75" w:after="0"/>
      </w:pPr>
      <w:r>
        <w:rPr/>
        <w:t xml:space="preserve">第三节 智能保险服务</w:t>
      </w:r>
    </w:p>
    <w:p>
      <w:pPr>
        <w:spacing w:before="75" w:after="0"/>
      </w:pPr>
      <w:r>
        <w:rPr/>
        <w:t xml:space="preserve">一、智能核保理赔</w:t>
      </w:r>
    </w:p>
    <w:p>
      <w:pPr>
        <w:spacing w:before="75" w:after="0"/>
      </w:pPr>
      <w:r>
        <w:rPr/>
        <w:t xml:space="preserve">二、个性化定价</w:t>
      </w:r>
    </w:p>
    <w:p>
      <w:pPr>
        <w:spacing w:before="75" w:after="0"/>
      </w:pPr>
      <w:r>
        <w:rPr/>
        <w:t xml:space="preserve">三、智能客服支持</w:t>
      </w:r>
    </w:p>
    <w:p>
      <w:pPr>
        <w:spacing w:before="75" w:after="0"/>
      </w:pPr>
      <w:r>
        <w:rPr/>
        <w:t xml:space="preserve">第四节 市场潜力评估</w:t>
      </w:r>
    </w:p>
    <w:p>
      <w:pPr>
        <w:spacing w:before="75" w:after="0"/>
      </w:pPr>
      <w:r>
        <w:rPr/>
        <w:t xml:space="preserve">一、金融服务普惠化</w:t>
      </w:r>
    </w:p>
    <w:p>
      <w:pPr>
        <w:spacing w:before="75" w:after="0"/>
      </w:pPr>
      <w:r>
        <w:rPr/>
        <w:t xml:space="preserve">二、运营成本降低</w:t>
      </w:r>
    </w:p>
    <w:p>
      <w:pPr>
        <w:spacing w:before="75" w:after="0"/>
      </w:pPr>
      <w:r>
        <w:rPr/>
        <w:t xml:space="preserve">三、2026-2031年市场规模预测</w:t>
      </w:r>
    </w:p>
    <w:p>
      <w:pPr>
        <w:spacing w:before="75" w:after="0"/>
      </w:pPr>
      <w:r>
        <w:rPr>
          <w:b w:val="1"/>
          <w:bCs w:val="1"/>
        </w:rPr>
        <w:t xml:space="preserve">第六章 2026-2031年中国智能服务行业细分领域分析——智能医疗</w:t>
      </w:r>
    </w:p>
    <w:p>
      <w:pPr>
        <w:spacing w:before="75" w:after="0"/>
      </w:pPr>
      <w:r>
        <w:rPr/>
        <w:t xml:space="preserve">第一节 智能诊断服务</w:t>
      </w:r>
    </w:p>
    <w:p>
      <w:pPr>
        <w:spacing w:before="75" w:after="0"/>
      </w:pPr>
      <w:r>
        <w:rPr/>
        <w:t xml:space="preserve">一、医学影像辅助诊断</w:t>
      </w:r>
    </w:p>
    <w:p>
      <w:pPr>
        <w:spacing w:before="75" w:after="0"/>
      </w:pPr>
      <w:r>
        <w:rPr/>
        <w:t xml:space="preserve">二、病理智能分析</w:t>
      </w:r>
    </w:p>
    <w:p>
      <w:pPr>
        <w:spacing w:before="75" w:after="0"/>
      </w:pPr>
      <w:r>
        <w:rPr/>
        <w:t xml:space="preserve">三、临床决策支持</w:t>
      </w:r>
    </w:p>
    <w:p>
      <w:pPr>
        <w:spacing w:before="75" w:after="0"/>
      </w:pPr>
      <w:r>
        <w:rPr/>
        <w:t xml:space="preserve">第二节 智能健康管理</w:t>
      </w:r>
    </w:p>
    <w:p>
      <w:pPr>
        <w:spacing w:before="75" w:after="0"/>
      </w:pPr>
      <w:r>
        <w:rPr/>
        <w:t xml:space="preserve">一、慢病监测管理</w:t>
      </w:r>
    </w:p>
    <w:p>
      <w:pPr>
        <w:spacing w:before="75" w:after="0"/>
      </w:pPr>
      <w:r>
        <w:rPr/>
        <w:t xml:space="preserve">二、健康风险评估</w:t>
      </w:r>
    </w:p>
    <w:p>
      <w:pPr>
        <w:spacing w:before="75" w:after="0"/>
      </w:pPr>
      <w:r>
        <w:rPr/>
        <w:t xml:space="preserve">三、个性化干预</w:t>
      </w:r>
    </w:p>
    <w:p>
      <w:pPr>
        <w:spacing w:before="75" w:after="0"/>
      </w:pPr>
      <w:r>
        <w:rPr/>
        <w:t xml:space="preserve">第三节 智能医疗服务</w:t>
      </w:r>
    </w:p>
    <w:p>
      <w:pPr>
        <w:spacing w:before="75" w:after="0"/>
      </w:pPr>
      <w:r>
        <w:rPr/>
        <w:t xml:space="preserve">一、智能导诊分诊</w:t>
      </w:r>
    </w:p>
    <w:p>
      <w:pPr>
        <w:spacing w:before="75" w:after="0"/>
      </w:pPr>
      <w:r>
        <w:rPr/>
        <w:t xml:space="preserve">二、远程医疗服务</w:t>
      </w:r>
    </w:p>
    <w:p>
      <w:pPr>
        <w:spacing w:before="75" w:after="0"/>
      </w:pPr>
      <w:r>
        <w:rPr/>
        <w:t xml:space="preserve">三、智能药事服务</w:t>
      </w:r>
    </w:p>
    <w:p>
      <w:pPr>
        <w:spacing w:before="75" w:after="0"/>
      </w:pPr>
      <w:r>
        <w:rPr/>
        <w:t xml:space="preserve">第四节 市场潜力评估</w:t>
      </w:r>
    </w:p>
    <w:p>
      <w:pPr>
        <w:spacing w:before="75" w:after="0"/>
      </w:pPr>
      <w:r>
        <w:rPr/>
        <w:t xml:space="preserve">一、医疗资源均衡化</w:t>
      </w:r>
    </w:p>
    <w:p>
      <w:pPr>
        <w:spacing w:before="75" w:after="0"/>
      </w:pPr>
      <w:r>
        <w:rPr/>
        <w:t xml:space="preserve">二、诊疗效率提升</w:t>
      </w:r>
    </w:p>
    <w:p>
      <w:pPr>
        <w:spacing w:before="75" w:after="0"/>
      </w:pPr>
      <w:r>
        <w:rPr/>
        <w:t xml:space="preserve">三、2026-2031年市场规模预测</w:t>
      </w:r>
    </w:p>
    <w:p>
      <w:pPr>
        <w:spacing w:before="75" w:after="0"/>
      </w:pPr>
      <w:r>
        <w:rPr>
          <w:b w:val="1"/>
          <w:bCs w:val="1"/>
        </w:rPr>
        <w:t xml:space="preserve">第七章 2026-2031年中国智能服务行业细分领域分析——智能零售与餐饮</w:t>
      </w:r>
    </w:p>
    <w:p>
      <w:pPr>
        <w:spacing w:before="75" w:after="0"/>
      </w:pPr>
      <w:r>
        <w:rPr/>
        <w:t xml:space="preserve">第一节 智能门店服务</w:t>
      </w:r>
    </w:p>
    <w:p>
      <w:pPr>
        <w:spacing w:before="75" w:after="0"/>
      </w:pPr>
      <w:r>
        <w:rPr/>
        <w:t xml:space="preserve">一、无人零售终端</w:t>
      </w:r>
    </w:p>
    <w:p>
      <w:pPr>
        <w:spacing w:before="75" w:after="0"/>
      </w:pPr>
      <w:r>
        <w:rPr/>
        <w:t xml:space="preserve">二、智能导购系统</w:t>
      </w:r>
    </w:p>
    <w:p>
      <w:pPr>
        <w:spacing w:before="75" w:after="0"/>
      </w:pPr>
      <w:r>
        <w:rPr/>
        <w:t xml:space="preserve">三、动态定价优化</w:t>
      </w:r>
    </w:p>
    <w:p>
      <w:pPr>
        <w:spacing w:before="75" w:after="0"/>
      </w:pPr>
      <w:r>
        <w:rPr/>
        <w:t xml:space="preserve">第二节 智能供应链</w:t>
      </w:r>
    </w:p>
    <w:p>
      <w:pPr>
        <w:spacing w:before="75" w:after="0"/>
      </w:pPr>
      <w:r>
        <w:rPr/>
        <w:t xml:space="preserve">一、需求预测分析</w:t>
      </w:r>
    </w:p>
    <w:p>
      <w:pPr>
        <w:spacing w:before="75" w:after="0"/>
      </w:pPr>
      <w:r>
        <w:rPr/>
        <w:t xml:space="preserve">二、库存智能管理</w:t>
      </w:r>
    </w:p>
    <w:p>
      <w:pPr>
        <w:spacing w:before="75" w:after="0"/>
      </w:pPr>
      <w:r>
        <w:rPr/>
        <w:t xml:space="preserve">三、配送路径优化</w:t>
      </w:r>
    </w:p>
    <w:p>
      <w:pPr>
        <w:spacing w:before="75" w:after="0"/>
      </w:pPr>
      <w:r>
        <w:rPr/>
        <w:t xml:space="preserve">第三节 智能餐饮服务</w:t>
      </w:r>
    </w:p>
    <w:p>
      <w:pPr>
        <w:spacing w:before="75" w:after="0"/>
      </w:pPr>
      <w:r>
        <w:rPr/>
        <w:t xml:space="preserve">一、智能点餐推荐</w:t>
      </w:r>
    </w:p>
    <w:p>
      <w:pPr>
        <w:spacing w:before="75" w:after="0"/>
      </w:pPr>
      <w:r>
        <w:rPr/>
        <w:t xml:space="preserve">二、后厨自动化</w:t>
      </w:r>
    </w:p>
    <w:p>
      <w:pPr>
        <w:spacing w:before="75" w:after="0"/>
      </w:pPr>
      <w:r>
        <w:rPr/>
        <w:t xml:space="preserve">三、配送机器人</w:t>
      </w:r>
    </w:p>
    <w:p>
      <w:pPr>
        <w:spacing w:before="75" w:after="0"/>
      </w:pPr>
      <w:r>
        <w:rPr/>
        <w:t xml:space="preserve">第四节 市场潜力评估</w:t>
      </w:r>
    </w:p>
    <w:p>
      <w:pPr>
        <w:spacing w:before="75" w:after="0"/>
      </w:pPr>
      <w:r>
        <w:rPr/>
        <w:t xml:space="preserve">一、消费体验升级</w:t>
      </w:r>
    </w:p>
    <w:p>
      <w:pPr>
        <w:spacing w:before="75" w:after="0"/>
      </w:pPr>
      <w:r>
        <w:rPr/>
        <w:t xml:space="preserve">二、运营效率提升</w:t>
      </w:r>
    </w:p>
    <w:p>
      <w:pPr>
        <w:spacing w:before="75" w:after="0"/>
      </w:pPr>
      <w:r>
        <w:rPr/>
        <w:t xml:space="preserve">三、2026-2031年市场规模预测</w:t>
      </w:r>
    </w:p>
    <w:p>
      <w:pPr>
        <w:spacing w:before="75" w:after="0"/>
      </w:pPr>
      <w:r>
        <w:rPr>
          <w:b w:val="1"/>
          <w:bCs w:val="1"/>
        </w:rPr>
        <w:t xml:space="preserve">第八章 2026-2031年中国智能服务行业细分领域分析——智能教育</w:t>
      </w:r>
    </w:p>
    <w:p>
      <w:pPr>
        <w:spacing w:before="75" w:after="0"/>
      </w:pPr>
      <w:r>
        <w:rPr/>
        <w:t xml:space="preserve">第一节 智能教学服务</w:t>
      </w:r>
    </w:p>
    <w:p>
      <w:pPr>
        <w:spacing w:before="75" w:after="0"/>
      </w:pPr>
      <w:r>
        <w:rPr/>
        <w:t xml:space="preserve">一、自适应学习系统</w:t>
      </w:r>
    </w:p>
    <w:p>
      <w:pPr>
        <w:spacing w:before="75" w:after="0"/>
      </w:pPr>
      <w:r>
        <w:rPr/>
        <w:t xml:space="preserve">二、智能作业批改</w:t>
      </w:r>
    </w:p>
    <w:p>
      <w:pPr>
        <w:spacing w:before="75" w:after="0"/>
      </w:pPr>
      <w:r>
        <w:rPr/>
        <w:t xml:space="preserve">三、虚拟教师助手</w:t>
      </w:r>
    </w:p>
    <w:p>
      <w:pPr>
        <w:spacing w:before="75" w:after="0"/>
      </w:pPr>
      <w:r>
        <w:rPr/>
        <w:t xml:space="preserve">第二节 智能评测服务</w:t>
      </w:r>
    </w:p>
    <w:p>
      <w:pPr>
        <w:spacing w:before="75" w:after="0"/>
      </w:pPr>
      <w:r>
        <w:rPr/>
        <w:t xml:space="preserve">一、学习效果评估</w:t>
      </w:r>
    </w:p>
    <w:p>
      <w:pPr>
        <w:spacing w:before="75" w:after="0"/>
      </w:pPr>
      <w:r>
        <w:rPr/>
        <w:t xml:space="preserve">二、能力素质画像</w:t>
      </w:r>
    </w:p>
    <w:p>
      <w:pPr>
        <w:spacing w:before="75" w:after="0"/>
      </w:pPr>
      <w:r>
        <w:rPr/>
        <w:t xml:space="preserve">三、升学规划建议</w:t>
      </w:r>
    </w:p>
    <w:p>
      <w:pPr>
        <w:spacing w:before="75" w:after="0"/>
      </w:pPr>
      <w:r>
        <w:rPr/>
        <w:t xml:space="preserve">第三节 智能管理服务</w:t>
      </w:r>
    </w:p>
    <w:p>
      <w:pPr>
        <w:spacing w:before="75" w:after="0"/>
      </w:pPr>
      <w:r>
        <w:rPr/>
        <w:t xml:space="preserve">一、教务智能排课</w:t>
      </w:r>
    </w:p>
    <w:p>
      <w:pPr>
        <w:spacing w:before="75" w:after="0"/>
      </w:pPr>
      <w:r>
        <w:rPr/>
        <w:t xml:space="preserve">二、校园安全管理</w:t>
      </w:r>
    </w:p>
    <w:p>
      <w:pPr>
        <w:spacing w:before="75" w:after="0"/>
      </w:pPr>
      <w:r>
        <w:rPr/>
        <w:t xml:space="preserve">三、家校互动平台</w:t>
      </w:r>
    </w:p>
    <w:p>
      <w:pPr>
        <w:spacing w:before="75" w:after="0"/>
      </w:pPr>
      <w:r>
        <w:rPr/>
        <w:t xml:space="preserve">第四节 市场潜力评估</w:t>
      </w:r>
    </w:p>
    <w:p>
      <w:pPr>
        <w:spacing w:before="75" w:after="0"/>
      </w:pPr>
      <w:r>
        <w:rPr/>
        <w:t xml:space="preserve">一、教育公平促进</w:t>
      </w:r>
    </w:p>
    <w:p>
      <w:pPr>
        <w:spacing w:before="75" w:after="0"/>
      </w:pPr>
      <w:r>
        <w:rPr/>
        <w:t xml:space="preserve">二、个性化学习实现</w:t>
      </w:r>
    </w:p>
    <w:p>
      <w:pPr>
        <w:spacing w:before="75" w:after="0"/>
      </w:pPr>
      <w:r>
        <w:rPr/>
        <w:t xml:space="preserve">三、2026-2031年市场规模预测</w:t>
      </w:r>
    </w:p>
    <w:p>
      <w:pPr>
        <w:spacing w:before="75" w:after="0"/>
      </w:pPr>
      <w:r>
        <w:rPr>
          <w:b w:val="1"/>
          <w:bCs w:val="1"/>
        </w:rPr>
        <w:t xml:space="preserve">第九章 2026-2031年中国智能服务行业细分领域分析——智能出行与物流</w:t>
      </w:r>
    </w:p>
    <w:p>
      <w:pPr>
        <w:spacing w:before="75" w:after="0"/>
      </w:pPr>
      <w:r>
        <w:rPr/>
        <w:t xml:space="preserve">第一节 智能出行服务</w:t>
      </w:r>
    </w:p>
    <w:p>
      <w:pPr>
        <w:spacing w:before="75" w:after="0"/>
      </w:pPr>
      <w:r>
        <w:rPr/>
        <w:t xml:space="preserve">一、自动驾驶服务</w:t>
      </w:r>
    </w:p>
    <w:p>
      <w:pPr>
        <w:spacing w:before="75" w:after="0"/>
      </w:pPr>
      <w:r>
        <w:rPr/>
        <w:t xml:space="preserve">二、智能调度优化</w:t>
      </w:r>
    </w:p>
    <w:p>
      <w:pPr>
        <w:spacing w:before="75" w:after="0"/>
      </w:pPr>
      <w:r>
        <w:rPr/>
        <w:t xml:space="preserve">三、共享出行平台</w:t>
      </w:r>
    </w:p>
    <w:p>
      <w:pPr>
        <w:spacing w:before="75" w:after="0"/>
      </w:pPr>
      <w:r>
        <w:rPr/>
        <w:t xml:space="preserve">第二节 智能物流服务</w:t>
      </w:r>
    </w:p>
    <w:p>
      <w:pPr>
        <w:spacing w:before="75" w:after="0"/>
      </w:pPr>
      <w:r>
        <w:rPr/>
        <w:t xml:space="preserve">一、智能仓储管理</w:t>
      </w:r>
    </w:p>
    <w:p>
      <w:pPr>
        <w:spacing w:before="75" w:after="0"/>
      </w:pPr>
      <w:r>
        <w:rPr/>
        <w:t xml:space="preserve">二、无人配送服务</w:t>
      </w:r>
    </w:p>
    <w:p>
      <w:pPr>
        <w:spacing w:before="75" w:after="0"/>
      </w:pPr>
      <w:r>
        <w:rPr/>
        <w:t xml:space="preserve">三、供应链可视化</w:t>
      </w:r>
    </w:p>
    <w:p>
      <w:pPr>
        <w:spacing w:before="75" w:after="0"/>
      </w:pPr>
      <w:r>
        <w:rPr/>
        <w:t xml:space="preserve">第三节 智能交通服务</w:t>
      </w:r>
    </w:p>
    <w:p>
      <w:pPr>
        <w:spacing w:before="75" w:after="0"/>
      </w:pPr>
      <w:r>
        <w:rPr/>
        <w:t xml:space="preserve">一、交通流量优化</w:t>
      </w:r>
    </w:p>
    <w:p>
      <w:pPr>
        <w:spacing w:before="75" w:after="0"/>
      </w:pPr>
      <w:r>
        <w:rPr/>
        <w:t xml:space="preserve">二、停车智能引导</w:t>
      </w:r>
    </w:p>
    <w:p>
      <w:pPr>
        <w:spacing w:before="75" w:after="0"/>
      </w:pPr>
      <w:r>
        <w:rPr/>
        <w:t xml:space="preserve">三、出行信息服务</w:t>
      </w:r>
    </w:p>
    <w:p>
      <w:pPr>
        <w:spacing w:before="75" w:after="0"/>
      </w:pPr>
      <w:r>
        <w:rPr/>
        <w:t xml:space="preserve">第四节 市场潜力评估</w:t>
      </w:r>
    </w:p>
    <w:p>
      <w:pPr>
        <w:spacing w:before="75" w:after="0"/>
      </w:pPr>
      <w:r>
        <w:rPr/>
        <w:t xml:space="preserve">一、出行效率提升</w:t>
      </w:r>
    </w:p>
    <w:p>
      <w:pPr>
        <w:spacing w:before="75" w:after="0"/>
      </w:pPr>
      <w:r>
        <w:rPr/>
        <w:t xml:space="preserve">二、物流成本降低</w:t>
      </w:r>
    </w:p>
    <w:p>
      <w:pPr>
        <w:spacing w:before="75" w:after="0"/>
      </w:pPr>
      <w:r>
        <w:rPr/>
        <w:t xml:space="preserve">三、2026-2031年市场规模预测</w:t>
      </w:r>
    </w:p>
    <w:p>
      <w:pPr>
        <w:spacing w:before="75" w:after="0"/>
      </w:pPr>
      <w:r>
        <w:rPr>
          <w:b w:val="1"/>
          <w:bCs w:val="1"/>
        </w:rPr>
        <w:t xml:space="preserve">第十章 2026-2031年中国智能服务行业产业链深度解析</w:t>
      </w:r>
    </w:p>
    <w:p>
      <w:pPr>
        <w:spacing w:before="75" w:after="0"/>
      </w:pPr>
      <w:r>
        <w:rPr/>
        <w:t xml:space="preserve">第一节 上游基础设施层</w:t>
      </w:r>
    </w:p>
    <w:p>
      <w:pPr>
        <w:spacing w:before="75" w:after="0"/>
      </w:pPr>
      <w:r>
        <w:rPr/>
        <w:t xml:space="preserve">一、云计算资源服务</w:t>
      </w:r>
    </w:p>
    <w:p>
      <w:pPr>
        <w:spacing w:before="75" w:after="0"/>
      </w:pPr>
      <w:r>
        <w:rPr/>
        <w:t xml:space="preserve">二、ai算力芯片</w:t>
      </w:r>
    </w:p>
    <w:p>
      <w:pPr>
        <w:spacing w:before="75" w:after="0"/>
      </w:pPr>
      <w:r>
        <w:rPr/>
        <w:t xml:space="preserve">三、传感器与终端</w:t>
      </w:r>
    </w:p>
    <w:p>
      <w:pPr>
        <w:spacing w:before="75" w:after="0"/>
      </w:pPr>
      <w:r>
        <w:rPr/>
        <w:t xml:space="preserve">第二节 中游技术平台层</w:t>
      </w:r>
    </w:p>
    <w:p>
      <w:pPr>
        <w:spacing w:before="75" w:after="0"/>
      </w:pPr>
      <w:r>
        <w:rPr/>
        <w:t xml:space="preserve">一、ai开放平台</w:t>
      </w:r>
    </w:p>
    <w:p>
      <w:pPr>
        <w:spacing w:before="75" w:after="0"/>
      </w:pPr>
      <w:r>
        <w:rPr/>
        <w:t xml:space="preserve">二、大数据平台</w:t>
      </w:r>
    </w:p>
    <w:p>
      <w:pPr>
        <w:spacing w:before="75" w:after="0"/>
      </w:pPr>
      <w:r>
        <w:rPr/>
        <w:t xml:space="preserve">三、数字人平台</w:t>
      </w:r>
    </w:p>
    <w:p>
      <w:pPr>
        <w:spacing w:before="75" w:after="0"/>
      </w:pPr>
      <w:r>
        <w:rPr/>
        <w:t xml:space="preserve">第三节 下游应用服务层</w:t>
      </w:r>
    </w:p>
    <w:p>
      <w:pPr>
        <w:spacing w:before="75" w:after="0"/>
      </w:pPr>
      <w:r>
        <w:rPr/>
        <w:t xml:space="preserve">一、行业解决方案</w:t>
      </w:r>
    </w:p>
    <w:p>
      <w:pPr>
        <w:spacing w:before="75" w:after="0"/>
      </w:pPr>
      <w:r>
        <w:rPr/>
        <w:t xml:space="preserve">二、系统集成服务</w:t>
      </w:r>
    </w:p>
    <w:p>
      <w:pPr>
        <w:spacing w:before="75" w:after="0"/>
      </w:pPr>
      <w:r>
        <w:rPr/>
        <w:t xml:space="preserve">三、运营支持服务</w:t>
      </w:r>
    </w:p>
    <w:p>
      <w:pPr>
        <w:spacing w:before="75" w:after="0"/>
      </w:pPr>
      <w:r>
        <w:rPr/>
        <w:t xml:space="preserve">第四节 产业链价值分布</w:t>
      </w:r>
    </w:p>
    <w:p>
      <w:pPr>
        <w:spacing w:before="75" w:after="0"/>
      </w:pPr>
      <w:r>
        <w:rPr/>
        <w:t xml:space="preserve">一、各环节附加值对比</w:t>
      </w:r>
    </w:p>
    <w:p>
      <w:pPr>
        <w:spacing w:before="75" w:after="0"/>
      </w:pPr>
      <w:r>
        <w:rPr/>
        <w:t xml:space="preserve">二、价值链重构趋势</w:t>
      </w:r>
    </w:p>
    <w:p>
      <w:pPr>
        <w:spacing w:before="75" w:after="0"/>
      </w:pPr>
      <w:r>
        <w:rPr/>
        <w:t xml:space="preserve">三、生态位竞争格局</w:t>
      </w:r>
    </w:p>
    <w:p>
      <w:pPr>
        <w:spacing w:before="75" w:after="0"/>
      </w:pPr>
      <w:r>
        <w:rPr>
          <w:b w:val="1"/>
          <w:bCs w:val="1"/>
        </w:rPr>
        <w:t xml:space="preserve">第十一章 2026-2031年中国智能服务行业区域发展格局</w:t>
      </w:r>
    </w:p>
    <w:p>
      <w:pPr>
        <w:spacing w:before="75" w:after="0"/>
      </w:pPr>
      <w:r>
        <w:rPr/>
        <w:t xml:space="preserve">第一节 区域发展水平</w:t>
      </w:r>
    </w:p>
    <w:p>
      <w:pPr>
        <w:spacing w:before="75" w:after="0"/>
      </w:pPr>
      <w:r>
        <w:rPr/>
        <w:t xml:space="preserve">一、一线城市引领</w:t>
      </w:r>
    </w:p>
    <w:p>
      <w:pPr>
        <w:spacing w:before="75" w:after="0"/>
      </w:pPr>
      <w:r>
        <w:rPr/>
        <w:t xml:space="preserve">二、新一线快速追赶</w:t>
      </w:r>
    </w:p>
    <w:p>
      <w:pPr>
        <w:spacing w:before="75" w:after="0"/>
      </w:pPr>
      <w:r>
        <w:rPr/>
        <w:t xml:space="preserve">三、二三线潜力释放</w:t>
      </w:r>
    </w:p>
    <w:p>
      <w:pPr>
        <w:spacing w:before="75" w:after="0"/>
      </w:pPr>
      <w:r>
        <w:rPr/>
        <w:t xml:space="preserve">第二节 区域应用特色</w:t>
      </w:r>
    </w:p>
    <w:p>
      <w:pPr>
        <w:spacing w:before="75" w:after="0"/>
      </w:pPr>
      <w:r>
        <w:rPr/>
        <w:t xml:space="preserve">一、东部沿海数字化领先</w:t>
      </w:r>
    </w:p>
    <w:p>
      <w:pPr>
        <w:spacing w:before="75" w:after="0"/>
      </w:pPr>
      <w:r>
        <w:rPr/>
        <w:t xml:space="preserve">二、中部地区制造业服务化</w:t>
      </w:r>
    </w:p>
    <w:p>
      <w:pPr>
        <w:spacing w:before="75" w:after="0"/>
      </w:pPr>
      <w:r>
        <w:rPr/>
        <w:t xml:space="preserve">三、西部地区公共服务补短板</w:t>
      </w:r>
    </w:p>
    <w:p>
      <w:pPr>
        <w:spacing w:before="75" w:after="0"/>
      </w:pPr>
      <w:r>
        <w:rPr/>
        <w:t xml:space="preserve">第三节 区域产业集群</w:t>
      </w:r>
    </w:p>
    <w:p>
      <w:pPr>
        <w:spacing w:before="75" w:after="0"/>
      </w:pPr>
      <w:r>
        <w:rPr/>
        <w:t xml:space="preserve">一、京津冀智慧城市群</w:t>
      </w:r>
    </w:p>
    <w:p>
      <w:pPr>
        <w:spacing w:before="75" w:after="0"/>
      </w:pPr>
      <w:r>
        <w:rPr/>
        <w:t xml:space="preserve">二、长三角数字服务群</w:t>
      </w:r>
    </w:p>
    <w:p>
      <w:pPr>
        <w:spacing w:before="75" w:after="0"/>
      </w:pPr>
      <w:r>
        <w:rPr/>
        <w:t xml:space="preserve">三、粤港澳创新应用群</w:t>
      </w:r>
    </w:p>
    <w:p>
      <w:pPr>
        <w:spacing w:before="75" w:after="0"/>
      </w:pPr>
      <w:r>
        <w:rPr/>
        <w:t xml:space="preserve">第四节 区域协同发展</w:t>
      </w:r>
    </w:p>
    <w:p>
      <w:pPr>
        <w:spacing w:before="75" w:after="0"/>
      </w:pPr>
      <w:r>
        <w:rPr/>
        <w:t xml:space="preserve">一、服务能力辐射</w:t>
      </w:r>
    </w:p>
    <w:p>
      <w:pPr>
        <w:spacing w:before="75" w:after="0"/>
      </w:pPr>
      <w:r>
        <w:rPr/>
        <w:t xml:space="preserve">二、数据要素流通</w:t>
      </w:r>
    </w:p>
    <w:p>
      <w:pPr>
        <w:spacing w:before="75" w:after="0"/>
      </w:pPr>
      <w:r>
        <w:rPr/>
        <w:t xml:space="preserve">三、标准互认机制</w:t>
      </w:r>
    </w:p>
    <w:p>
      <w:pPr>
        <w:spacing w:before="75" w:after="0"/>
      </w:pPr>
      <w:r>
        <w:rPr>
          <w:b w:val="1"/>
          <w:bCs w:val="1"/>
        </w:rPr>
        <w:t xml:space="preserve">第十二章 2026-2031年中国智能服务行业竞争格局分析</w:t>
      </w:r>
    </w:p>
    <w:p>
      <w:pPr>
        <w:spacing w:before="75" w:after="0"/>
      </w:pPr>
      <w:r>
        <w:rPr/>
        <w:t xml:space="preserve">第一节 市场参与者类型</w:t>
      </w:r>
    </w:p>
    <w:p>
      <w:pPr>
        <w:spacing w:before="75" w:after="0"/>
      </w:pPr>
      <w:r>
        <w:rPr/>
        <w:t xml:space="preserve">一、互联网科技巨头</w:t>
      </w:r>
    </w:p>
    <w:p>
      <w:pPr>
        <w:spacing w:before="75" w:after="0"/>
      </w:pPr>
      <w:r>
        <w:rPr/>
        <w:t xml:space="preserve">二、垂直行业龙头</w:t>
      </w:r>
    </w:p>
    <w:p>
      <w:pPr>
        <w:spacing w:before="75" w:after="0"/>
      </w:pPr>
      <w:r>
        <w:rPr/>
        <w:t xml:space="preserve">三、ai技术公司</w:t>
      </w:r>
    </w:p>
    <w:p>
      <w:pPr>
        <w:spacing w:before="75" w:after="0"/>
      </w:pPr>
      <w:r>
        <w:rPr/>
        <w:t xml:space="preserve">四、传统服务企业</w:t>
      </w:r>
    </w:p>
    <w:p>
      <w:pPr>
        <w:spacing w:before="75" w:after="0"/>
      </w:pPr>
      <w:r>
        <w:rPr/>
        <w:t xml:space="preserve">第二节 竞争力维度评估</w:t>
      </w:r>
    </w:p>
    <w:p>
      <w:pPr>
        <w:spacing w:before="75" w:after="0"/>
      </w:pPr>
      <w:r>
        <w:rPr/>
        <w:t xml:space="preserve">一、算法模型能力</w:t>
      </w:r>
    </w:p>
    <w:p>
      <w:pPr>
        <w:spacing w:before="75" w:after="0"/>
      </w:pPr>
      <w:r>
        <w:rPr/>
        <w:t xml:space="preserve">二、数据资源优势</w:t>
      </w:r>
    </w:p>
    <w:p>
      <w:pPr>
        <w:spacing w:before="75" w:after="0"/>
      </w:pPr>
      <w:r>
        <w:rPr/>
        <w:t xml:space="preserve">三、场景理解深度</w:t>
      </w:r>
    </w:p>
    <w:p>
      <w:pPr>
        <w:spacing w:before="75" w:after="0"/>
      </w:pPr>
      <w:r>
        <w:rPr/>
        <w:t xml:space="preserve">第三节 竞争策略分析</w:t>
      </w:r>
    </w:p>
    <w:p>
      <w:pPr>
        <w:spacing w:before="75" w:after="0"/>
      </w:pPr>
      <w:r>
        <w:rPr/>
        <w:t xml:space="preserve">一、平台生态策略</w:t>
      </w:r>
    </w:p>
    <w:p>
      <w:pPr>
        <w:spacing w:before="75" w:after="0"/>
      </w:pPr>
      <w:r>
        <w:rPr/>
        <w:t xml:space="preserve">二、垂直深耕策略</w:t>
      </w:r>
    </w:p>
    <w:p>
      <w:pPr>
        <w:spacing w:before="75" w:after="0"/>
      </w:pPr>
      <w:r>
        <w:rPr/>
        <w:t xml:space="preserve">三、数据驱动策略</w:t>
      </w:r>
    </w:p>
    <w:p>
      <w:pPr>
        <w:spacing w:before="75" w:after="0"/>
      </w:pPr>
      <w:r>
        <w:rPr/>
        <w:t xml:space="preserve">第四节 竞争格局演变</w:t>
      </w:r>
    </w:p>
    <w:p>
      <w:pPr>
        <w:spacing w:before="75" w:after="0"/>
      </w:pPr>
      <w:r>
        <w:rPr/>
        <w:t xml:space="preserve">一、市场集中度变化</w:t>
      </w:r>
    </w:p>
    <w:p>
      <w:pPr>
        <w:spacing w:before="75" w:after="0"/>
      </w:pPr>
      <w:r>
        <w:rPr/>
        <w:t xml:space="preserve">二、跨界融合趋势</w:t>
      </w:r>
    </w:p>
    <w:p>
      <w:pPr>
        <w:spacing w:before="75" w:after="0"/>
      </w:pPr>
      <w:r>
        <w:rPr/>
        <w:t xml:space="preserve">三、2026-2031年竞争态势预判</w:t>
      </w:r>
    </w:p>
    <w:p>
      <w:pPr>
        <w:spacing w:before="75" w:after="0"/>
      </w:pPr>
      <w:r>
        <w:rPr>
          <w:b w:val="1"/>
          <w:bCs w:val="1"/>
        </w:rPr>
        <w:t xml:space="preserve">第十三章 2026-2031年中国智能服务行业商业模式创新</w:t>
      </w:r>
    </w:p>
    <w:p>
      <w:pPr>
        <w:spacing w:before="75" w:after="0"/>
      </w:pPr>
      <w:r>
        <w:rPr/>
        <w:t xml:space="preserve">第一节 订阅服务模式</w:t>
      </w:r>
    </w:p>
    <w:p>
      <w:pPr>
        <w:spacing w:before="75" w:after="0"/>
      </w:pPr>
      <w:r>
        <w:rPr/>
        <w:t xml:space="preserve">一、saas服务订阅</w:t>
      </w:r>
    </w:p>
    <w:p>
      <w:pPr>
        <w:spacing w:before="75" w:after="0"/>
      </w:pPr>
      <w:r>
        <w:rPr/>
        <w:t xml:space="preserve">二、按调用量计费</w:t>
      </w:r>
    </w:p>
    <w:p>
      <w:pPr>
        <w:spacing w:before="75" w:after="0"/>
      </w:pPr>
      <w:r>
        <w:rPr/>
        <w:t xml:space="preserve">三、分级会员服务</w:t>
      </w:r>
    </w:p>
    <w:p>
      <w:pPr>
        <w:spacing w:before="75" w:after="0"/>
      </w:pPr>
      <w:r>
        <w:rPr/>
        <w:t xml:space="preserve">第二节 效果付费模式</w:t>
      </w:r>
    </w:p>
    <w:p>
      <w:pPr>
        <w:spacing w:before="75" w:after="0"/>
      </w:pPr>
      <w:r>
        <w:rPr/>
        <w:t xml:space="preserve">一、按效果分成</w:t>
      </w:r>
    </w:p>
    <w:p>
      <w:pPr>
        <w:spacing w:before="75" w:after="0"/>
      </w:pPr>
      <w:r>
        <w:rPr/>
        <w:t xml:space="preserve">二、成本节约共享</w:t>
      </w:r>
    </w:p>
    <w:p>
      <w:pPr>
        <w:spacing w:before="75" w:after="0"/>
      </w:pPr>
      <w:r>
        <w:rPr/>
        <w:t xml:space="preserve">三、价值共创分成</w:t>
      </w:r>
    </w:p>
    <w:p>
      <w:pPr>
        <w:spacing w:before="75" w:after="0"/>
      </w:pPr>
      <w:r>
        <w:rPr/>
        <w:t xml:space="preserve">第三节 平台撮合模式</w:t>
      </w:r>
    </w:p>
    <w:p>
      <w:pPr>
        <w:spacing w:before="75" w:after="0"/>
      </w:pPr>
      <w:r>
        <w:rPr/>
        <w:t xml:space="preserve">一、服务供需匹配</w:t>
      </w:r>
    </w:p>
    <w:p>
      <w:pPr>
        <w:spacing w:before="75" w:after="0"/>
      </w:pPr>
      <w:r>
        <w:rPr/>
        <w:t xml:space="preserve">二、技能共享平台</w:t>
      </w:r>
    </w:p>
    <w:p>
      <w:pPr>
        <w:spacing w:before="75" w:after="0"/>
      </w:pPr>
      <w:r>
        <w:rPr/>
        <w:t xml:space="preserve">三、数据增值服务</w:t>
      </w:r>
    </w:p>
    <w:p>
      <w:pPr>
        <w:spacing w:before="75" w:after="0"/>
      </w:pPr>
      <w:r>
        <w:rPr/>
        <w:t xml:space="preserve">第四节 商业模式演进</w:t>
      </w:r>
    </w:p>
    <w:p>
      <w:pPr>
        <w:spacing w:before="75" w:after="0"/>
      </w:pPr>
      <w:r>
        <w:rPr/>
        <w:t xml:space="preserve">一、从工具到助手</w:t>
      </w:r>
    </w:p>
    <w:p>
      <w:pPr>
        <w:spacing w:before="75" w:after="0"/>
      </w:pPr>
      <w:r>
        <w:rPr/>
        <w:t xml:space="preserve">二、从助手到伙伴</w:t>
      </w:r>
    </w:p>
    <w:p>
      <w:pPr>
        <w:spacing w:before="75" w:after="0"/>
      </w:pPr>
      <w:r>
        <w:rPr/>
        <w:t xml:space="preserve">三、从服务到共生</w:t>
      </w:r>
    </w:p>
    <w:p>
      <w:pPr>
        <w:spacing w:before="75" w:after="0"/>
      </w:pPr>
      <w:r>
        <w:rPr>
          <w:b w:val="1"/>
          <w:bCs w:val="1"/>
        </w:rPr>
        <w:t xml:space="preserve">第十四章 2026-2031年中国智能服务行业安全与伦理</w:t>
      </w:r>
    </w:p>
    <w:p>
      <w:pPr>
        <w:spacing w:before="75" w:after="0"/>
      </w:pPr>
      <w:r>
        <w:rPr/>
        <w:t xml:space="preserve">第一节 数据安全保护</w:t>
      </w:r>
    </w:p>
    <w:p>
      <w:pPr>
        <w:spacing w:before="75" w:after="0"/>
      </w:pPr>
      <w:r>
        <w:rPr/>
        <w:t xml:space="preserve">一、个人信息保护</w:t>
      </w:r>
    </w:p>
    <w:p>
      <w:pPr>
        <w:spacing w:before="75" w:after="0"/>
      </w:pPr>
      <w:r>
        <w:rPr/>
        <w:t xml:space="preserve">二、数据分类分级</w:t>
      </w:r>
    </w:p>
    <w:p>
      <w:pPr>
        <w:spacing w:before="75" w:after="0"/>
      </w:pPr>
      <w:r>
        <w:rPr/>
        <w:t xml:space="preserve">三、跨境数据流动</w:t>
      </w:r>
    </w:p>
    <w:p>
      <w:pPr>
        <w:spacing w:before="75" w:after="0"/>
      </w:pPr>
      <w:r>
        <w:rPr/>
        <w:t xml:space="preserve">第二节 算法伦理治理</w:t>
      </w:r>
    </w:p>
    <w:p>
      <w:pPr>
        <w:spacing w:before="75" w:after="0"/>
      </w:pPr>
      <w:r>
        <w:rPr/>
        <w:t xml:space="preserve">一、算法公平性</w:t>
      </w:r>
    </w:p>
    <w:p>
      <w:pPr>
        <w:spacing w:before="75" w:after="0"/>
      </w:pPr>
      <w:r>
        <w:rPr/>
        <w:t xml:space="preserve">二、决策可解释性</w:t>
      </w:r>
    </w:p>
    <w:p>
      <w:pPr>
        <w:spacing w:before="75" w:after="0"/>
      </w:pPr>
      <w:r>
        <w:rPr/>
        <w:t xml:space="preserve">三、偏见消除机制</w:t>
      </w:r>
    </w:p>
    <w:p>
      <w:pPr>
        <w:spacing w:before="75" w:after="0"/>
      </w:pPr>
      <w:r>
        <w:rPr/>
        <w:t xml:space="preserve">第三节 服务质量保障</w:t>
      </w:r>
    </w:p>
    <w:p>
      <w:pPr>
        <w:spacing w:before="75" w:after="0"/>
      </w:pPr>
      <w:r>
        <w:rPr/>
        <w:t xml:space="preserve">一、服务可靠性</w:t>
      </w:r>
    </w:p>
    <w:p>
      <w:pPr>
        <w:spacing w:before="75" w:after="0"/>
      </w:pPr>
      <w:r>
        <w:rPr/>
        <w:t xml:space="preserve">二、人工接管机制</w:t>
      </w:r>
    </w:p>
    <w:p>
      <w:pPr>
        <w:spacing w:before="75" w:after="0"/>
      </w:pPr>
      <w:r>
        <w:rPr/>
        <w:t xml:space="preserve">三、投诉处理机制</w:t>
      </w:r>
    </w:p>
    <w:p>
      <w:pPr>
        <w:spacing w:before="75" w:after="0"/>
      </w:pPr>
      <w:r>
        <w:rPr/>
        <w:t xml:space="preserve">第四节 伦理治理趋势</w:t>
      </w:r>
    </w:p>
    <w:p>
      <w:pPr>
        <w:spacing w:before="75" w:after="0"/>
      </w:pPr>
      <w:r>
        <w:rPr/>
        <w:t xml:space="preserve">一、行业自律规范</w:t>
      </w:r>
    </w:p>
    <w:p>
      <w:pPr>
        <w:spacing w:before="75" w:after="0"/>
      </w:pPr>
      <w:r>
        <w:rPr/>
        <w:t xml:space="preserve">二、监管框架完善</w:t>
      </w:r>
    </w:p>
    <w:p>
      <w:pPr>
        <w:spacing w:before="75" w:after="0"/>
      </w:pPr>
      <w:r>
        <w:rPr/>
        <w:t xml:space="preserve">三、国际协调机制</w:t>
      </w:r>
    </w:p>
    <w:p>
      <w:pPr>
        <w:spacing w:before="75" w:after="0"/>
      </w:pPr>
      <w:r>
        <w:rPr>
          <w:b w:val="1"/>
          <w:bCs w:val="1"/>
        </w:rPr>
        <w:t xml:space="preserve">第十五章 2026-2031年中国智能服务行业人才与就业</w:t>
      </w:r>
    </w:p>
    <w:p>
      <w:pPr>
        <w:spacing w:before="75" w:after="0"/>
      </w:pPr>
      <w:r>
        <w:rPr/>
        <w:t xml:space="preserve">第一节 人才需求变化</w:t>
      </w:r>
    </w:p>
    <w:p>
      <w:pPr>
        <w:spacing w:before="75" w:after="0"/>
      </w:pPr>
      <w:r>
        <w:rPr/>
        <w:t xml:space="preserve">一、新型岗位涌现</w:t>
      </w:r>
    </w:p>
    <w:p>
      <w:pPr>
        <w:spacing w:before="75" w:after="0"/>
      </w:pPr>
      <w:r>
        <w:rPr/>
        <w:t xml:space="preserve">二、传统岗位转型</w:t>
      </w:r>
    </w:p>
    <w:p>
      <w:pPr>
        <w:spacing w:before="75" w:after="0"/>
      </w:pPr>
      <w:r>
        <w:rPr/>
        <w:t xml:space="preserve">三、复合型人才缺口</w:t>
      </w:r>
    </w:p>
    <w:p>
      <w:pPr>
        <w:spacing w:before="75" w:after="0"/>
      </w:pPr>
      <w:r>
        <w:rPr/>
        <w:t xml:space="preserve">第二节 就业结构影响</w:t>
      </w:r>
    </w:p>
    <w:p>
      <w:pPr>
        <w:spacing w:before="75" w:after="0"/>
      </w:pPr>
      <w:r>
        <w:rPr/>
        <w:t xml:space="preserve">一、岗位替代效应</w:t>
      </w:r>
    </w:p>
    <w:p>
      <w:pPr>
        <w:spacing w:before="75" w:after="0"/>
      </w:pPr>
      <w:r>
        <w:rPr/>
        <w:t xml:space="preserve">二、岗位创造效应</w:t>
      </w:r>
    </w:p>
    <w:p>
      <w:pPr>
        <w:spacing w:before="75" w:after="0"/>
      </w:pPr>
      <w:r>
        <w:rPr/>
        <w:t xml:space="preserve">三、人机协作模式</w:t>
      </w:r>
    </w:p>
    <w:p>
      <w:pPr>
        <w:spacing w:before="75" w:after="0"/>
      </w:pPr>
      <w:r>
        <w:rPr/>
        <w:t xml:space="preserve">第三节 人才培养体系</w:t>
      </w:r>
    </w:p>
    <w:p>
      <w:pPr>
        <w:spacing w:before="75" w:after="0"/>
      </w:pPr>
      <w:r>
        <w:rPr/>
        <w:t xml:space="preserve">一、学科专业调整</w:t>
      </w:r>
    </w:p>
    <w:p>
      <w:pPr>
        <w:spacing w:before="75" w:after="0"/>
      </w:pPr>
      <w:r>
        <w:rPr/>
        <w:t xml:space="preserve">二、产教融合培养</w:t>
      </w:r>
    </w:p>
    <w:p>
      <w:pPr>
        <w:spacing w:before="75" w:after="0"/>
      </w:pPr>
      <w:r>
        <w:rPr/>
        <w:t xml:space="preserve">三、终身学习体系</w:t>
      </w:r>
    </w:p>
    <w:p>
      <w:pPr>
        <w:spacing w:before="75" w:after="0"/>
      </w:pPr>
      <w:r>
        <w:rPr/>
        <w:t xml:space="preserve">第四节 就业质量提升</w:t>
      </w:r>
    </w:p>
    <w:p>
      <w:pPr>
        <w:spacing w:before="75" w:after="0"/>
      </w:pPr>
      <w:r>
        <w:rPr/>
        <w:t xml:space="preserve">一、劳动强度降低</w:t>
      </w:r>
    </w:p>
    <w:p>
      <w:pPr>
        <w:spacing w:before="75" w:after="0"/>
      </w:pPr>
      <w:r>
        <w:rPr/>
        <w:t xml:space="preserve">二、工作灵活性增强</w:t>
      </w:r>
    </w:p>
    <w:p>
      <w:pPr>
        <w:spacing w:before="75" w:after="0"/>
      </w:pPr>
      <w:r>
        <w:rPr/>
        <w:t xml:space="preserve">三、收入分配优化</w:t>
      </w:r>
    </w:p>
    <w:p>
      <w:pPr>
        <w:spacing w:before="75" w:after="0"/>
      </w:pPr>
      <w:r>
        <w:rPr>
          <w:b w:val="1"/>
          <w:bCs w:val="1"/>
        </w:rPr>
        <w:t xml:space="preserve">第十六章 2026-2031年中国智能服务行业风险因素分析</w:t>
      </w:r>
    </w:p>
    <w:p>
      <w:pPr>
        <w:spacing w:before="75" w:after="0"/>
      </w:pPr>
      <w:r>
        <w:rPr/>
        <w:t xml:space="preserve">第一节 技术风险</w:t>
      </w:r>
    </w:p>
    <w:p>
      <w:pPr>
        <w:spacing w:before="75" w:after="0"/>
      </w:pPr>
      <w:r>
        <w:rPr/>
        <w:t xml:space="preserve">一、技术成熟度不足</w:t>
      </w:r>
    </w:p>
    <w:p>
      <w:pPr>
        <w:spacing w:before="75" w:after="0"/>
      </w:pPr>
      <w:r>
        <w:rPr/>
        <w:t xml:space="preserve">二、算法偏见风险</w:t>
      </w:r>
    </w:p>
    <w:p>
      <w:pPr>
        <w:spacing w:before="75" w:after="0"/>
      </w:pPr>
      <w:r>
        <w:rPr/>
        <w:t xml:space="preserve">三、系统故障风险</w:t>
      </w:r>
    </w:p>
    <w:p>
      <w:pPr>
        <w:spacing w:before="75" w:after="0"/>
      </w:pPr>
      <w:r>
        <w:rPr/>
        <w:t xml:space="preserve">第二节 市场风险</w:t>
      </w:r>
    </w:p>
    <w:p>
      <w:pPr>
        <w:spacing w:before="75" w:after="0"/>
      </w:pPr>
      <w:r>
        <w:rPr/>
        <w:t xml:space="preserve">一、用户接受度不确定</w:t>
      </w:r>
    </w:p>
    <w:p>
      <w:pPr>
        <w:spacing w:before="75" w:after="0"/>
      </w:pPr>
      <w:r>
        <w:rPr/>
        <w:t xml:space="preserve">二、商业模式不清晰</w:t>
      </w:r>
    </w:p>
    <w:p>
      <w:pPr>
        <w:spacing w:before="75" w:after="0"/>
      </w:pPr>
      <w:r>
        <w:rPr/>
        <w:t xml:space="preserve">三、同质化竞争</w:t>
      </w:r>
    </w:p>
    <w:p>
      <w:pPr>
        <w:spacing w:before="75" w:after="0"/>
      </w:pPr>
      <w:r>
        <w:rPr/>
        <w:t xml:space="preserve">第三节 监管风险</w:t>
      </w:r>
    </w:p>
    <w:p>
      <w:pPr>
        <w:spacing w:before="75" w:after="0"/>
      </w:pPr>
      <w:r>
        <w:rPr/>
        <w:t xml:space="preserve">一、政策不确定性</w:t>
      </w:r>
    </w:p>
    <w:p>
      <w:pPr>
        <w:spacing w:before="75" w:after="0"/>
      </w:pPr>
      <w:r>
        <w:rPr/>
        <w:t xml:space="preserve">二、合规成本上升</w:t>
      </w:r>
    </w:p>
    <w:p>
      <w:pPr>
        <w:spacing w:before="75" w:after="0"/>
      </w:pPr>
      <w:r>
        <w:rPr/>
        <w:t xml:space="preserve">三、国际规则差异</w:t>
      </w:r>
    </w:p>
    <w:p>
      <w:pPr>
        <w:spacing w:before="75" w:after="0"/>
      </w:pPr>
      <w:r>
        <w:rPr/>
        <w:t xml:space="preserve">第四节 社会风险</w:t>
      </w:r>
    </w:p>
    <w:p>
      <w:pPr>
        <w:spacing w:before="75" w:after="0"/>
      </w:pPr>
      <w:r>
        <w:rPr/>
        <w:t xml:space="preserve">一、就业冲击风险</w:t>
      </w:r>
    </w:p>
    <w:p>
      <w:pPr>
        <w:spacing w:before="75" w:after="0"/>
      </w:pPr>
      <w:r>
        <w:rPr/>
        <w:t xml:space="preserve">二、数字鸿沟扩大</w:t>
      </w:r>
    </w:p>
    <w:p>
      <w:pPr>
        <w:spacing w:before="75" w:after="0"/>
      </w:pPr>
      <w:r>
        <w:rPr/>
        <w:t xml:space="preserve">三、隐私泄露风险</w:t>
      </w:r>
    </w:p>
    <w:p>
      <w:pPr>
        <w:spacing w:before="75" w:after="0"/>
      </w:pPr>
      <w:r>
        <w:rPr>
          <w:b w:val="1"/>
          <w:bCs w:val="1"/>
        </w:rPr>
        <w:t xml:space="preserve">第十七章 2026-2031年中国智能服务行业投资战略与前景预测</w:t>
      </w:r>
    </w:p>
    <w:p>
      <w:pPr>
        <w:spacing w:before="75" w:after="0"/>
      </w:pPr>
      <w:r>
        <w:rPr/>
        <w:t xml:space="preserve">第一节 投资价值评估</w:t>
      </w:r>
    </w:p>
    <w:p>
      <w:pPr>
        <w:spacing w:before="75" w:after="0"/>
      </w:pPr>
      <w:r>
        <w:rPr/>
        <w:t xml:space="preserve">一、行业生命周期判断</w:t>
      </w:r>
    </w:p>
    <w:p>
      <w:pPr>
        <w:spacing w:before="75" w:after="0"/>
      </w:pPr>
      <w:r>
        <w:rPr/>
        <w:t xml:space="preserve">二、投资回报率分析</w:t>
      </w:r>
    </w:p>
    <w:p>
      <w:pPr>
        <w:spacing w:before="75" w:after="0"/>
      </w:pPr>
      <w:r>
        <w:rPr/>
        <w:t xml:space="preserve">三、风险收益评估</w:t>
      </w:r>
    </w:p>
    <w:p>
      <w:pPr>
        <w:spacing w:before="75" w:after="0"/>
      </w:pPr>
      <w:r>
        <w:rPr/>
        <w:t xml:space="preserve">第二节 投资机会识别</w:t>
      </w:r>
    </w:p>
    <w:p>
      <w:pPr>
        <w:spacing w:before="75" w:after="0"/>
      </w:pPr>
      <w:r>
        <w:rPr/>
        <w:t xml:space="preserve">一、基础技术层机会</w:t>
      </w:r>
    </w:p>
    <w:p>
      <w:pPr>
        <w:spacing w:before="75" w:after="0"/>
      </w:pPr>
      <w:r>
        <w:rPr/>
        <w:t xml:space="preserve">二、平台层机会</w:t>
      </w:r>
    </w:p>
    <w:p>
      <w:pPr>
        <w:spacing w:before="75" w:after="0"/>
      </w:pPr>
      <w:r>
        <w:rPr/>
        <w:t xml:space="preserve">三、应用层机会</w:t>
      </w:r>
    </w:p>
    <w:p>
      <w:pPr>
        <w:spacing w:before="75" w:after="0"/>
      </w:pPr>
      <w:r>
        <w:rPr/>
        <w:t xml:space="preserve">第三节 投资策略建议</w:t>
      </w:r>
    </w:p>
    <w:p>
      <w:pPr>
        <w:spacing w:before="75" w:after="0"/>
      </w:pPr>
      <w:r>
        <w:rPr/>
        <w:t xml:space="preserve">一、进入时机选择</w:t>
      </w:r>
    </w:p>
    <w:p>
      <w:pPr>
        <w:spacing w:before="75" w:after="0"/>
      </w:pPr>
      <w:r>
        <w:rPr/>
        <w:t xml:space="preserve">二、投资规模建议</w:t>
      </w:r>
    </w:p>
    <w:p>
      <w:pPr>
        <w:spacing w:before="75" w:after="0"/>
      </w:pPr>
      <w:r>
        <w:rPr/>
        <w:t xml:space="preserve">三、合作模式设计</w:t>
      </w:r>
    </w:p>
    <w:p>
      <w:pPr>
        <w:spacing w:before="75" w:after="0"/>
      </w:pPr>
      <w:r>
        <w:rPr/>
        <w:t xml:space="preserve">第四节 发展前景预测</w:t>
      </w:r>
    </w:p>
    <w:p>
      <w:pPr>
        <w:spacing w:before="75" w:after="0"/>
      </w:pPr>
      <w:r>
        <w:rPr/>
        <w:t xml:space="preserve">一、2026-2031年智能服务渗透率预测</w:t>
      </w:r>
    </w:p>
    <w:p>
      <w:pPr>
        <w:spacing w:before="75" w:after="0"/>
      </w:pPr>
      <w:r>
        <w:rPr/>
        <w:t xml:space="preserve">二、2026-2031年服务机器人保有量预测</w:t>
      </w:r>
    </w:p>
    <w:p>
      <w:pPr>
        <w:spacing w:before="75" w:after="0"/>
      </w:pPr>
      <w:r>
        <w:rPr/>
        <w:t xml:space="preserve">三、2026-2031年市场规模预测</w:t>
      </w:r>
    </w:p>
    <w:p>
      <w:pPr>
        <w:spacing w:before="75" w:after="0"/>
      </w:pPr>
      <w:r>
        <w:rPr>
          <w:b w:val="1"/>
          <w:bCs w:val="1"/>
        </w:rPr>
        <w:t xml:space="preserve">第十八章 2026-2031年中国智能服务行业发展趋势与战略建议</w:t>
      </w:r>
    </w:p>
    <w:p>
      <w:pPr>
        <w:spacing w:before="75" w:after="0"/>
      </w:pPr>
      <w:r>
        <w:rPr/>
        <w:t xml:space="preserve">第一节 行业发展趋势研判</w:t>
      </w:r>
    </w:p>
    <w:p>
      <w:pPr>
        <w:spacing w:before="75" w:after="0"/>
      </w:pPr>
      <w:r>
        <w:rPr/>
        <w:t xml:space="preserve">一、从替代到增强</w:t>
      </w:r>
    </w:p>
    <w:p>
      <w:pPr>
        <w:spacing w:before="75" w:after="0"/>
      </w:pPr>
      <w:r>
        <w:rPr/>
        <w:t xml:space="preserve">二、从标准化到个性化</w:t>
      </w:r>
    </w:p>
    <w:p>
      <w:pPr>
        <w:spacing w:before="75" w:after="0"/>
      </w:pPr>
      <w:r>
        <w:rPr/>
        <w:t xml:space="preserve">三、从单点到生态</w:t>
      </w:r>
    </w:p>
    <w:p>
      <w:pPr>
        <w:spacing w:before="75" w:after="0"/>
      </w:pPr>
      <w:r>
        <w:rPr/>
        <w:t xml:space="preserve">第二节 企业发展策略建议</w:t>
      </w:r>
    </w:p>
    <w:p>
      <w:pPr>
        <w:spacing w:before="75" w:after="0"/>
      </w:pPr>
      <w:r>
        <w:rPr/>
        <w:t xml:space="preserve">一、技术深耕策略</w:t>
      </w:r>
    </w:p>
    <w:p>
      <w:pPr>
        <w:spacing w:before="75" w:after="0"/>
      </w:pPr>
      <w:r>
        <w:rPr/>
        <w:t xml:space="preserve">二、场景突破策略</w:t>
      </w:r>
    </w:p>
    <w:p>
      <w:pPr>
        <w:spacing w:before="75" w:after="0"/>
      </w:pPr>
      <w:r>
        <w:rPr/>
        <w:t xml:space="preserve">三、生态共建策略</w:t>
      </w:r>
    </w:p>
    <w:p>
      <w:pPr>
        <w:spacing w:before="75" w:after="0"/>
      </w:pPr>
      <w:r>
        <w:rPr/>
        <w:t xml:space="preserve">第三节 产业发展建议</w:t>
      </w:r>
    </w:p>
    <w:p>
      <w:pPr>
        <w:spacing w:before="75" w:after="0"/>
      </w:pPr>
      <w:r>
        <w:rPr/>
        <w:t xml:space="preserve">一、基础设施完善</w:t>
      </w:r>
    </w:p>
    <w:p>
      <w:pPr>
        <w:spacing w:before="75" w:after="0"/>
      </w:pPr>
      <w:r>
        <w:rPr/>
        <w:t xml:space="preserve">二、标准体系构建</w:t>
      </w:r>
    </w:p>
    <w:p>
      <w:pPr>
        <w:spacing w:before="75" w:after="0"/>
      </w:pPr>
      <w:r>
        <w:rPr/>
        <w:t xml:space="preserve">三、治理机制优化</w:t>
      </w:r>
    </w:p>
    <w:p>
      <w:pPr>
        <w:spacing w:before="75" w:after="0"/>
      </w:pPr>
      <w:r>
        <w:rPr/>
        <w:t xml:space="preserve">第四节 可持续发展建议</w:t>
      </w:r>
    </w:p>
    <w:p>
      <w:pPr>
        <w:spacing w:before="75" w:after="0"/>
      </w:pPr>
      <w:r>
        <w:rPr/>
        <w:t xml:space="preserve">一、包容普惠发展</w:t>
      </w:r>
    </w:p>
    <w:p>
      <w:pPr>
        <w:spacing w:before="75" w:after="0"/>
      </w:pPr>
      <w:r>
        <w:rPr/>
        <w:t xml:space="preserve">二、安全可信发展</w:t>
      </w:r>
    </w:p>
    <w:p>
      <w:pPr>
        <w:spacing w:before="75" w:after="0"/>
      </w:pPr>
      <w:r>
        <w:rPr/>
        <w:t xml:space="preserve">三、绿色低碳发展</w:t>
      </w:r>
    </w:p>
    <w:p>
      <w:pPr>
        <w:spacing w:before="75" w:after="0"/>
      </w:pPr>
      <w:r>
        <w:rPr>
          <w:b w:val="1"/>
          <w:bCs w:val="1"/>
        </w:rPr>
        <w:t xml:space="preserve">图表目录</w:t>
      </w:r>
    </w:p>
    <w:p>
      <w:pPr>
        <w:spacing w:before="75" w:after="0"/>
      </w:pPr>
      <w:r>
        <w:rPr/>
        <w:t xml:space="preserve">图表：2023-2025年中国服务业增加值与智能服务市场规模增速对比</w:t>
      </w:r>
    </w:p>
    <w:p>
      <w:pPr>
        <w:spacing w:before="75" w:after="0"/>
      </w:pPr>
      <w:r>
        <w:rPr/>
        <w:t xml:space="preserve">图表：智能服务技术演进路线图</w:t>
      </w:r>
    </w:p>
    <w:p>
      <w:pPr>
        <w:spacing w:before="75" w:after="0"/>
      </w:pPr>
      <w:r>
        <w:rPr/>
        <w:t xml:space="preserve">图表：2025年全球智能服务市场区域分布</w:t>
      </w:r>
    </w:p>
    <w:p>
      <w:pPr>
        <w:spacing w:before="75" w:after="0"/>
      </w:pPr>
      <w:r>
        <w:rPr/>
        <w:t xml:space="preserve">图表：2023-2025年全球智能服务市场规模变化趋势</w:t>
      </w:r>
    </w:p>
    <w:p>
      <w:pPr>
        <w:spacing w:before="75" w:after="0"/>
      </w:pPr>
      <w:r>
        <w:rPr/>
        <w:t xml:space="preserve">图表：主要国家智能服务模式对比</w:t>
      </w:r>
    </w:p>
    <w:p>
      <w:pPr>
        <w:spacing w:before="75" w:after="0"/>
      </w:pPr>
      <w:r>
        <w:rPr/>
        <w:t xml:space="preserve">图表：智能服务技术体系架构</w:t>
      </w:r>
    </w:p>
    <w:p>
      <w:pPr>
        <w:spacing w:before="75" w:after="0"/>
      </w:pPr>
      <w:r>
        <w:rPr/>
        <w:t xml:space="preserve">图表：2023-2025年智能服务核心技术专利申请趋势</w:t>
      </w:r>
    </w:p>
    <w:p>
      <w:pPr>
        <w:spacing w:before="75" w:after="0"/>
      </w:pPr>
      <w:r>
        <w:rPr/>
        <w:t xml:space="preserve">图表：2026-2031年智能服务技术路线</w:t>
      </w:r>
    </w:p>
    <w:p>
      <w:pPr>
        <w:spacing w:before="75" w:after="0"/>
      </w:pPr>
      <w:r>
        <w:rPr/>
        <w:t xml:space="preserve">图表：2025年智能客服市场结构</w:t>
      </w:r>
    </w:p>
    <w:p>
      <w:pPr>
        <w:spacing w:before="75" w:after="0"/>
      </w:pPr>
      <w:r>
        <w:rPr/>
        <w:t xml:space="preserve">图表：2023-2025年智能客服替代率变化</w:t>
      </w:r>
    </w:p>
    <w:p>
      <w:pPr>
        <w:spacing w:before="75" w:after="0"/>
      </w:pPr>
      <w:r>
        <w:rPr/>
        <w:t xml:space="preserve">图表：智能客服服务效果满意度对比</w:t>
      </w:r>
    </w:p>
    <w:p>
      <w:pPr>
        <w:spacing w:before="75" w:after="0"/>
      </w:pPr>
      <w:r>
        <w:rPr/>
        <w:t xml:space="preserve">图表：2025年智能金融市场结构</w:t>
      </w:r>
    </w:p>
    <w:p>
      <w:pPr>
        <w:spacing w:before="75" w:after="0"/>
      </w:pPr>
      <w:r>
        <w:rPr/>
        <w:t xml:space="preserve">图表：2023-2025年智能投顾管理资产规模变化</w:t>
      </w:r>
    </w:p>
    <w:p>
      <w:pPr>
        <w:spacing w:before="75" w:after="0"/>
      </w:pPr>
      <w:r>
        <w:rPr/>
        <w:t xml:space="preserve">图表：智能金融服务风险识别效果对比</w:t>
      </w:r>
    </w:p>
    <w:p>
      <w:pPr>
        <w:spacing w:before="75" w:after="0"/>
      </w:pPr>
      <w:r>
        <w:rPr/>
        <w:t xml:space="preserve">图表：2025年智能医疗市场结构</w:t>
      </w:r>
    </w:p>
    <w:p>
      <w:pPr>
        <w:spacing w:before="75" w:after="0"/>
      </w:pPr>
      <w:r>
        <w:rPr/>
        <w:t xml:space="preserve">图表：2023-2025年ai辅助诊断准确率变化</w:t>
      </w:r>
    </w:p>
    <w:p>
      <w:pPr>
        <w:spacing w:before="75" w:after="0"/>
      </w:pPr>
      <w:r>
        <w:rPr/>
        <w:t xml:space="preserve">图表：智能医疗服务可及性提升效果对比</w:t>
      </w:r>
    </w:p>
    <w:p>
      <w:pPr>
        <w:spacing w:before="75" w:after="0"/>
      </w:pPr>
      <w:r>
        <w:rPr/>
        <w:t xml:space="preserve">图表：2025年智能零售与餐饮市场结构</w:t>
      </w:r>
    </w:p>
    <w:p>
      <w:pPr>
        <w:spacing w:before="75" w:after="0"/>
      </w:pPr>
      <w:r>
        <w:rPr/>
        <w:t xml:space="preserve">图表：2023-2025年无人零售终端数量变化</w:t>
      </w:r>
    </w:p>
    <w:p>
      <w:pPr>
        <w:spacing w:before="75" w:after="0"/>
      </w:pPr>
      <w:r>
        <w:rPr/>
        <w:t xml:space="preserve">图表：智能零售运营效率提升对比</w:t>
      </w:r>
    </w:p>
    <w:p>
      <w:pPr>
        <w:spacing w:before="75" w:after="0"/>
      </w:pPr>
      <w:r>
        <w:rPr/>
        <w:t xml:space="preserve">图表：2025年智能教育市场结构</w:t>
      </w:r>
    </w:p>
    <w:p>
      <w:pPr>
        <w:spacing w:before="75" w:after="0"/>
      </w:pPr>
      <w:r>
        <w:rPr/>
        <w:t xml:space="preserve">图表：2023-2025年自适应学习系统渗透率变化</w:t>
      </w:r>
    </w:p>
    <w:p>
      <w:pPr>
        <w:spacing w:before="75" w:after="0"/>
      </w:pPr>
      <w:r>
        <w:rPr/>
        <w:t xml:space="preserve">图表：智能教育个性化学习效果对比</w:t>
      </w:r>
    </w:p>
    <w:p>
      <w:pPr>
        <w:spacing w:before="75" w:after="0"/>
      </w:pPr>
      <w:r>
        <w:rPr/>
        <w:t xml:space="preserve">图表：2025年智能出行与物流市场结构</w:t>
      </w:r>
    </w:p>
    <w:p>
      <w:pPr>
        <w:spacing w:before="75" w:after="0"/>
      </w:pPr>
      <w:r>
        <w:rPr/>
        <w:t xml:space="preserve">图表：2023-2025年无人配送服务订单量变化</w:t>
      </w:r>
    </w:p>
    <w:p>
      <w:pPr>
        <w:spacing w:before="75" w:after="0"/>
      </w:pPr>
      <w:r>
        <w:rPr/>
        <w:t xml:space="preserve">图表：智能物流成本降低效果对比</w:t>
      </w:r>
    </w:p>
    <w:p>
      <w:pPr>
        <w:spacing w:before="75" w:after="0"/>
      </w:pPr>
      <w:r>
        <w:rPr/>
        <w:t xml:space="preserve">图表：智能服务产业链价值分布示意图</w:t>
      </w:r>
    </w:p>
    <w:p>
      <w:pPr>
        <w:spacing w:before="75" w:after="0"/>
      </w:pPr>
      <w:r>
        <w:rPr/>
        <w:t xml:space="preserve">图表：2025年产业链各环节市场集中度对比</w:t>
      </w:r>
    </w:p>
    <w:p>
      <w:pPr>
        <w:spacing w:before="75" w:after="0"/>
      </w:pPr>
      <w:r>
        <w:rPr/>
        <w:t xml:space="preserve">图表：2025年中国智能服务发展水平区域对比</w:t>
      </w:r>
    </w:p>
    <w:p>
      <w:pPr>
        <w:spacing w:before="75" w:after="0"/>
      </w:pPr>
      <w:r>
        <w:rPr/>
        <w:t xml:space="preserve">图表：2023-2025年中国智能服务市场集中度变化</w:t>
      </w:r>
    </w:p>
    <w:p>
      <w:pPr>
        <w:spacing w:before="75" w:after="0"/>
      </w:pPr>
      <w:r>
        <w:rPr/>
        <w:t xml:space="preserve">图表：2025年智能服务企业类型市场份额</w:t>
      </w:r>
    </w:p>
    <w:p>
      <w:pPr>
        <w:spacing w:before="75" w:after="0"/>
      </w:pPr>
      <w:r>
        <w:rPr/>
        <w:t xml:space="preserve">图表：2025年智能服务商业模式收入结构</w:t>
      </w:r>
    </w:p>
    <w:p>
      <w:pPr>
        <w:spacing w:before="75" w:after="0"/>
      </w:pPr>
      <w:r>
        <w:rPr/>
        <w:t xml:space="preserve">图表：不同商业模式盈利能力对比</w:t>
      </w:r>
    </w:p>
    <w:p>
      <w:pPr>
        <w:spacing w:before="75" w:after="0"/>
      </w:pPr>
      <w:r>
        <w:rPr/>
        <w:t xml:space="preserve">图表：2023-2025年智能服务数据安全事件统计</w:t>
      </w:r>
    </w:p>
    <w:p>
      <w:pPr>
        <w:spacing w:before="75" w:after="0"/>
      </w:pPr>
      <w:r>
        <w:rPr/>
        <w:t xml:space="preserve">图表：智能服务算法伦理治理框架</w:t>
      </w:r>
    </w:p>
    <w:p>
      <w:pPr>
        <w:spacing w:before="75" w:after="0"/>
      </w:pPr>
      <w:r>
        <w:rPr/>
        <w:t xml:space="preserve">图表：2023-2025年智能服务相关岗位变化</w:t>
      </w:r>
    </w:p>
    <w:p>
      <w:pPr>
        <w:spacing w:before="75" w:after="0"/>
      </w:pPr>
      <w:r>
        <w:rPr/>
        <w:t xml:space="preserve">图表：智能服务就业结构影响分析</w:t>
      </w:r>
    </w:p>
    <w:p>
      <w:pPr>
        <w:spacing w:before="75" w:after="0"/>
      </w:pPr>
      <w:r>
        <w:rPr/>
        <w:t xml:space="preserve">图表：2026-2031年中国智能服务渗透率预测</w:t>
      </w:r>
    </w:p>
    <w:p>
      <w:pPr>
        <w:spacing w:before="75" w:after="0"/>
      </w:pPr>
      <w:r>
        <w:rPr/>
        <w:t xml:space="preserve">图表：2026-2031年服务机器人保有量预测</w:t>
      </w:r>
    </w:p>
    <w:p>
      <w:pPr>
        <w:spacing w:before="75" w:after="0"/>
      </w:pPr>
      <w:r>
        <w:rPr/>
        <w:t xml:space="preserve">图表：2026-2031年中国智能服务市场规模预测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本文地址：https://www.51baogao.cn/baogao/20260408/4067327.shtml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408/4067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2026-2031年中国智能服务行业全景分析及投资前景预测报告</dc:title>
  <dc:description>2026-2031年中国智能服务行业全景分析及投资前景预测报告</dc:description>
  <dc:subject>2026-2031年中国智能服务行业全景分析及投资前景预测报告</dc:subject>
  <cp:keywords>研究报告</cp:keywords>
  <cp:category>研究报告</cp:category>
  <cp:lastModifiedBy>北京中道泰和信息咨询有限公司</cp:lastModifiedBy>
  <dcterms:created xsi:type="dcterms:W3CDTF">2026-04-08T08:54:42+08:00</dcterms:created>
  <dcterms:modified xsi:type="dcterms:W3CDTF">2026-04-08T08:54:42+08:00</dcterms:modified>
</cp:coreProperties>
</file>

<file path=docProps/custom.xml><?xml version="1.0" encoding="utf-8"?>
<Properties xmlns="http://schemas.openxmlformats.org/officeDocument/2006/custom-properties" xmlns:vt="http://schemas.openxmlformats.org/officeDocument/2006/docPropsVTypes"/>
</file>