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2026年全球手机行业总体规模、主要企业国内外市场占有率及排名</w:t>
      </w:r>
    </w:p>
    <w:p>
      <w:pPr>
        <w:spacing w:after="150"/>
      </w:pPr>
      <w:r>
        <w:rPr>
          <w:b w:val="1"/>
          <w:bCs w:val="1"/>
        </w:rPr>
        <w:t xml:space="preserve">报告简介</w:t>
      </w:r>
    </w:p>
    <w:p>
      <w:pPr>
        <w:spacing w:after="150"/>
      </w:pPr>
      <w:r>
        <w:rPr/>
        <w:t xml:space="preserve">手机行业作为现代信息通信技术产业的核心支柱，其内涵已从传统的语音通信终端设备演进为集移动通信、智能计算、多媒体处理、互联网接入及人工智能服务于一体的综合性智能终端产业。本报告所界定的手机行业涵盖智能手机、功能手机及相关核心零部件、操作系统、应用软件生态系统的完整产业链，既包括终端整机制造，也涉及芯片设计、显示屏、摄像头模组、电池等关键上游供应环节。当前，全球手机产业正处于从5G规模化普及向6G技术预研过渡的关键转型期，智能终端与云计算、边缘计算、物联网的深度融合正在重塑行业的技术边界与商业模式。</w:t>
      </w:r>
    </w:p>
    <w:p>
      <w:pPr>
        <w:spacing w:after="150"/>
      </w:pPr>
      <w:r>
        <w:rPr/>
        <w:t xml:space="preserve">从产业发展现状来看，全球手机市场已步入成熟期，增量空间收窄与存量竞争加剧成为显著特征。发达经济体市场趋于饱和，换机周期延长，消费者需求从基础通信功能转向影像能力、AI算力、折叠形态等高端差异化体验;新兴市场则成为出货量增长的主要引擎，东南亚、南亚、非洲及拉丁美洲地区的中低端机型需求持续释放，推动全球产业格局呈现\"高端化升级\"与\"普惠化渗透\"并行的双轨态势。与此同时，供应链区域化重构趋势明显，主要厂商加速推进产能多元化布局，以应对地缘政治风险与成本结构变化带来的挑战。</w:t>
      </w:r>
    </w:p>
    <w:p>
      <w:pPr>
        <w:spacing w:after="150"/>
      </w:pPr>
      <w:r>
        <w:rPr/>
        <w:t xml:space="preserve">展望未来发展趋势，人工智能将成为驱动手机行业下一轮变革的核心变量。端侧大模型部署、生成式AI应用、智能助手交互升级正在重新定义智能手机的价值主张，AI手机概念从营销噱头向实质性体验跃迁。折叠屏技术经过多代迭代已趋于成熟，成本下探与可靠性提升将推动其从高端尝鲜走向大众普及，形态创新有望激活压抑已久的换机需求。此外，卫星通信、星闪连接、环保材料应用等前沿技术的融入，正在拓展手机作为\"万物互联入口\"的功能外延，行业技术竞争维度持续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手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一、手机定义</w:t>
      </w:r>
    </w:p>
    <w:p>
      <w:pPr>
        <w:spacing w:before="75" w:after="0"/>
      </w:pPr>
      <w:r>
        <w:rPr/>
        <w:t xml:space="preserve">二、手机产品特征</w:t>
      </w:r>
    </w:p>
    <w:p>
      <w:pPr>
        <w:spacing w:before="75" w:after="0"/>
      </w:pPr>
      <w:r>
        <w:rPr/>
        <w:t xml:space="preserve">第二节 手机行业归属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全球及国内手机市场规模</w:t>
      </w:r>
    </w:p>
    <w:p>
      <w:pPr>
        <w:spacing w:before="75" w:after="0"/>
      </w:pPr>
      <w:r>
        <w:rPr/>
        <w:t xml:space="preserve">一、2022-2025年全球手机市场规模</w:t>
      </w:r>
    </w:p>
    <w:p>
      <w:pPr>
        <w:spacing w:before="75" w:after="0"/>
      </w:pPr>
      <w:r>
        <w:rPr/>
        <w:t xml:space="preserve">二、2022-2025年国内手机市场规模</w:t>
      </w:r>
    </w:p>
    <w:p>
      <w:pPr>
        <w:spacing w:before="75" w:after="0"/>
      </w:pPr>
      <w:r>
        <w:rPr/>
        <w:t xml:space="preserve">第四节 手机行业发展现状分析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手机行业发展影响因素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全球手机行业发展状况概览</w:t>
      </w:r>
    </w:p>
    <w:p>
      <w:pPr>
        <w:spacing w:before="75" w:after="0"/>
      </w:pPr>
      <w:r>
        <w:rPr/>
        <w:t xml:space="preserve">一、全球手机产能及区域分布</w:t>
      </w:r>
    </w:p>
    <w:p>
      <w:pPr>
        <w:spacing w:before="75" w:after="0"/>
      </w:pPr>
      <w:r>
        <w:rPr/>
        <w:t xml:space="preserve">二、全球手机产品结构</w:t>
      </w:r>
    </w:p>
    <w:p>
      <w:pPr>
        <w:spacing w:before="75" w:after="0"/>
      </w:pPr>
      <w:r>
        <w:rPr/>
        <w:t xml:space="preserve">第二节 全球手机市场竞争分析</w:t>
      </w:r>
    </w:p>
    <w:p>
      <w:pPr>
        <w:spacing w:before="75" w:after="0"/>
      </w:pPr>
      <w:r>
        <w:rPr/>
        <w:t xml:space="preserve">一、全球手机市场集中度</w:t>
      </w:r>
    </w:p>
    <w:p>
      <w:pPr>
        <w:spacing w:before="75" w:after="0"/>
      </w:pPr>
      <w:r>
        <w:rPr/>
        <w:t xml:space="preserve">二、全球手机行业竞争梯队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全球手机主要企业市场占有率及排名(按营收)</w:t>
      </w:r>
    </w:p>
    <w:p>
      <w:pPr>
        <w:spacing w:before="75" w:after="0"/>
      </w:pPr>
      <w:r>
        <w:rPr/>
        <w:t xml:space="preserve">一、2023-2025年全球手机主要企业营业收入</w:t>
      </w:r>
    </w:p>
    <w:p>
      <w:pPr>
        <w:spacing w:before="75" w:after="0"/>
      </w:pPr>
      <w:r>
        <w:rPr/>
        <w:t xml:space="preserve">二、2023-2025年全球手机主要企业市场份额</w:t>
      </w:r>
    </w:p>
    <w:p>
      <w:pPr>
        <w:spacing w:before="75" w:after="0"/>
      </w:pPr>
      <w:r>
        <w:rPr/>
        <w:t xml:space="preserve">三、2023-2025年全球手机主要企业排名</w:t>
      </w:r>
    </w:p>
    <w:p>
      <w:pPr>
        <w:spacing w:before="75" w:after="0"/>
      </w:pPr>
      <w:r>
        <w:rPr/>
        <w:t xml:space="preserve">第四节 国内手机主要企业市场占有率及排名(按营收)</w:t>
      </w:r>
    </w:p>
    <w:p>
      <w:pPr>
        <w:spacing w:before="75" w:after="0"/>
      </w:pPr>
      <w:r>
        <w:rPr/>
        <w:t xml:space="preserve">一、2023-2025年国内手机主要企业营业收入</w:t>
      </w:r>
    </w:p>
    <w:p>
      <w:pPr>
        <w:spacing w:before="75" w:after="0"/>
      </w:pPr>
      <w:r>
        <w:rPr/>
        <w:t xml:space="preserve">二、2023-2025年国内手机主要企业市场份额</w:t>
      </w:r>
    </w:p>
    <w:p>
      <w:pPr>
        <w:spacing w:before="75" w:after="0"/>
      </w:pPr>
      <w:r>
        <w:rPr/>
        <w:t xml:space="preserve">三、2023-2025年国内手机主要企业排名</w:t>
      </w:r>
    </w:p>
    <w:p>
      <w:pPr>
        <w:spacing w:before="75" w:after="0"/>
      </w:pPr>
      <w:r>
        <w:rPr/>
        <w:t xml:space="preserve">第五节 2025年全球手机行业资本运作分析</w:t>
      </w:r>
    </w:p>
    <w:p>
      <w:pPr>
        <w:spacing w:before="75" w:after="0"/>
      </w:pPr>
      <w:r>
        <w:rPr/>
        <w:t xml:space="preserve">一、2025年全球手机行业重大投资并购事件</w:t>
      </w:r>
    </w:p>
    <w:p>
      <w:pPr>
        <w:spacing w:before="75" w:after="0"/>
      </w:pPr>
      <w:r>
        <w:rPr/>
        <w:t xml:space="preserve">二、2025年全球手机行业重大投资并购事件对行业的影响分析</w:t>
      </w:r>
    </w:p>
    <w:p>
      <w:pPr>
        <w:spacing w:before="75" w:after="0"/>
      </w:pPr>
      <w:r>
        <w:rPr>
          <w:b w:val="1"/>
          <w:bCs w:val="1"/>
        </w:rPr>
        <w:t xml:space="preserve">第三章 全球手机行业主要国家（地区）分析</w:t>
      </w:r>
    </w:p>
    <w:p>
      <w:pPr>
        <w:spacing w:before="75" w:after="0"/>
      </w:pPr>
      <w:r>
        <w:rPr/>
        <w:t xml:space="preserve">第一节 美国手机行业分析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三、2023-2025年美国手机市场规模</w:t>
      </w:r>
    </w:p>
    <w:p>
      <w:pPr>
        <w:spacing w:before="75" w:after="0"/>
      </w:pPr>
      <w:r>
        <w:rPr/>
        <w:t xml:space="preserve">四、2026-2031年美国手机市场规模预测</w:t>
      </w:r>
    </w:p>
    <w:p>
      <w:pPr>
        <w:spacing w:before="75" w:after="0"/>
      </w:pPr>
      <w:r>
        <w:rPr/>
        <w:t xml:space="preserve">五、美国手机行业典型企业分析</w:t>
      </w:r>
    </w:p>
    <w:p>
      <w:pPr>
        <w:spacing w:before="75" w:after="0"/>
      </w:pPr>
      <w:r>
        <w:rPr/>
        <w:t xml:space="preserve">第二节 德国手机行业分析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三、2023-2025年德国手机市场规模</w:t>
      </w:r>
    </w:p>
    <w:p>
      <w:pPr>
        <w:spacing w:before="75" w:after="0"/>
      </w:pPr>
      <w:r>
        <w:rPr/>
        <w:t xml:space="preserve">四、2026-2031年德国手机市场规模预测</w:t>
      </w:r>
    </w:p>
    <w:p>
      <w:pPr>
        <w:spacing w:before="75" w:after="0"/>
      </w:pPr>
      <w:r>
        <w:rPr/>
        <w:t xml:space="preserve">五、德国手机行业典型企业分析</w:t>
      </w:r>
    </w:p>
    <w:p>
      <w:pPr>
        <w:spacing w:before="75" w:after="0"/>
      </w:pPr>
      <w:r>
        <w:rPr/>
        <w:t xml:space="preserve">第三节 日本手机行业分析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三、2023-2025年日本手机市场规模</w:t>
      </w:r>
    </w:p>
    <w:p>
      <w:pPr>
        <w:spacing w:before="75" w:after="0"/>
      </w:pPr>
      <w:r>
        <w:rPr/>
        <w:t xml:space="preserve">四、2026-2031年日本手机市场规模预测</w:t>
      </w:r>
    </w:p>
    <w:p>
      <w:pPr>
        <w:spacing w:before="75" w:after="0"/>
      </w:pPr>
      <w:r>
        <w:rPr/>
        <w:t xml:space="preserve">五、日本手机行业典型企业分析</w:t>
      </w:r>
    </w:p>
    <w:p>
      <w:pPr>
        <w:spacing w:before="75" w:after="0"/>
      </w:pPr>
      <w:r>
        <w:rPr/>
        <w:t xml:space="preserve">第四节 韩国手机行业分析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三、2023-2025年韩国手机市场规模</w:t>
      </w:r>
    </w:p>
    <w:p>
      <w:pPr>
        <w:spacing w:before="75" w:after="0"/>
      </w:pPr>
      <w:r>
        <w:rPr/>
        <w:t xml:space="preserve">四、2026-2031年韩国手机市场规模预测</w:t>
      </w:r>
    </w:p>
    <w:p>
      <w:pPr>
        <w:spacing w:before="75" w:after="0"/>
      </w:pPr>
      <w:r>
        <w:rPr/>
        <w:t xml:space="preserve">五、韩国手机行业典型企业分析</w:t>
      </w:r>
    </w:p>
    <w:p>
      <w:pPr>
        <w:spacing w:before="75" w:after="0"/>
      </w:pPr>
      <w:r>
        <w:rPr/>
        <w:t xml:space="preserve">第五节 中国手机行业分析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三、2023-2025年中国手机市场规模</w:t>
      </w:r>
    </w:p>
    <w:p>
      <w:pPr>
        <w:spacing w:before="75" w:after="0"/>
      </w:pPr>
      <w:r>
        <w:rPr/>
        <w:t xml:space="preserve">四、2026-2031年中国手机市场规模预测</w:t>
      </w:r>
    </w:p>
    <w:p>
      <w:pPr>
        <w:spacing w:before="75" w:after="0"/>
      </w:pPr>
      <w:r>
        <w:rPr/>
        <w:t xml:space="preserve">五、中国手机行业典型企业分析</w:t>
      </w:r>
    </w:p>
    <w:p>
      <w:pPr>
        <w:spacing w:before="75" w:after="0"/>
      </w:pPr>
      <w:r>
        <w:rPr>
          <w:b w:val="1"/>
          <w:bCs w:val="1"/>
        </w:rPr>
        <w:t xml:space="preserve">第四章 手机细分行业分析</w:t>
      </w:r>
    </w:p>
    <w:p>
      <w:pPr>
        <w:spacing w:before="75" w:after="0"/>
      </w:pPr>
      <w:r>
        <w:rPr/>
        <w:t xml:space="preserve">第一节 显示面板</w:t>
      </w:r>
    </w:p>
    <w:p>
      <w:pPr>
        <w:spacing w:before="75" w:after="0"/>
      </w:pPr>
      <w:r>
        <w:rPr/>
        <w:t xml:space="preserve">一、全球显示面板市场规模(2021vs2025vs2030)</w:t>
      </w:r>
    </w:p>
    <w:p>
      <w:pPr>
        <w:spacing w:before="75" w:after="0"/>
      </w:pPr>
      <w:r>
        <w:rPr/>
        <w:t xml:space="preserve">二、全球显示面板主要供应商及其市场份额(按2025年营收)</w:t>
      </w:r>
    </w:p>
    <w:p>
      <w:pPr>
        <w:spacing w:before="75" w:after="0"/>
      </w:pPr>
      <w:r>
        <w:rPr/>
        <w:t xml:space="preserve">三、中国显示面板市场规模(2021vs2025vs2030)</w:t>
      </w:r>
    </w:p>
    <w:p>
      <w:pPr>
        <w:spacing w:before="75" w:after="0"/>
      </w:pPr>
      <w:r>
        <w:rPr/>
        <w:t xml:space="preserve">四、中国显示面板主要供应商及其市场份额(按2025年营收)</w:t>
      </w:r>
    </w:p>
    <w:p>
      <w:pPr>
        <w:spacing w:before="75" w:after="0"/>
      </w:pPr>
      <w:r>
        <w:rPr/>
        <w:t xml:space="preserve">五、显示面板未来发展趋势预测</w:t>
      </w:r>
    </w:p>
    <w:p>
      <w:pPr>
        <w:spacing w:before="75" w:after="0"/>
      </w:pPr>
      <w:r>
        <w:rPr/>
        <w:t xml:space="preserve">第二节 摄像头模组</w:t>
      </w:r>
    </w:p>
    <w:p>
      <w:pPr>
        <w:spacing w:before="75" w:after="0"/>
      </w:pPr>
      <w:r>
        <w:rPr/>
        <w:t xml:space="preserve">一、全球摄像头模组市场规模(2021vs2025vs2030)</w:t>
      </w:r>
    </w:p>
    <w:p>
      <w:pPr>
        <w:spacing w:before="75" w:after="0"/>
      </w:pPr>
      <w:r>
        <w:rPr/>
        <w:t xml:space="preserve">二、全球摄像头模组主要供应商及其市场份额(按2025年营收)</w:t>
      </w:r>
    </w:p>
    <w:p>
      <w:pPr>
        <w:spacing w:before="75" w:after="0"/>
      </w:pPr>
      <w:r>
        <w:rPr/>
        <w:t xml:space="preserve">三、中国摄像头模组市场规模(2021vs2025vs2030)</w:t>
      </w:r>
    </w:p>
    <w:p>
      <w:pPr>
        <w:spacing w:before="75" w:after="0"/>
      </w:pPr>
      <w:r>
        <w:rPr/>
        <w:t xml:space="preserve">四、中国摄像头模组主要供应商及其市场份额(按2025年营收)</w:t>
      </w:r>
    </w:p>
    <w:p>
      <w:pPr>
        <w:spacing w:before="75" w:after="0"/>
      </w:pPr>
      <w:r>
        <w:rPr/>
        <w:t xml:space="preserve">五、摄像头模组未来发展趋势预测</w:t>
      </w:r>
    </w:p>
    <w:p>
      <w:pPr>
        <w:spacing w:before="75" w:after="0"/>
      </w:pPr>
      <w:r>
        <w:rPr/>
        <w:t xml:space="preserve">第三节 存储芯片</w:t>
      </w:r>
    </w:p>
    <w:p>
      <w:pPr>
        <w:spacing w:before="75" w:after="0"/>
      </w:pPr>
      <w:r>
        <w:rPr/>
        <w:t xml:space="preserve">一、全球存储芯片市场规模(2021vs2025vs2030)</w:t>
      </w:r>
    </w:p>
    <w:p>
      <w:pPr>
        <w:spacing w:before="75" w:after="0"/>
      </w:pPr>
      <w:r>
        <w:rPr/>
        <w:t xml:space="preserve">二、全球存储芯片主要供应商及其市场份额(按2025年营收)</w:t>
      </w:r>
    </w:p>
    <w:p>
      <w:pPr>
        <w:spacing w:before="75" w:after="0"/>
      </w:pPr>
      <w:r>
        <w:rPr/>
        <w:t xml:space="preserve">三、中国存储芯片市场规模(2021vs2025vs2030)</w:t>
      </w:r>
    </w:p>
    <w:p>
      <w:pPr>
        <w:spacing w:before="75" w:after="0"/>
      </w:pPr>
      <w:r>
        <w:rPr/>
        <w:t xml:space="preserve">四、中国存储芯片主要供应商及其市场份额(按2025年营收)</w:t>
      </w:r>
    </w:p>
    <w:p>
      <w:pPr>
        <w:spacing w:before="75" w:after="0"/>
      </w:pPr>
      <w:r>
        <w:rPr/>
        <w:t xml:space="preserve">五、存储芯片未来发展趋势预测</w:t>
      </w:r>
    </w:p>
    <w:p>
      <w:pPr>
        <w:spacing w:before="75" w:after="0"/>
      </w:pPr>
      <w:r>
        <w:rPr/>
        <w:t xml:space="preserve">第四节 射频前端</w:t>
      </w:r>
    </w:p>
    <w:p>
      <w:pPr>
        <w:spacing w:before="75" w:after="0"/>
      </w:pPr>
      <w:r>
        <w:rPr/>
        <w:t xml:space="preserve">一、全球射频前端市场规模(2021vs2025vs2030)</w:t>
      </w:r>
    </w:p>
    <w:p>
      <w:pPr>
        <w:spacing w:before="75" w:after="0"/>
      </w:pPr>
      <w:r>
        <w:rPr/>
        <w:t xml:space="preserve">二、全球射频前端主要供应商及其市场份额(按2025年营收)</w:t>
      </w:r>
    </w:p>
    <w:p>
      <w:pPr>
        <w:spacing w:before="75" w:after="0"/>
      </w:pPr>
      <w:r>
        <w:rPr/>
        <w:t xml:space="preserve">三、中国射频前端市场规模(2021vs2025vs2030)</w:t>
      </w:r>
    </w:p>
    <w:p>
      <w:pPr>
        <w:spacing w:before="75" w:after="0"/>
      </w:pPr>
      <w:r>
        <w:rPr/>
        <w:t xml:space="preserve">四、中国射频前端主要供应商及其市场份额(按2025年营收)</w:t>
      </w:r>
    </w:p>
    <w:p>
      <w:pPr>
        <w:spacing w:before="75" w:after="0"/>
      </w:pPr>
      <w:r>
        <w:rPr/>
        <w:t xml:space="preserve">五、射频前端未来发展趋势预测</w:t>
      </w:r>
    </w:p>
    <w:p>
      <w:pPr>
        <w:spacing w:before="75" w:after="0"/>
      </w:pPr>
      <w:r>
        <w:rPr/>
        <w:t xml:space="preserve">第五节 精密结构件</w:t>
      </w:r>
    </w:p>
    <w:p>
      <w:pPr>
        <w:spacing w:before="75" w:after="0"/>
      </w:pPr>
      <w:r>
        <w:rPr/>
        <w:t xml:space="preserve">一、全球精密结构件市场规模(2021vs2025vs2030)</w:t>
      </w:r>
    </w:p>
    <w:p>
      <w:pPr>
        <w:spacing w:before="75" w:after="0"/>
      </w:pPr>
      <w:r>
        <w:rPr/>
        <w:t xml:space="preserve">二、全球精密结构件主要供应商及其市场份额(按2025年营收)</w:t>
      </w:r>
    </w:p>
    <w:p>
      <w:pPr>
        <w:spacing w:before="75" w:after="0"/>
      </w:pPr>
      <w:r>
        <w:rPr/>
        <w:t xml:space="preserve">三、中国精密结构件市场规模(2021vs2025vs2030)</w:t>
      </w:r>
    </w:p>
    <w:p>
      <w:pPr>
        <w:spacing w:before="75" w:after="0"/>
      </w:pPr>
      <w:r>
        <w:rPr/>
        <w:t xml:space="preserve">四、中国精密结构件主要供应商及其市场份额(按2025年营收)</w:t>
      </w:r>
    </w:p>
    <w:p>
      <w:pPr>
        <w:spacing w:before="75" w:after="0"/>
      </w:pPr>
      <w:r>
        <w:rPr/>
        <w:t xml:space="preserve">五、精密结构件未来发展趋势预测</w:t>
      </w:r>
    </w:p>
    <w:p>
      <w:pPr>
        <w:spacing w:before="75" w:after="0"/>
      </w:pPr>
      <w:r>
        <w:rPr>
          <w:b w:val="1"/>
          <w:bCs w:val="1"/>
        </w:rPr>
        <w:t xml:space="preserve">第五章 手机产业链分析</w:t>
      </w:r>
    </w:p>
    <w:p>
      <w:pPr>
        <w:spacing w:before="75" w:after="0"/>
      </w:pPr>
      <w:r>
        <w:rPr/>
        <w:t xml:space="preserve">第一节 手机产业链结构解析</w:t>
      </w:r>
    </w:p>
    <w:p>
      <w:pPr>
        <w:spacing w:before="75" w:after="0"/>
      </w:pPr>
      <w:r>
        <w:rPr/>
        <w:t xml:space="preserve">一、手机产业链结构示意图</w:t>
      </w:r>
    </w:p>
    <w:p>
      <w:pPr>
        <w:spacing w:before="75" w:after="0"/>
      </w:pPr>
      <w:r>
        <w:rPr/>
        <w:t xml:space="preserve">二、手机产业链全景图</w:t>
      </w:r>
    </w:p>
    <w:p>
      <w:pPr>
        <w:spacing w:before="75" w:after="0"/>
      </w:pPr>
      <w:r>
        <w:rPr/>
        <w:t xml:space="preserve">三、手机产业发展热力地图</w:t>
      </w:r>
    </w:p>
    <w:p>
      <w:pPr>
        <w:spacing w:before="75" w:after="0"/>
      </w:pPr>
      <w:r>
        <w:rPr/>
        <w:t xml:space="preserve">第二节 手机产业链上游分析</w:t>
      </w:r>
    </w:p>
    <w:p>
      <w:pPr>
        <w:spacing w:before="75" w:after="0"/>
      </w:pPr>
      <w:r>
        <w:rPr/>
        <w:t xml:space="preserve">一、手机成本结构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手机产业链中游分析</w:t>
      </w:r>
    </w:p>
    <w:p>
      <w:pPr>
        <w:spacing w:before="75" w:after="0"/>
      </w:pPr>
      <w:r>
        <w:rPr/>
        <w:t xml:space="preserve">一、手机中游行业分布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手机产业链下游分析</w:t>
      </w:r>
    </w:p>
    <w:p>
      <w:pPr>
        <w:spacing w:before="75" w:after="0"/>
      </w:pPr>
      <w:r>
        <w:rPr/>
        <w:t xml:space="preserve">一、手机下游行业分布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四、下游需求对手机行业的影响</w:t>
      </w:r>
    </w:p>
    <w:p>
      <w:pPr>
        <w:spacing w:before="75" w:after="0"/>
      </w:pPr>
      <w:r>
        <w:rPr>
          <w:b w:val="1"/>
          <w:bCs w:val="1"/>
        </w:rPr>
        <w:t xml:space="preserve">第六章 手机主要企业分析</w:t>
      </w:r>
    </w:p>
    <w:p>
      <w:pPr>
        <w:spacing w:before="75" w:after="0"/>
      </w:pPr>
      <w:r>
        <w:rPr/>
        <w:t xml:space="preserve">第一节 苹果(iphone)</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三星</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华为</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小米</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oppo</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vivo</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荣耀</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lg</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htc</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中兴</w:t>
      </w:r>
    </w:p>
    <w:p>
      <w:pPr>
        <w:spacing w:before="75" w:after="0"/>
      </w:pPr>
      <w:r>
        <w:rPr/>
        <w:t xml:space="preserve">一、企业基本概况</w:t>
      </w:r>
    </w:p>
    <w:p>
      <w:pPr>
        <w:spacing w:before="75" w:after="0"/>
      </w:pPr>
      <w:r>
        <w:rPr/>
        <w:t xml:space="preserve">二、企业手机产品分析</w:t>
      </w:r>
    </w:p>
    <w:p>
      <w:pPr>
        <w:spacing w:before="75" w:after="0"/>
      </w:pPr>
      <w:r>
        <w:rPr/>
        <w:t xml:space="preserve">三、2023-2025年企业手机业务经营分析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手机行业swot分析及发展策略</w:t>
      </w:r>
    </w:p>
    <w:p>
      <w:pPr>
        <w:spacing w:before="75" w:after="0"/>
      </w:pPr>
      <w:r>
        <w:rPr/>
        <w:t xml:space="preserve">第一节 手机行业发展驱动因素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手机行业发展swot分析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基于swot分析的手机行业发展策略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手机行业商业模式及运营模式</w:t>
      </w:r>
    </w:p>
    <w:p>
      <w:pPr>
        <w:spacing w:before="75" w:after="0"/>
      </w:pPr>
      <w:r>
        <w:rPr/>
        <w:t xml:space="preserve">第一节 手机行业商业模式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手机行业运营模式分析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手机行业发展潜力研究结论</w:t>
      </w:r>
    </w:p>
    <w:p>
      <w:pPr>
        <w:spacing w:before="75" w:after="0"/>
      </w:pPr>
      <w:r>
        <w:rPr/>
        <w:t xml:space="preserve">第二节 手机主要供应商排名研究结论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图表：全球手机产品结构</w:t>
      </w:r>
    </w:p>
    <w:p>
      <w:pPr>
        <w:spacing w:before="75" w:after="0"/>
      </w:pPr>
      <w:r>
        <w:rPr/>
        <w:t xml:space="preserve">图表：全球手机市场集中度</w:t>
      </w:r>
    </w:p>
    <w:p>
      <w:pPr>
        <w:spacing w:before="75" w:after="0"/>
      </w:pPr>
      <w:r>
        <w:rPr/>
        <w:t xml:space="preserve">图表：手机行业发展趋势</w:t>
      </w:r>
    </w:p>
    <w:p>
      <w:pPr>
        <w:spacing w:before="75" w:after="0"/>
      </w:pPr>
      <w:r>
        <w:rPr/>
        <w:t xml:space="preserve">图表：手机行业供应链分析</w:t>
      </w:r>
    </w:p>
    <w:p>
      <w:pPr>
        <w:spacing w:before="75" w:after="0"/>
      </w:pPr>
      <w:r>
        <w:rPr/>
        <w:t xml:space="preserve">图表：手机行业销售模式分析</w:t>
      </w:r>
    </w:p>
    <w:p>
      <w:pPr>
        <w:spacing w:before="75" w:after="0"/>
      </w:pPr>
      <w:r>
        <w:rPr/>
        <w:t xml:space="preserve">图表：手机产业链结构示意图</w:t>
      </w:r>
    </w:p>
    <w:p>
      <w:pPr>
        <w:spacing w:before="75" w:after="0"/>
      </w:pPr>
      <w:r>
        <w:rPr/>
        <w:t xml:space="preserve">图表：2023-2025年全球手机市场规模</w:t>
      </w:r>
    </w:p>
    <w:p>
      <w:pPr>
        <w:spacing w:before="75" w:after="0"/>
      </w:pPr>
      <w:r>
        <w:rPr/>
        <w:t xml:space="preserve">图表：2023-2025年中国手机市场规模</w:t>
      </w:r>
    </w:p>
    <w:p>
      <w:pPr>
        <w:spacing w:before="75" w:after="0"/>
      </w:pPr>
      <w:r>
        <w:rPr/>
        <w:t xml:space="preserve">图表：2025年全球手机产能区域分布图</w:t>
      </w:r>
    </w:p>
    <w:p>
      <w:pPr>
        <w:spacing w:before="75" w:after="0"/>
      </w:pPr>
      <w:r>
        <w:rPr/>
        <w:t xml:space="preserve">图表：全球主要手机供应商市场份额及排名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2026年全球手机行业总体规模、主要企业国内外市场占有率及排名</dc:title>
  <dc:description>2026年全球手机行业总体规模、主要企业国内外市场占有率及排名</dc:description>
  <dc:subject>2026年全球手机行业总体规模、主要企业国内外市场占有率及排名</dc:subject>
  <cp:keywords>研究报告</cp:keywords>
  <cp:category>研究报告</cp:category>
  <cp:lastModifiedBy>北京中道泰和信息咨询有限公司</cp:lastModifiedBy>
  <dcterms:created xsi:type="dcterms:W3CDTF">2026-04-09T11:52:44+08:00</dcterms:created>
  <dcterms:modified xsi:type="dcterms:W3CDTF">2026-04-09T11:52:44+08:00</dcterms:modified>
</cp:coreProperties>
</file>

<file path=docProps/custom.xml><?xml version="1.0" encoding="utf-8"?>
<Properties xmlns="http://schemas.openxmlformats.org/officeDocument/2006/custom-properties" xmlns:vt="http://schemas.openxmlformats.org/officeDocument/2006/docPropsVTypes"/>
</file>