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2026年全球数控机床行业总体规模、主要企业国内外市场占有率及排名</w:t>
      </w:r>
    </w:p>
    <w:p>
      <w:pPr>
        <w:spacing w:after="150"/>
      </w:pPr>
      <w:r>
        <w:rPr>
          <w:b w:val="1"/>
          <w:bCs w:val="1"/>
        </w:rPr>
        <w:t xml:space="preserve">报告简介</w:t>
      </w:r>
    </w:p>
    <w:p>
      <w:pPr>
        <w:spacing w:after="150"/>
      </w:pPr>
      <w:r>
        <w:rPr/>
        <w:t xml:space="preserve">数控机床行业作为高端装备制造业的核心基石，其产业范畴涵盖数控金属切削机床、数控成形机床、特种加工机床及其关键功能部件、数控系统、伺服驱动装置等完整技术体系。本报告所界定的数控机床行业，聚焦于采用数字化控制技术实现复杂零件精密加工的智能制造装备，包括车削中心、加工中心、磨削中心、电火花机床、激光加工设备等主流机型，以及主轴、导轨、丝杠、刀库、转台等核心功能部件，涉及机械结构设计、运动控制算法、工业软件、传感器融合等多学科交叉的技术链条。当前，全球数控机床产业正处于工业4.0深化推进与制造业服务化转型交汇的关键阶段，机床作为\"制造机器的机器\"，其智能化水平与可靠性直接决定了一个国家制造业的整体竞争力边界，产业战略价值在供应链安全与先进制造能力争夺中持续凸显。</w:t>
      </w:r>
    </w:p>
    <w:p>
      <w:pPr>
        <w:spacing w:after="150"/>
      </w:pPr>
      <w:r>
        <w:rPr/>
        <w:t xml:space="preserve">从产业发展现状观察，全球数控机床市场呈现明显的区域分化与层级化竞争特征。发达工业国家依托长期技术积淀与品牌优势，在高端五轴联动加工中心、高精度磨床、复合加工机床等尖端领域保持垄断地位，其产品以卓越的静态几何精度、动态加工性能及全生命周期的可靠性服务于航空航天、精密医疗器械、半导体设备等高端制造场景。与此同时，新兴工业国家机床产业在中端市场实现快速崛起，通过性价比优势与本土化服务能力扩大市场份额，但在核心数控系统、高精度轴承、直线电机等关键零部件领域仍面临\"卡脖子\"困境。下游需求层面，新能源汽车电驱系统壳体、一体化压铸后地板、动力电池结构件等新工艺路线催生了对大型压铸机、龙门加工中心、专用铣削设备的增量需求，而航空航天领域对钛合金、高温合金等难加工材料的高效精密加工需求持续推动复合加工技术与超声辅助加工等创新工艺的发展。</w:t>
      </w:r>
    </w:p>
    <w:p>
      <w:pPr>
        <w:spacing w:after="150"/>
      </w:pPr>
      <w:r>
        <w:rPr/>
        <w:t xml:space="preserve">展望未来发展趋势，智能制造技术的深度融合将系统性重塑数控机床的技术形态与价值创造模式。数字孪生技术的工程化应用使机床设计、调试与运维效率大幅提升，虚拟调试与预测性维护从概念验证走向规模化部署;人工智能与自适应控制算法的嵌入赋予机床工艺参数自优化、加工状态自感知、误差自补偿的智能化能力，\"黑灯工厂\"场景下的无人化加工单元成为建设标配。绿色制造理念深度渗透产业全链条，干式切削、微量润滑、能量回馈等低碳加工技术加速普及，机床能效标准与再制造产业规范日趋严格。此外，柔性制造与大规模定制的生产组织变革，推动机床向模块化、可重构方向演进，快速换型能力与开放式架构成为评估设备先进性的重要维度，机床制造商向\"智能加工解决方案提供商\"的角色转型趋势明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数控机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一、数控机床定义</w:t>
      </w:r>
    </w:p>
    <w:p>
      <w:pPr>
        <w:spacing w:before="75" w:after="0"/>
      </w:pPr>
      <w:r>
        <w:rPr/>
        <w:t xml:space="preserve">二、数控机床产品特征</w:t>
      </w:r>
    </w:p>
    <w:p>
      <w:pPr>
        <w:spacing w:before="75" w:after="0"/>
      </w:pPr>
      <w:r>
        <w:rPr/>
        <w:t xml:space="preserve">第二节 数控机床行业归属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全球及国内数控机床市场规模</w:t>
      </w:r>
    </w:p>
    <w:p>
      <w:pPr>
        <w:spacing w:before="75" w:after="0"/>
      </w:pPr>
      <w:r>
        <w:rPr/>
        <w:t xml:space="preserve">一、2022-2025年全球数控机床市场规模</w:t>
      </w:r>
    </w:p>
    <w:p>
      <w:pPr>
        <w:spacing w:before="75" w:after="0"/>
      </w:pPr>
      <w:r>
        <w:rPr/>
        <w:t xml:space="preserve">二、2022-2025年国内数控机床市场规模</w:t>
      </w:r>
    </w:p>
    <w:p>
      <w:pPr>
        <w:spacing w:before="75" w:after="0"/>
      </w:pPr>
      <w:r>
        <w:rPr/>
        <w:t xml:space="preserve">第四节 数控机床行业发展现状分析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数控机床行业发展影响因素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全球数控机床行业发展状况概览</w:t>
      </w:r>
    </w:p>
    <w:p>
      <w:pPr>
        <w:spacing w:before="75" w:after="0"/>
      </w:pPr>
      <w:r>
        <w:rPr/>
        <w:t xml:space="preserve">一、全球数控机床产能及区域分布</w:t>
      </w:r>
    </w:p>
    <w:p>
      <w:pPr>
        <w:spacing w:before="75" w:after="0"/>
      </w:pPr>
      <w:r>
        <w:rPr/>
        <w:t xml:space="preserve">二、全球数控机床产品结构</w:t>
      </w:r>
    </w:p>
    <w:p>
      <w:pPr>
        <w:spacing w:before="75" w:after="0"/>
      </w:pPr>
      <w:r>
        <w:rPr/>
        <w:t xml:space="preserve">第二节 全球数控机床市场竞争分析</w:t>
      </w:r>
    </w:p>
    <w:p>
      <w:pPr>
        <w:spacing w:before="75" w:after="0"/>
      </w:pPr>
      <w:r>
        <w:rPr/>
        <w:t xml:space="preserve">一、全球数控机床市场集中度</w:t>
      </w:r>
    </w:p>
    <w:p>
      <w:pPr>
        <w:spacing w:before="75" w:after="0"/>
      </w:pPr>
      <w:r>
        <w:rPr/>
        <w:t xml:space="preserve">二、全球数控机床行业竞争梯队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全球数控机床主要企业市场占有率及排名(按营收)</w:t>
      </w:r>
    </w:p>
    <w:p>
      <w:pPr>
        <w:spacing w:before="75" w:after="0"/>
      </w:pPr>
      <w:r>
        <w:rPr/>
        <w:t xml:space="preserve">一、2023-2025年全球数控机床主要企业营业收入</w:t>
      </w:r>
    </w:p>
    <w:p>
      <w:pPr>
        <w:spacing w:before="75" w:after="0"/>
      </w:pPr>
      <w:r>
        <w:rPr/>
        <w:t xml:space="preserve">二、2023-2025年全球数控机床主要企业市场份额</w:t>
      </w:r>
    </w:p>
    <w:p>
      <w:pPr>
        <w:spacing w:before="75" w:after="0"/>
      </w:pPr>
      <w:r>
        <w:rPr/>
        <w:t xml:space="preserve">三、2023-2025年全球数控机床主要企业排名</w:t>
      </w:r>
    </w:p>
    <w:p>
      <w:pPr>
        <w:spacing w:before="75" w:after="0"/>
      </w:pPr>
      <w:r>
        <w:rPr/>
        <w:t xml:space="preserve">第四节 国内数控机床主要企业市场占有率及排名(按营收)</w:t>
      </w:r>
    </w:p>
    <w:p>
      <w:pPr>
        <w:spacing w:before="75" w:after="0"/>
      </w:pPr>
      <w:r>
        <w:rPr/>
        <w:t xml:space="preserve">一、2023-2025年国内数控机床主要企业营业收入</w:t>
      </w:r>
    </w:p>
    <w:p>
      <w:pPr>
        <w:spacing w:before="75" w:after="0"/>
      </w:pPr>
      <w:r>
        <w:rPr/>
        <w:t xml:space="preserve">二、2023-2025年国内数控机床主要企业市场份额</w:t>
      </w:r>
    </w:p>
    <w:p>
      <w:pPr>
        <w:spacing w:before="75" w:after="0"/>
      </w:pPr>
      <w:r>
        <w:rPr/>
        <w:t xml:space="preserve">三、2023-2025年国内数控机床主要企业排名</w:t>
      </w:r>
    </w:p>
    <w:p>
      <w:pPr>
        <w:spacing w:before="75" w:after="0"/>
      </w:pPr>
      <w:r>
        <w:rPr/>
        <w:t xml:space="preserve">第五节 2025年全球数控机床行业资本运作分析</w:t>
      </w:r>
    </w:p>
    <w:p>
      <w:pPr>
        <w:spacing w:before="75" w:after="0"/>
      </w:pPr>
      <w:r>
        <w:rPr/>
        <w:t xml:space="preserve">一、2025年全球数控机床行业重大投资并购事件</w:t>
      </w:r>
    </w:p>
    <w:p>
      <w:pPr>
        <w:spacing w:before="75" w:after="0"/>
      </w:pPr>
      <w:r>
        <w:rPr/>
        <w:t xml:space="preserve">二、2025年全球数控机床行业重大投资并购事件对行业的影响分析</w:t>
      </w:r>
    </w:p>
    <w:p>
      <w:pPr>
        <w:spacing w:before="75" w:after="0"/>
      </w:pPr>
      <w:r>
        <w:rPr>
          <w:b w:val="1"/>
          <w:bCs w:val="1"/>
        </w:rPr>
        <w:t xml:space="preserve">第三章 全球数控机床行业主要国家（地区）分析</w:t>
      </w:r>
    </w:p>
    <w:p>
      <w:pPr>
        <w:spacing w:before="75" w:after="0"/>
      </w:pPr>
      <w:r>
        <w:rPr/>
        <w:t xml:space="preserve">第一节 美国数控机床行业分析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三、2023-2025年美国数控机床市场规模</w:t>
      </w:r>
    </w:p>
    <w:p>
      <w:pPr>
        <w:spacing w:before="75" w:after="0"/>
      </w:pPr>
      <w:r>
        <w:rPr/>
        <w:t xml:space="preserve">四、2026-2031年美国数控机床市场规模预测</w:t>
      </w:r>
    </w:p>
    <w:p>
      <w:pPr>
        <w:spacing w:before="75" w:after="0"/>
      </w:pPr>
      <w:r>
        <w:rPr/>
        <w:t xml:space="preserve">五、美国数控机床行业典型企业分析</w:t>
      </w:r>
    </w:p>
    <w:p>
      <w:pPr>
        <w:spacing w:before="75" w:after="0"/>
      </w:pPr>
      <w:r>
        <w:rPr/>
        <w:t xml:space="preserve">第二节 德国数控机床行业分析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三、2023-2025年德国数控机床市场规模</w:t>
      </w:r>
    </w:p>
    <w:p>
      <w:pPr>
        <w:spacing w:before="75" w:after="0"/>
      </w:pPr>
      <w:r>
        <w:rPr/>
        <w:t xml:space="preserve">四、2026-2031年德国数控机床市场规模预测</w:t>
      </w:r>
    </w:p>
    <w:p>
      <w:pPr>
        <w:spacing w:before="75" w:after="0"/>
      </w:pPr>
      <w:r>
        <w:rPr/>
        <w:t xml:space="preserve">五、德国数控机床行业典型企业分析</w:t>
      </w:r>
    </w:p>
    <w:p>
      <w:pPr>
        <w:spacing w:before="75" w:after="0"/>
      </w:pPr>
      <w:r>
        <w:rPr/>
        <w:t xml:space="preserve">第三节 日本数控机床行业分析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三、2023-2025年日本数控机床市场规模</w:t>
      </w:r>
    </w:p>
    <w:p>
      <w:pPr>
        <w:spacing w:before="75" w:after="0"/>
      </w:pPr>
      <w:r>
        <w:rPr/>
        <w:t xml:space="preserve">四、2026-2031年日本数控机床市场规模预测</w:t>
      </w:r>
    </w:p>
    <w:p>
      <w:pPr>
        <w:spacing w:before="75" w:after="0"/>
      </w:pPr>
      <w:r>
        <w:rPr/>
        <w:t xml:space="preserve">五、日本数控机床行业典型企业分析</w:t>
      </w:r>
    </w:p>
    <w:p>
      <w:pPr>
        <w:spacing w:before="75" w:after="0"/>
      </w:pPr>
      <w:r>
        <w:rPr/>
        <w:t xml:space="preserve">第四节 韩国数控机床行业分析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三、2023-2025年韩国数控机床市场规模</w:t>
      </w:r>
    </w:p>
    <w:p>
      <w:pPr>
        <w:spacing w:before="75" w:after="0"/>
      </w:pPr>
      <w:r>
        <w:rPr/>
        <w:t xml:space="preserve">四、2026-2031年韩国数控机床市场规模预测</w:t>
      </w:r>
    </w:p>
    <w:p>
      <w:pPr>
        <w:spacing w:before="75" w:after="0"/>
      </w:pPr>
      <w:r>
        <w:rPr/>
        <w:t xml:space="preserve">五、韩国数控机床行业典型企业分析</w:t>
      </w:r>
    </w:p>
    <w:p>
      <w:pPr>
        <w:spacing w:before="75" w:after="0"/>
      </w:pPr>
      <w:r>
        <w:rPr/>
        <w:t xml:space="preserve">第五节 中国数控机床行业分析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三、2023-2025年中国数控机床市场规模</w:t>
      </w:r>
    </w:p>
    <w:p>
      <w:pPr>
        <w:spacing w:before="75" w:after="0"/>
      </w:pPr>
      <w:r>
        <w:rPr/>
        <w:t xml:space="preserve">四、2026-2031年中国数控机床市场规模预测</w:t>
      </w:r>
    </w:p>
    <w:p>
      <w:pPr>
        <w:spacing w:before="75" w:after="0"/>
      </w:pPr>
      <w:r>
        <w:rPr/>
        <w:t xml:space="preserve">五、中国数控机床行业典型企业分析</w:t>
      </w:r>
    </w:p>
    <w:p>
      <w:pPr>
        <w:spacing w:before="75" w:after="0"/>
      </w:pPr>
      <w:r>
        <w:rPr>
          <w:b w:val="1"/>
          <w:bCs w:val="1"/>
        </w:rPr>
        <w:t xml:space="preserve">第四章 数控机床细分行业分析</w:t>
      </w:r>
    </w:p>
    <w:p>
      <w:pPr>
        <w:spacing w:before="75" w:after="0"/>
      </w:pPr>
      <w:r>
        <w:rPr/>
        <w:t xml:space="preserve">第一节 数控金属切削机床</w:t>
      </w:r>
    </w:p>
    <w:p>
      <w:pPr>
        <w:spacing w:before="75" w:after="0"/>
      </w:pPr>
      <w:r>
        <w:rPr/>
        <w:t xml:space="preserve">一、全球数控金属切削机床市场规模(2021vs2025vs2030)</w:t>
      </w:r>
    </w:p>
    <w:p>
      <w:pPr>
        <w:spacing w:before="75" w:after="0"/>
      </w:pPr>
      <w:r>
        <w:rPr/>
        <w:t xml:space="preserve">二、全球数控金属切削机床主要供应商及其市场份额(按2025年营收)</w:t>
      </w:r>
    </w:p>
    <w:p>
      <w:pPr>
        <w:spacing w:before="75" w:after="0"/>
      </w:pPr>
      <w:r>
        <w:rPr/>
        <w:t xml:space="preserve">三、中国数控金属切削机床市场规模(2021vs2025vs2030)</w:t>
      </w:r>
    </w:p>
    <w:p>
      <w:pPr>
        <w:spacing w:before="75" w:after="0"/>
      </w:pPr>
      <w:r>
        <w:rPr/>
        <w:t xml:space="preserve">四、中国数控金属切削机床主要供应商及其市场份额(按2025年营收)</w:t>
      </w:r>
    </w:p>
    <w:p>
      <w:pPr>
        <w:spacing w:before="75" w:after="0"/>
      </w:pPr>
      <w:r>
        <w:rPr/>
        <w:t xml:space="preserve">五、数控金属切削机床未来发展趋势预测</w:t>
      </w:r>
    </w:p>
    <w:p>
      <w:pPr>
        <w:spacing w:before="75" w:after="0"/>
      </w:pPr>
      <w:r>
        <w:rPr/>
        <w:t xml:space="preserve">第二节 数控金属成形机床</w:t>
      </w:r>
    </w:p>
    <w:p>
      <w:pPr>
        <w:spacing w:before="75" w:after="0"/>
      </w:pPr>
      <w:r>
        <w:rPr/>
        <w:t xml:space="preserve">一、全球数控金属成形机床市场规模(2021vs2025vs2030)</w:t>
      </w:r>
    </w:p>
    <w:p>
      <w:pPr>
        <w:spacing w:before="75" w:after="0"/>
      </w:pPr>
      <w:r>
        <w:rPr/>
        <w:t xml:space="preserve">二、全球数控金属成形机床主要供应商及其市场份额(按2025年营收)</w:t>
      </w:r>
    </w:p>
    <w:p>
      <w:pPr>
        <w:spacing w:before="75" w:after="0"/>
      </w:pPr>
      <w:r>
        <w:rPr/>
        <w:t xml:space="preserve">三、中国数控金属成形机床市场规模(2021vs2025vs2030)</w:t>
      </w:r>
    </w:p>
    <w:p>
      <w:pPr>
        <w:spacing w:before="75" w:after="0"/>
      </w:pPr>
      <w:r>
        <w:rPr/>
        <w:t xml:space="preserve">四、中国数控金属成形机床主要供应商及其市场份额(按2025年营收)</w:t>
      </w:r>
    </w:p>
    <w:p>
      <w:pPr>
        <w:spacing w:before="75" w:after="0"/>
      </w:pPr>
      <w:r>
        <w:rPr/>
        <w:t xml:space="preserve">五、数控金属成形机床未来发展趋势预测</w:t>
      </w:r>
    </w:p>
    <w:p>
      <w:pPr>
        <w:spacing w:before="75" w:after="0"/>
      </w:pPr>
      <w:r>
        <w:rPr/>
        <w:t xml:space="preserve">第三节 数控特种加工机床</w:t>
      </w:r>
    </w:p>
    <w:p>
      <w:pPr>
        <w:spacing w:before="75" w:after="0"/>
      </w:pPr>
      <w:r>
        <w:rPr/>
        <w:t xml:space="preserve">一、全球数控特种加工机床市场规模(2021vs2025vs2030)</w:t>
      </w:r>
    </w:p>
    <w:p>
      <w:pPr>
        <w:spacing w:before="75" w:after="0"/>
      </w:pPr>
      <w:r>
        <w:rPr/>
        <w:t xml:space="preserve">二、全球数控特种加工机床主要供应商及其市场份额(按2025年营收)</w:t>
      </w:r>
    </w:p>
    <w:p>
      <w:pPr>
        <w:spacing w:before="75" w:after="0"/>
      </w:pPr>
      <w:r>
        <w:rPr/>
        <w:t xml:space="preserve">三、中国数控特种加工机床市场规模(2021vs2025vs2030)</w:t>
      </w:r>
    </w:p>
    <w:p>
      <w:pPr>
        <w:spacing w:before="75" w:after="0"/>
      </w:pPr>
      <w:r>
        <w:rPr/>
        <w:t xml:space="preserve">四、中国数控特种加工机床主要供应商及其市场份额(按2025年营收)</w:t>
      </w:r>
    </w:p>
    <w:p>
      <w:pPr>
        <w:spacing w:before="75" w:after="0"/>
      </w:pPr>
      <w:r>
        <w:rPr/>
        <w:t xml:space="preserve">五、数控特种加工机床未来发展趋势预测</w:t>
      </w:r>
    </w:p>
    <w:p>
      <w:pPr>
        <w:spacing w:before="75" w:after="0"/>
      </w:pPr>
      <w:r>
        <w:rPr/>
        <w:t xml:space="preserve">第四节 五轴联动数控机床</w:t>
      </w:r>
    </w:p>
    <w:p>
      <w:pPr>
        <w:spacing w:before="75" w:after="0"/>
      </w:pPr>
      <w:r>
        <w:rPr/>
        <w:t xml:space="preserve">一、全球五轴联动数控机床市场规模(2021vs2025vs2030)</w:t>
      </w:r>
    </w:p>
    <w:p>
      <w:pPr>
        <w:spacing w:before="75" w:after="0"/>
      </w:pPr>
      <w:r>
        <w:rPr/>
        <w:t xml:space="preserve">二、全球五轴联动数控机床主要供应商及其市场份额(按2025年营收)</w:t>
      </w:r>
    </w:p>
    <w:p>
      <w:pPr>
        <w:spacing w:before="75" w:after="0"/>
      </w:pPr>
      <w:r>
        <w:rPr/>
        <w:t xml:space="preserve">三、中国五轴联动数控机床市场规模(2021vs2025vs2030)</w:t>
      </w:r>
    </w:p>
    <w:p>
      <w:pPr>
        <w:spacing w:before="75" w:after="0"/>
      </w:pPr>
      <w:r>
        <w:rPr/>
        <w:t xml:space="preserve">四、中国五轴联动数控机床主要供应商及其市场份额(按2025年营收)</w:t>
      </w:r>
    </w:p>
    <w:p>
      <w:pPr>
        <w:spacing w:before="75" w:after="0"/>
      </w:pPr>
      <w:r>
        <w:rPr/>
        <w:t xml:space="preserve">五、五轴联动数控机床未来发展趋势预测</w:t>
      </w:r>
    </w:p>
    <w:p>
      <w:pPr>
        <w:spacing w:before="75" w:after="0"/>
      </w:pPr>
      <w:r>
        <w:rPr/>
        <w:t xml:space="preserve">第五节 车铣复合加工中心</w:t>
      </w:r>
    </w:p>
    <w:p>
      <w:pPr>
        <w:spacing w:before="75" w:after="0"/>
      </w:pPr>
      <w:r>
        <w:rPr/>
        <w:t xml:space="preserve">一、全球车铣复合加工中心市场规模(2021vs2025vs2030)</w:t>
      </w:r>
    </w:p>
    <w:p>
      <w:pPr>
        <w:spacing w:before="75" w:after="0"/>
      </w:pPr>
      <w:r>
        <w:rPr/>
        <w:t xml:space="preserve">二、全球车铣复合加工中心主要供应商及其市场份额(按2025年营收)</w:t>
      </w:r>
    </w:p>
    <w:p>
      <w:pPr>
        <w:spacing w:before="75" w:after="0"/>
      </w:pPr>
      <w:r>
        <w:rPr/>
        <w:t xml:space="preserve">三、中国车铣复合加工中心市场规模(2021vs2025vs2030)</w:t>
      </w:r>
    </w:p>
    <w:p>
      <w:pPr>
        <w:spacing w:before="75" w:after="0"/>
      </w:pPr>
      <w:r>
        <w:rPr/>
        <w:t xml:space="preserve">四、中国车铣复合加工中心主要供应商及其市场份额(按2025年营收)</w:t>
      </w:r>
    </w:p>
    <w:p>
      <w:pPr>
        <w:spacing w:before="75" w:after="0"/>
      </w:pPr>
      <w:r>
        <w:rPr/>
        <w:t xml:space="preserve">五、车铣复合加工中心未来发展趋势预测</w:t>
      </w:r>
    </w:p>
    <w:p>
      <w:pPr>
        <w:spacing w:before="75" w:after="0"/>
      </w:pPr>
      <w:r>
        <w:rPr>
          <w:b w:val="1"/>
          <w:bCs w:val="1"/>
        </w:rPr>
        <w:t xml:space="preserve">第五章 数控机床产业链分析</w:t>
      </w:r>
    </w:p>
    <w:p>
      <w:pPr>
        <w:spacing w:before="75" w:after="0"/>
      </w:pPr>
      <w:r>
        <w:rPr/>
        <w:t xml:space="preserve">第一节 数控机床产业链结构解析</w:t>
      </w:r>
    </w:p>
    <w:p>
      <w:pPr>
        <w:spacing w:before="75" w:after="0"/>
      </w:pPr>
      <w:r>
        <w:rPr/>
        <w:t xml:space="preserve">一、数控机床产业链结构示意图</w:t>
      </w:r>
    </w:p>
    <w:p>
      <w:pPr>
        <w:spacing w:before="75" w:after="0"/>
      </w:pPr>
      <w:r>
        <w:rPr/>
        <w:t xml:space="preserve">二、数控机床产业链全景图</w:t>
      </w:r>
    </w:p>
    <w:p>
      <w:pPr>
        <w:spacing w:before="75" w:after="0"/>
      </w:pPr>
      <w:r>
        <w:rPr/>
        <w:t xml:space="preserve">三、数控机床产业发展热力地图</w:t>
      </w:r>
    </w:p>
    <w:p>
      <w:pPr>
        <w:spacing w:before="75" w:after="0"/>
      </w:pPr>
      <w:r>
        <w:rPr/>
        <w:t xml:space="preserve">第二节 数控机床产业链上游分析</w:t>
      </w:r>
    </w:p>
    <w:p>
      <w:pPr>
        <w:spacing w:before="75" w:after="0"/>
      </w:pPr>
      <w:r>
        <w:rPr/>
        <w:t xml:space="preserve">一、数控机床成本结构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数控机床产业链中游分析</w:t>
      </w:r>
    </w:p>
    <w:p>
      <w:pPr>
        <w:spacing w:before="75" w:after="0"/>
      </w:pPr>
      <w:r>
        <w:rPr/>
        <w:t xml:space="preserve">一、数控机床中游行业分布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数控机床产业链下游分析</w:t>
      </w:r>
    </w:p>
    <w:p>
      <w:pPr>
        <w:spacing w:before="75" w:after="0"/>
      </w:pPr>
      <w:r>
        <w:rPr/>
        <w:t xml:space="preserve">一、数控机床下游行业分布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四、下游需求对数控机床行业的影响</w:t>
      </w:r>
    </w:p>
    <w:p>
      <w:pPr>
        <w:spacing w:before="75" w:after="0"/>
      </w:pPr>
      <w:r>
        <w:rPr>
          <w:b w:val="1"/>
          <w:bCs w:val="1"/>
        </w:rPr>
        <w:t xml:space="preserve">第六章 数控机床主要企业分析</w:t>
      </w:r>
    </w:p>
    <w:p>
      <w:pPr>
        <w:spacing w:before="75" w:after="0"/>
      </w:pPr>
      <w:r>
        <w:rPr/>
        <w:t xml:space="preserve">第一节 山崎马扎克(yamazaki mazak corporation)</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德玛吉森精机(dmg mori)</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通快(trumpf)</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大隈(okuma corporation)</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格劳博(grob-werke)</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哈斯自动化(haas automation)</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沈阳机床(shenyang machine tool group)</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秦川机床(qinchuan machine tool &amp; tool group)</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华中数控(huazhong cnc)</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北京精雕(beijing jingdiao group)</w:t>
      </w:r>
    </w:p>
    <w:p>
      <w:pPr>
        <w:spacing w:before="75" w:after="0"/>
      </w:pPr>
      <w:r>
        <w:rPr/>
        <w:t xml:space="preserve">一、企业基本概况</w:t>
      </w:r>
    </w:p>
    <w:p>
      <w:pPr>
        <w:spacing w:before="75" w:after="0"/>
      </w:pPr>
      <w:r>
        <w:rPr/>
        <w:t xml:space="preserve">二、企业数控机床产品分析</w:t>
      </w:r>
    </w:p>
    <w:p>
      <w:pPr>
        <w:spacing w:before="75" w:after="0"/>
      </w:pPr>
      <w:r>
        <w:rPr/>
        <w:t xml:space="preserve">三、2023-2025年企业数控机床业务经营分析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数控机床行业swot分析及发展策略</w:t>
      </w:r>
    </w:p>
    <w:p>
      <w:pPr>
        <w:spacing w:before="75" w:after="0"/>
      </w:pPr>
      <w:r>
        <w:rPr/>
        <w:t xml:space="preserve">第一节 数控机床行业发展驱动因素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数控机床行业发展swot分析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基于swot分析的数控机床行业发展策略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数控机床行业商业模式及运营模式</w:t>
      </w:r>
    </w:p>
    <w:p>
      <w:pPr>
        <w:spacing w:before="75" w:after="0"/>
      </w:pPr>
      <w:r>
        <w:rPr/>
        <w:t xml:space="preserve">第一节 数控机床行业商业模式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数控机床行业运营模式分析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数控机床行业发展潜力研究结论</w:t>
      </w:r>
    </w:p>
    <w:p>
      <w:pPr>
        <w:spacing w:before="75" w:after="0"/>
      </w:pPr>
      <w:r>
        <w:rPr/>
        <w:t xml:space="preserve">第二节 数控机床主要供应商排名研究结论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图表：全球数控机床产品结构</w:t>
      </w:r>
    </w:p>
    <w:p>
      <w:pPr>
        <w:spacing w:before="75" w:after="0"/>
      </w:pPr>
      <w:r>
        <w:rPr/>
        <w:t xml:space="preserve">图表：全球数控机床市场集中度</w:t>
      </w:r>
    </w:p>
    <w:p>
      <w:pPr>
        <w:spacing w:before="75" w:after="0"/>
      </w:pPr>
      <w:r>
        <w:rPr/>
        <w:t xml:space="preserve">图表：数控机床行业发展趋势</w:t>
      </w:r>
    </w:p>
    <w:p>
      <w:pPr>
        <w:spacing w:before="75" w:after="0"/>
      </w:pPr>
      <w:r>
        <w:rPr/>
        <w:t xml:space="preserve">图表：数控机床行业供应链分析</w:t>
      </w:r>
    </w:p>
    <w:p>
      <w:pPr>
        <w:spacing w:before="75" w:after="0"/>
      </w:pPr>
      <w:r>
        <w:rPr/>
        <w:t xml:space="preserve">图表：数控机床行业销售模式分析</w:t>
      </w:r>
    </w:p>
    <w:p>
      <w:pPr>
        <w:spacing w:before="75" w:after="0"/>
      </w:pPr>
      <w:r>
        <w:rPr/>
        <w:t xml:space="preserve">图表：数控机床产业链结构示意图</w:t>
      </w:r>
    </w:p>
    <w:p>
      <w:pPr>
        <w:spacing w:before="75" w:after="0"/>
      </w:pPr>
      <w:r>
        <w:rPr/>
        <w:t xml:space="preserve">图表：2023-2025年全球数控机床市场规模</w:t>
      </w:r>
    </w:p>
    <w:p>
      <w:pPr>
        <w:spacing w:before="75" w:after="0"/>
      </w:pPr>
      <w:r>
        <w:rPr/>
        <w:t xml:space="preserve">图表：2023-2025年中国数控机床市场规模</w:t>
      </w:r>
    </w:p>
    <w:p>
      <w:pPr>
        <w:spacing w:before="75" w:after="0"/>
      </w:pPr>
      <w:r>
        <w:rPr/>
        <w:t xml:space="preserve">图表：2025年全球数控机床产能区域分布图</w:t>
      </w:r>
    </w:p>
    <w:p>
      <w:pPr>
        <w:spacing w:before="75" w:after="0"/>
      </w:pPr>
      <w:r>
        <w:rPr/>
        <w:t xml:space="preserve">图表：全球主要数控机床供应商市场份额及排名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2026年全球数控机床行业总体规模、主要企业国内外市场占有率及排名</dc:title>
  <dc:description>2026年全球数控机床行业总体规模、主要企业国内外市场占有率及排名</dc:description>
  <dc:subject>2026年全球数控机床行业总体规模、主要企业国内外市场占有率及排名</dc:subject>
  <cp:keywords>研究报告</cp:keywords>
  <cp:category>研究报告</cp:category>
  <cp:lastModifiedBy>北京中道泰和信息咨询有限公司</cp:lastModifiedBy>
  <dcterms:created xsi:type="dcterms:W3CDTF">2026-04-09T11:52:50+08:00</dcterms:created>
  <dcterms:modified xsi:type="dcterms:W3CDTF">2026-04-09T11:52:50+08:00</dcterms:modified>
</cp:coreProperties>
</file>

<file path=docProps/custom.xml><?xml version="1.0" encoding="utf-8"?>
<Properties xmlns="http://schemas.openxmlformats.org/officeDocument/2006/custom-properties" xmlns:vt="http://schemas.openxmlformats.org/officeDocument/2006/docPropsVTypes"/>
</file>