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2026年全球元器件行业总体规模、主要企业国内外市场占有率及排名</w:t>
      </w:r>
    </w:p>
    <w:p>
      <w:pPr>
        <w:spacing w:after="150"/>
      </w:pPr>
      <w:r>
        <w:rPr>
          <w:b w:val="1"/>
          <w:bCs w:val="1"/>
        </w:rPr>
        <w:t xml:space="preserve">报告简介</w:t>
      </w:r>
    </w:p>
    <w:p>
      <w:pPr>
        <w:spacing w:after="150"/>
      </w:pPr>
      <w:r>
        <w:rPr/>
        <w:t xml:space="preserve">元器件行业作为电子信息产业的基石与工业体系的血脉，其产业范畴涵盖主动元件、被动元件、机电元件、光电器件及连接器等构成电子系统的基础单元。本报告所界定的元器件行业，聚焦于半导体分立器件、集成电路、电阻电容电感、频率器件、传感器、继电器、连接器、PCB等支撑现代电子设备运行的核心零部件制造体系，涉及材料科学、精密制造、微纳加工、可靠性工程等多学科交叉的技术链条。当前，全球元器件产业正处于技术节点突破、供应链重构与下游需求爆发共振的历史性窗口期，元器件的性能、成本与供应稳定性直接决定了下游整机产品的竞争力边界，其战略地位在全球制造业竞争与科技博弈中持续攀升。</w:t>
      </w:r>
    </w:p>
    <w:p>
      <w:pPr>
        <w:spacing w:after="150"/>
      </w:pPr>
      <w:r>
        <w:rPr/>
        <w:t xml:space="preserve">从产业发展现状观察，全球元器件市场呈现\"高端紧缺、中端分化、低端出清\"的显著结构性特征。半导体领域，先进制程产能向少数头部厂商高度集中，成熟制程则在汽车电子、工业控制、物联网等需求驱动下维持高景气度;被动元件市场，MLCC、高端电感、特种电阻等品类受限于材料配方与工艺know-how壁垒，日系、韩系厂商仍占据高端市场主导地位，但本土供应链在特定规格领域实现突破;传感器与连接器市场则在智能化、电动化趋势催化下快速扩容，产品形态向微型化、集成化、智能化方向演进。供应链层面，地缘政治风险与自然灾害频发推动元器件库存策略从\"精益化\"向\"安全化\"调整，长周期备货与多源采购成为下游客户的普遍选择，同时主要经济体加速推进关键元器件的本土化产能建设，全球供应网络呈现区域化、短链化重构态势。</w:t>
      </w:r>
    </w:p>
    <w:p>
      <w:pPr>
        <w:spacing w:after="150"/>
      </w:pPr>
      <w:r>
        <w:rPr/>
        <w:t xml:space="preserve">展望未来发展趋势，技术融合创新与绿色制造要求将系统性重塑元器件行业的技术路线与价值创造模式。先进封装与异构集成技术推动元器件从单一功能向系统级封装演进，芯粒架构模糊了传统芯片与元器件的边界;新材料应用如碳化硅、氮化镓等宽禁带半导体在功率器件领域的渗透加速，支撑能源电子系统能效跃升;MEMS与传感器融合技术赋能边缘智能，元器件从被动执行向主动感知与决策延伸。可持续发展压力下，无铅化、低卤素、可回收设计成为强制性合规要求，元器件全生命周期的碳足迹管理与循环经济模式深度嵌入产业运营体系。此外，数字孪生与人工智能辅助设计优化研发效率，柔性制造与分布式产能布局提升供应链韧性，产业数字化水平成为竞争分化的关键变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元器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一、元器件定义</w:t>
      </w:r>
    </w:p>
    <w:p>
      <w:pPr>
        <w:spacing w:before="75" w:after="0"/>
      </w:pPr>
      <w:r>
        <w:rPr/>
        <w:t xml:space="preserve">二、元器件产品特征</w:t>
      </w:r>
    </w:p>
    <w:p>
      <w:pPr>
        <w:spacing w:before="75" w:after="0"/>
      </w:pPr>
      <w:r>
        <w:rPr/>
        <w:t xml:space="preserve">第二节 元器件行业归属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全球及国内元器件市场规模</w:t>
      </w:r>
    </w:p>
    <w:p>
      <w:pPr>
        <w:spacing w:before="75" w:after="0"/>
      </w:pPr>
      <w:r>
        <w:rPr/>
        <w:t xml:space="preserve">一、2022-2025年全球元器件市场规模</w:t>
      </w:r>
    </w:p>
    <w:p>
      <w:pPr>
        <w:spacing w:before="75" w:after="0"/>
      </w:pPr>
      <w:r>
        <w:rPr/>
        <w:t xml:space="preserve">二、2022-2025年国内元器件市场规模</w:t>
      </w:r>
    </w:p>
    <w:p>
      <w:pPr>
        <w:spacing w:before="75" w:after="0"/>
      </w:pPr>
      <w:r>
        <w:rPr/>
        <w:t xml:space="preserve">第四节 元器件行业发展现状分析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元器件行业发展影响因素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全球元器件行业发展状况概览</w:t>
      </w:r>
    </w:p>
    <w:p>
      <w:pPr>
        <w:spacing w:before="75" w:after="0"/>
      </w:pPr>
      <w:r>
        <w:rPr/>
        <w:t xml:space="preserve">一、全球元器件产能及区域分布</w:t>
      </w:r>
    </w:p>
    <w:p>
      <w:pPr>
        <w:spacing w:before="75" w:after="0"/>
      </w:pPr>
      <w:r>
        <w:rPr/>
        <w:t xml:space="preserve">二、全球元器件产品结构</w:t>
      </w:r>
    </w:p>
    <w:p>
      <w:pPr>
        <w:spacing w:before="75" w:after="0"/>
      </w:pPr>
      <w:r>
        <w:rPr/>
        <w:t xml:space="preserve">第二节 全球元器件市场竞争分析</w:t>
      </w:r>
    </w:p>
    <w:p>
      <w:pPr>
        <w:spacing w:before="75" w:after="0"/>
      </w:pPr>
      <w:r>
        <w:rPr/>
        <w:t xml:space="preserve">一、全球元器件市场集中度</w:t>
      </w:r>
    </w:p>
    <w:p>
      <w:pPr>
        <w:spacing w:before="75" w:after="0"/>
      </w:pPr>
      <w:r>
        <w:rPr/>
        <w:t xml:space="preserve">二、全球元器件行业竞争梯队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全球元器件主要企业市场占有率及排名(按营收)</w:t>
      </w:r>
    </w:p>
    <w:p>
      <w:pPr>
        <w:spacing w:before="75" w:after="0"/>
      </w:pPr>
      <w:r>
        <w:rPr/>
        <w:t xml:space="preserve">一、2023-2025年全球元器件主要企业营业收入</w:t>
      </w:r>
    </w:p>
    <w:p>
      <w:pPr>
        <w:spacing w:before="75" w:after="0"/>
      </w:pPr>
      <w:r>
        <w:rPr/>
        <w:t xml:space="preserve">二、2023-2025年全球元器件主要企业市场份额</w:t>
      </w:r>
    </w:p>
    <w:p>
      <w:pPr>
        <w:spacing w:before="75" w:after="0"/>
      </w:pPr>
      <w:r>
        <w:rPr/>
        <w:t xml:space="preserve">三、2023-2025年全球元器件主要企业排名</w:t>
      </w:r>
    </w:p>
    <w:p>
      <w:pPr>
        <w:spacing w:before="75" w:after="0"/>
      </w:pPr>
      <w:r>
        <w:rPr/>
        <w:t xml:space="preserve">第四节 国内元器件主要企业市场占有率及排名(按营收)</w:t>
      </w:r>
    </w:p>
    <w:p>
      <w:pPr>
        <w:spacing w:before="75" w:after="0"/>
      </w:pPr>
      <w:r>
        <w:rPr/>
        <w:t xml:space="preserve">一、2023-2025年国内元器件主要企业营业收入</w:t>
      </w:r>
    </w:p>
    <w:p>
      <w:pPr>
        <w:spacing w:before="75" w:after="0"/>
      </w:pPr>
      <w:r>
        <w:rPr/>
        <w:t xml:space="preserve">二、2023-2025年国内元器件主要企业市场份额</w:t>
      </w:r>
    </w:p>
    <w:p>
      <w:pPr>
        <w:spacing w:before="75" w:after="0"/>
      </w:pPr>
      <w:r>
        <w:rPr/>
        <w:t xml:space="preserve">三、2023-2025年国内元器件主要企业排名</w:t>
      </w:r>
    </w:p>
    <w:p>
      <w:pPr>
        <w:spacing w:before="75" w:after="0"/>
      </w:pPr>
      <w:r>
        <w:rPr/>
        <w:t xml:space="preserve">第五节 2025年全球元器件行业资本运作分析</w:t>
      </w:r>
    </w:p>
    <w:p>
      <w:pPr>
        <w:spacing w:before="75" w:after="0"/>
      </w:pPr>
      <w:r>
        <w:rPr/>
        <w:t xml:space="preserve">一、2025年全球元器件行业重大投资并购事件</w:t>
      </w:r>
    </w:p>
    <w:p>
      <w:pPr>
        <w:spacing w:before="75" w:after="0"/>
      </w:pPr>
      <w:r>
        <w:rPr/>
        <w:t xml:space="preserve">二、2025年全球元器件行业重大投资并购事件对行业的影响分析</w:t>
      </w:r>
    </w:p>
    <w:p>
      <w:pPr>
        <w:spacing w:before="75" w:after="0"/>
      </w:pPr>
      <w:r>
        <w:rPr>
          <w:b w:val="1"/>
          <w:bCs w:val="1"/>
        </w:rPr>
        <w:t xml:space="preserve">第三章 全球元器件行业主要国家（地区）分析</w:t>
      </w:r>
    </w:p>
    <w:p>
      <w:pPr>
        <w:spacing w:before="75" w:after="0"/>
      </w:pPr>
      <w:r>
        <w:rPr/>
        <w:t xml:space="preserve">第一节 美国元器件行业分析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三、2023-2025年美国元器件市场规模</w:t>
      </w:r>
    </w:p>
    <w:p>
      <w:pPr>
        <w:spacing w:before="75" w:after="0"/>
      </w:pPr>
      <w:r>
        <w:rPr/>
        <w:t xml:space="preserve">四、2026-2031年美国元器件市场规模预测</w:t>
      </w:r>
    </w:p>
    <w:p>
      <w:pPr>
        <w:spacing w:before="75" w:after="0"/>
      </w:pPr>
      <w:r>
        <w:rPr/>
        <w:t xml:space="preserve">五、美国元器件行业典型企业分析</w:t>
      </w:r>
    </w:p>
    <w:p>
      <w:pPr>
        <w:spacing w:before="75" w:after="0"/>
      </w:pPr>
      <w:r>
        <w:rPr/>
        <w:t xml:space="preserve">第二节 德国元器件行业分析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三、2023-2025年德国元器件市场规模</w:t>
      </w:r>
    </w:p>
    <w:p>
      <w:pPr>
        <w:spacing w:before="75" w:after="0"/>
      </w:pPr>
      <w:r>
        <w:rPr/>
        <w:t xml:space="preserve">四、2026-2031年德国元器件市场规模预测</w:t>
      </w:r>
    </w:p>
    <w:p>
      <w:pPr>
        <w:spacing w:before="75" w:after="0"/>
      </w:pPr>
      <w:r>
        <w:rPr/>
        <w:t xml:space="preserve">五、德国元器件行业典型企业分析</w:t>
      </w:r>
    </w:p>
    <w:p>
      <w:pPr>
        <w:spacing w:before="75" w:after="0"/>
      </w:pPr>
      <w:r>
        <w:rPr/>
        <w:t xml:space="preserve">第三节 日本元器件行业分析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三、2023-2025年日本元器件市场规模</w:t>
      </w:r>
    </w:p>
    <w:p>
      <w:pPr>
        <w:spacing w:before="75" w:after="0"/>
      </w:pPr>
      <w:r>
        <w:rPr/>
        <w:t xml:space="preserve">四、2026-2031年日本元器件市场规模预测</w:t>
      </w:r>
    </w:p>
    <w:p>
      <w:pPr>
        <w:spacing w:before="75" w:after="0"/>
      </w:pPr>
      <w:r>
        <w:rPr/>
        <w:t xml:space="preserve">五、日本元器件行业典型企业分析</w:t>
      </w:r>
    </w:p>
    <w:p>
      <w:pPr>
        <w:spacing w:before="75" w:after="0"/>
      </w:pPr>
      <w:r>
        <w:rPr/>
        <w:t xml:space="preserve">第四节 韩国元器件行业分析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三、2023-2025年韩国元器件市场规模</w:t>
      </w:r>
    </w:p>
    <w:p>
      <w:pPr>
        <w:spacing w:before="75" w:after="0"/>
      </w:pPr>
      <w:r>
        <w:rPr/>
        <w:t xml:space="preserve">四、2026-2031年韩国元器件市场规模预测</w:t>
      </w:r>
    </w:p>
    <w:p>
      <w:pPr>
        <w:spacing w:before="75" w:after="0"/>
      </w:pPr>
      <w:r>
        <w:rPr/>
        <w:t xml:space="preserve">五、韩国元器件行业典型企业分析</w:t>
      </w:r>
    </w:p>
    <w:p>
      <w:pPr>
        <w:spacing w:before="75" w:after="0"/>
      </w:pPr>
      <w:r>
        <w:rPr/>
        <w:t xml:space="preserve">第五节 中国元器件行业分析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三、2023-2025年中国元器件市场规模</w:t>
      </w:r>
    </w:p>
    <w:p>
      <w:pPr>
        <w:spacing w:before="75" w:after="0"/>
      </w:pPr>
      <w:r>
        <w:rPr/>
        <w:t xml:space="preserve">四、2026-2031年中国元器件市场规模预测</w:t>
      </w:r>
    </w:p>
    <w:p>
      <w:pPr>
        <w:spacing w:before="75" w:after="0"/>
      </w:pPr>
      <w:r>
        <w:rPr/>
        <w:t xml:space="preserve">五、中国元器件行业典型企业分析</w:t>
      </w:r>
    </w:p>
    <w:p>
      <w:pPr>
        <w:spacing w:before="75" w:after="0"/>
      </w:pPr>
      <w:r>
        <w:rPr>
          <w:b w:val="1"/>
          <w:bCs w:val="1"/>
        </w:rPr>
        <w:t xml:space="preserve">第四章 元器件细分行业分析</w:t>
      </w:r>
    </w:p>
    <w:p>
      <w:pPr>
        <w:spacing w:before="75" w:after="0"/>
      </w:pPr>
      <w:r>
        <w:rPr/>
        <w:t xml:space="preserve">第一节 半导体分立器件</w:t>
      </w:r>
    </w:p>
    <w:p>
      <w:pPr>
        <w:spacing w:before="75" w:after="0"/>
      </w:pPr>
      <w:r>
        <w:rPr/>
        <w:t xml:space="preserve">一、全球半导体分立器件市场规模(2021vs2025vs2030)</w:t>
      </w:r>
    </w:p>
    <w:p>
      <w:pPr>
        <w:spacing w:before="75" w:after="0"/>
      </w:pPr>
      <w:r>
        <w:rPr/>
        <w:t xml:space="preserve">二、全球半导体分立器件主要供应商及其市场份额(按2025年营收)</w:t>
      </w:r>
    </w:p>
    <w:p>
      <w:pPr>
        <w:spacing w:before="75" w:after="0"/>
      </w:pPr>
      <w:r>
        <w:rPr/>
        <w:t xml:space="preserve">三、中国半导体分立器件市场规模(2021vs2025vs2030)</w:t>
      </w:r>
    </w:p>
    <w:p>
      <w:pPr>
        <w:spacing w:before="75" w:after="0"/>
      </w:pPr>
      <w:r>
        <w:rPr/>
        <w:t xml:space="preserve">四、中国半导体分立器件主要供应商及其市场份额(按2025年营收)</w:t>
      </w:r>
    </w:p>
    <w:p>
      <w:pPr>
        <w:spacing w:before="75" w:after="0"/>
      </w:pPr>
      <w:r>
        <w:rPr/>
        <w:t xml:space="preserve">五、半导体分立器件未来发展趋势预测</w:t>
      </w:r>
    </w:p>
    <w:p>
      <w:pPr>
        <w:spacing w:before="75" w:after="0"/>
      </w:pPr>
      <w:r>
        <w:rPr/>
        <w:t xml:space="preserve">第二节 集成电路(ic)</w:t>
      </w:r>
    </w:p>
    <w:p>
      <w:pPr>
        <w:spacing w:before="75" w:after="0"/>
      </w:pPr>
      <w:r>
        <w:rPr/>
        <w:t xml:space="preserve">一、全球集成电路市场规模(2021vs2025vs2030)</w:t>
      </w:r>
    </w:p>
    <w:p>
      <w:pPr>
        <w:spacing w:before="75" w:after="0"/>
      </w:pPr>
      <w:r>
        <w:rPr/>
        <w:t xml:space="preserve">二、全球集成电路主要供应商及其市场份额(按2025年营收)</w:t>
      </w:r>
    </w:p>
    <w:p>
      <w:pPr>
        <w:spacing w:before="75" w:after="0"/>
      </w:pPr>
      <w:r>
        <w:rPr/>
        <w:t xml:space="preserve">三、中国集成电路市场规模(2021vs2025vs2030)</w:t>
      </w:r>
    </w:p>
    <w:p>
      <w:pPr>
        <w:spacing w:before="75" w:after="0"/>
      </w:pPr>
      <w:r>
        <w:rPr/>
        <w:t xml:space="preserve">四、中国集成电路主要供应商及其市场份额(按2025年营收)</w:t>
      </w:r>
    </w:p>
    <w:p>
      <w:pPr>
        <w:spacing w:before="75" w:after="0"/>
      </w:pPr>
      <w:r>
        <w:rPr/>
        <w:t xml:space="preserve">五、集成电路未来发展趋势预测</w:t>
      </w:r>
    </w:p>
    <w:p>
      <w:pPr>
        <w:spacing w:before="75" w:after="0"/>
      </w:pPr>
      <w:r>
        <w:rPr/>
        <w:t xml:space="preserve">第三节 被动元件</w:t>
      </w:r>
    </w:p>
    <w:p>
      <w:pPr>
        <w:spacing w:before="75" w:after="0"/>
      </w:pPr>
      <w:r>
        <w:rPr/>
        <w:t xml:space="preserve">一、全球被动元件市场规模(2021vs2025vs2030)</w:t>
      </w:r>
    </w:p>
    <w:p>
      <w:pPr>
        <w:spacing w:before="75" w:after="0"/>
      </w:pPr>
      <w:r>
        <w:rPr/>
        <w:t xml:space="preserve">二、全球被动元件主要供应商及其市场份额(按2025年营收)</w:t>
      </w:r>
    </w:p>
    <w:p>
      <w:pPr>
        <w:spacing w:before="75" w:after="0"/>
      </w:pPr>
      <w:r>
        <w:rPr/>
        <w:t xml:space="preserve">三、中国被动元件市场规模(2021vs2025vs2030)</w:t>
      </w:r>
    </w:p>
    <w:p>
      <w:pPr>
        <w:spacing w:before="75" w:after="0"/>
      </w:pPr>
      <w:r>
        <w:rPr/>
        <w:t xml:space="preserve">四、中国被动元件主要供应商及其市场份额(按2025年营收)</w:t>
      </w:r>
    </w:p>
    <w:p>
      <w:pPr>
        <w:spacing w:before="75" w:after="0"/>
      </w:pPr>
      <w:r>
        <w:rPr/>
        <w:t xml:space="preserve">五、被动元件未来发展趋势预测</w:t>
      </w:r>
    </w:p>
    <w:p>
      <w:pPr>
        <w:spacing w:before="75" w:after="0"/>
      </w:pPr>
      <w:r>
        <w:rPr/>
        <w:t xml:space="preserve">第四节 连接器</w:t>
      </w:r>
    </w:p>
    <w:p>
      <w:pPr>
        <w:spacing w:before="75" w:after="0"/>
      </w:pPr>
      <w:r>
        <w:rPr/>
        <w:t xml:space="preserve">一、全球连接器市场规模(2021vs2025vs2030)</w:t>
      </w:r>
    </w:p>
    <w:p>
      <w:pPr>
        <w:spacing w:before="75" w:after="0"/>
      </w:pPr>
      <w:r>
        <w:rPr/>
        <w:t xml:space="preserve">二、全球连接器主要供应商及其市场份额(按2025年营收)</w:t>
      </w:r>
    </w:p>
    <w:p>
      <w:pPr>
        <w:spacing w:before="75" w:after="0"/>
      </w:pPr>
      <w:r>
        <w:rPr/>
        <w:t xml:space="preserve">三、中国连接器市场规模(2021vs2025vs2030)</w:t>
      </w:r>
    </w:p>
    <w:p>
      <w:pPr>
        <w:spacing w:before="75" w:after="0"/>
      </w:pPr>
      <w:r>
        <w:rPr/>
        <w:t xml:space="preserve">四、中国连接器主要供应商及其市场份额(按2025年营收)</w:t>
      </w:r>
    </w:p>
    <w:p>
      <w:pPr>
        <w:spacing w:before="75" w:after="0"/>
      </w:pPr>
      <w:r>
        <w:rPr/>
        <w:t xml:space="preserve">五、连接器未来发展趋势预测</w:t>
      </w:r>
    </w:p>
    <w:p>
      <w:pPr>
        <w:spacing w:before="75" w:after="0"/>
      </w:pPr>
      <w:r>
        <w:rPr/>
        <w:t xml:space="preserve">第五节 显示器件</w:t>
      </w:r>
    </w:p>
    <w:p>
      <w:pPr>
        <w:spacing w:before="75" w:after="0"/>
      </w:pPr>
      <w:r>
        <w:rPr/>
        <w:t xml:space="preserve">一、全球显示器件市场规模(2021vs2025vs2030)</w:t>
      </w:r>
    </w:p>
    <w:p>
      <w:pPr>
        <w:spacing w:before="75" w:after="0"/>
      </w:pPr>
      <w:r>
        <w:rPr/>
        <w:t xml:space="preserve">二、全球显示器件主要供应商及其市场份额(按2025年营收)</w:t>
      </w:r>
    </w:p>
    <w:p>
      <w:pPr>
        <w:spacing w:before="75" w:after="0"/>
      </w:pPr>
      <w:r>
        <w:rPr/>
        <w:t xml:space="preserve">三、中国显示器件市场规模(2021vs2025vs2030)</w:t>
      </w:r>
    </w:p>
    <w:p>
      <w:pPr>
        <w:spacing w:before="75" w:after="0"/>
      </w:pPr>
      <w:r>
        <w:rPr/>
        <w:t xml:space="preserve">四、中国显示器件主要供应商及其市场份额(按2025年营收)</w:t>
      </w:r>
    </w:p>
    <w:p>
      <w:pPr>
        <w:spacing w:before="75" w:after="0"/>
      </w:pPr>
      <w:r>
        <w:rPr/>
        <w:t xml:space="preserve">五、显示器件未来发展趋势预测</w:t>
      </w:r>
    </w:p>
    <w:p>
      <w:pPr>
        <w:spacing w:before="75" w:after="0"/>
      </w:pPr>
      <w:r>
        <w:rPr>
          <w:b w:val="1"/>
          <w:bCs w:val="1"/>
        </w:rPr>
        <w:t xml:space="preserve">第五章 元器件产业链分析</w:t>
      </w:r>
    </w:p>
    <w:p>
      <w:pPr>
        <w:spacing w:before="75" w:after="0"/>
      </w:pPr>
      <w:r>
        <w:rPr/>
        <w:t xml:space="preserve">第一节 元器件产业链结构解析</w:t>
      </w:r>
    </w:p>
    <w:p>
      <w:pPr>
        <w:spacing w:before="75" w:after="0"/>
      </w:pPr>
      <w:r>
        <w:rPr/>
        <w:t xml:space="preserve">一、元器件产业链结构示意图</w:t>
      </w:r>
    </w:p>
    <w:p>
      <w:pPr>
        <w:spacing w:before="75" w:after="0"/>
      </w:pPr>
      <w:r>
        <w:rPr/>
        <w:t xml:space="preserve">二、元器件产业链全景图</w:t>
      </w:r>
    </w:p>
    <w:p>
      <w:pPr>
        <w:spacing w:before="75" w:after="0"/>
      </w:pPr>
      <w:r>
        <w:rPr/>
        <w:t xml:space="preserve">三、元器件产业发展热力地图</w:t>
      </w:r>
    </w:p>
    <w:p>
      <w:pPr>
        <w:spacing w:before="75" w:after="0"/>
      </w:pPr>
      <w:r>
        <w:rPr/>
        <w:t xml:space="preserve">第二节 元器件产业链上游分析</w:t>
      </w:r>
    </w:p>
    <w:p>
      <w:pPr>
        <w:spacing w:before="75" w:after="0"/>
      </w:pPr>
      <w:r>
        <w:rPr/>
        <w:t xml:space="preserve">一、元器件成本结构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元器件产业链中游分析</w:t>
      </w:r>
    </w:p>
    <w:p>
      <w:pPr>
        <w:spacing w:before="75" w:after="0"/>
      </w:pPr>
      <w:r>
        <w:rPr/>
        <w:t xml:space="preserve">一、元器件中游行业分布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元器件产业链下游分析</w:t>
      </w:r>
    </w:p>
    <w:p>
      <w:pPr>
        <w:spacing w:before="75" w:after="0"/>
      </w:pPr>
      <w:r>
        <w:rPr/>
        <w:t xml:space="preserve">一、元器件下游行业分布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四、下游需求对元器件行业的影响</w:t>
      </w:r>
    </w:p>
    <w:p>
      <w:pPr>
        <w:spacing w:before="75" w:after="0"/>
      </w:pPr>
      <w:r>
        <w:rPr>
          <w:b w:val="1"/>
          <w:bCs w:val="1"/>
        </w:rPr>
        <w:t xml:space="preserve">第六章 元器件主要企业分析</w:t>
      </w:r>
    </w:p>
    <w:p>
      <w:pPr>
        <w:spacing w:before="75" w:after="0"/>
      </w:pPr>
      <w:r>
        <w:rPr/>
        <w:t xml:space="preserve">第一节 村田制作所(murata manufacturing co., ltd.)</w:t>
      </w:r>
    </w:p>
    <w:p>
      <w:pPr>
        <w:spacing w:before="75" w:after="0"/>
      </w:pPr>
      <w:r>
        <w:rPr/>
        <w:t xml:space="preserve">一、企业基本概况</w:t>
      </w:r>
    </w:p>
    <w:p>
      <w:pPr>
        <w:spacing w:before="75" w:after="0"/>
      </w:pPr>
      <w:r>
        <w:rPr/>
        <w:t xml:space="preserve">二、企业元器件产品分析</w:t>
      </w:r>
    </w:p>
    <w:p>
      <w:pPr>
        <w:spacing w:before="75" w:after="0"/>
      </w:pPr>
      <w:r>
        <w:rPr/>
        <w:t xml:space="preserve">三、2023-2025年企业元器件业务经营分析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三星电机(samsung electro-mechanics)</w:t>
      </w:r>
    </w:p>
    <w:p>
      <w:pPr>
        <w:spacing w:before="75" w:after="0"/>
      </w:pPr>
      <w:r>
        <w:rPr/>
        <w:t xml:space="preserve">一、企业基本概况</w:t>
      </w:r>
    </w:p>
    <w:p>
      <w:pPr>
        <w:spacing w:before="75" w:after="0"/>
      </w:pPr>
      <w:r>
        <w:rPr/>
        <w:t xml:space="preserve">二、企业元器件产品分析</w:t>
      </w:r>
    </w:p>
    <w:p>
      <w:pPr>
        <w:spacing w:before="75" w:after="0"/>
      </w:pPr>
      <w:r>
        <w:rPr/>
        <w:t xml:space="preserve">三、2023-2025年企业元器件业务经营分析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太阳诱电(taiyo yuden co., ltd.)</w:t>
      </w:r>
    </w:p>
    <w:p>
      <w:pPr>
        <w:spacing w:before="75" w:after="0"/>
      </w:pPr>
      <w:r>
        <w:rPr/>
        <w:t xml:space="preserve">一、企业基本概况</w:t>
      </w:r>
    </w:p>
    <w:p>
      <w:pPr>
        <w:spacing w:before="75" w:after="0"/>
      </w:pPr>
      <w:r>
        <w:rPr/>
        <w:t xml:space="preserve">二、企业元器件产品分析</w:t>
      </w:r>
    </w:p>
    <w:p>
      <w:pPr>
        <w:spacing w:before="75" w:after="0"/>
      </w:pPr>
      <w:r>
        <w:rPr/>
        <w:t xml:space="preserve">三、2023-2025年企业元器件业务经营分析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tdk株式会社(tdk corporation)</w:t>
      </w:r>
    </w:p>
    <w:p>
      <w:pPr>
        <w:spacing w:before="75" w:after="0"/>
      </w:pPr>
      <w:r>
        <w:rPr/>
        <w:t xml:space="preserve">一、企业基本概况</w:t>
      </w:r>
    </w:p>
    <w:p>
      <w:pPr>
        <w:spacing w:before="75" w:after="0"/>
      </w:pPr>
      <w:r>
        <w:rPr/>
        <w:t xml:space="preserve">二、企业元器件产品分析</w:t>
      </w:r>
    </w:p>
    <w:p>
      <w:pPr>
        <w:spacing w:before="75" w:after="0"/>
      </w:pPr>
      <w:r>
        <w:rPr/>
        <w:t xml:space="preserve">三、2023-2025年企业元器件业务经营分析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京瓷(kyocera corporation)</w:t>
      </w:r>
    </w:p>
    <w:p>
      <w:pPr>
        <w:spacing w:before="75" w:after="0"/>
      </w:pPr>
      <w:r>
        <w:rPr/>
        <w:t xml:space="preserve">一、企业基本概况</w:t>
      </w:r>
    </w:p>
    <w:p>
      <w:pPr>
        <w:spacing w:before="75" w:after="0"/>
      </w:pPr>
      <w:r>
        <w:rPr/>
        <w:t xml:space="preserve">二、企业元器件产品分析</w:t>
      </w:r>
    </w:p>
    <w:p>
      <w:pPr>
        <w:spacing w:before="75" w:after="0"/>
      </w:pPr>
      <w:r>
        <w:rPr/>
        <w:t xml:space="preserve">三、2023-2025年企业元器件业务经营分析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国巨(yageo corporation)</w:t>
      </w:r>
    </w:p>
    <w:p>
      <w:pPr>
        <w:spacing w:before="75" w:after="0"/>
      </w:pPr>
      <w:r>
        <w:rPr/>
        <w:t xml:space="preserve">一、企业基本概况</w:t>
      </w:r>
    </w:p>
    <w:p>
      <w:pPr>
        <w:spacing w:before="75" w:after="0"/>
      </w:pPr>
      <w:r>
        <w:rPr/>
        <w:t xml:space="preserve">二、企业元器件产品分析</w:t>
      </w:r>
    </w:p>
    <w:p>
      <w:pPr>
        <w:spacing w:before="75" w:after="0"/>
      </w:pPr>
      <w:r>
        <w:rPr/>
        <w:t xml:space="preserve">三、2023-2025年企业元器件业务经营分析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顺络电子(sunlord electronics)</w:t>
      </w:r>
    </w:p>
    <w:p>
      <w:pPr>
        <w:spacing w:before="75" w:after="0"/>
      </w:pPr>
      <w:r>
        <w:rPr/>
        <w:t xml:space="preserve">一、企业基本概况</w:t>
      </w:r>
    </w:p>
    <w:p>
      <w:pPr>
        <w:spacing w:before="75" w:after="0"/>
      </w:pPr>
      <w:r>
        <w:rPr/>
        <w:t xml:space="preserve">二、企业元器件产品分析</w:t>
      </w:r>
    </w:p>
    <w:p>
      <w:pPr>
        <w:spacing w:before="75" w:after="0"/>
      </w:pPr>
      <w:r>
        <w:rPr/>
        <w:t xml:space="preserve">三、2023-2025年企业元器件业务经营分析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艾华集团</w:t>
      </w:r>
    </w:p>
    <w:p>
      <w:pPr>
        <w:spacing w:before="75" w:after="0"/>
      </w:pPr>
      <w:r>
        <w:rPr/>
        <w:t xml:space="preserve">一、企业基本概况</w:t>
      </w:r>
    </w:p>
    <w:p>
      <w:pPr>
        <w:spacing w:before="75" w:after="0"/>
      </w:pPr>
      <w:r>
        <w:rPr/>
        <w:t xml:space="preserve">二、企业元器件产品分析</w:t>
      </w:r>
    </w:p>
    <w:p>
      <w:pPr>
        <w:spacing w:before="75" w:after="0"/>
      </w:pPr>
      <w:r>
        <w:rPr/>
        <w:t xml:space="preserve">三、2023-2025年企业元器件业务经营分析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法拉电子(faratronic)</w:t>
      </w:r>
    </w:p>
    <w:p>
      <w:pPr>
        <w:spacing w:before="75" w:after="0"/>
      </w:pPr>
      <w:r>
        <w:rPr/>
        <w:t xml:space="preserve">一、企业基本概况</w:t>
      </w:r>
    </w:p>
    <w:p>
      <w:pPr>
        <w:spacing w:before="75" w:after="0"/>
      </w:pPr>
      <w:r>
        <w:rPr/>
        <w:t xml:space="preserve">二、企业元器件产品分析</w:t>
      </w:r>
    </w:p>
    <w:p>
      <w:pPr>
        <w:spacing w:before="75" w:after="0"/>
      </w:pPr>
      <w:r>
        <w:rPr/>
        <w:t xml:space="preserve">三、2023-2025年企业元器件业务经营分析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三环集团</w:t>
      </w:r>
    </w:p>
    <w:p>
      <w:pPr>
        <w:spacing w:before="75" w:after="0"/>
      </w:pPr>
      <w:r>
        <w:rPr/>
        <w:t xml:space="preserve">一、企业基本概况</w:t>
      </w:r>
    </w:p>
    <w:p>
      <w:pPr>
        <w:spacing w:before="75" w:after="0"/>
      </w:pPr>
      <w:r>
        <w:rPr/>
        <w:t xml:space="preserve">二、企业元器件产品分析</w:t>
      </w:r>
    </w:p>
    <w:p>
      <w:pPr>
        <w:spacing w:before="75" w:after="0"/>
      </w:pPr>
      <w:r>
        <w:rPr/>
        <w:t xml:space="preserve">三、2023-2025年企业元器件业务经营分析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元器件行业swot分析及发展策略</w:t>
      </w:r>
    </w:p>
    <w:p>
      <w:pPr>
        <w:spacing w:before="75" w:after="0"/>
      </w:pPr>
      <w:r>
        <w:rPr/>
        <w:t xml:space="preserve">第一节 元器件行业发展驱动因素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元器件行业发展swot分析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基于swot分析的元器件行业发展策略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元器件行业商业模式及运营模式</w:t>
      </w:r>
    </w:p>
    <w:p>
      <w:pPr>
        <w:spacing w:before="75" w:after="0"/>
      </w:pPr>
      <w:r>
        <w:rPr/>
        <w:t xml:space="preserve">第一节 元器件行业商业模式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元器件行业运营模式分析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元器件行业发展潜力研究结论</w:t>
      </w:r>
    </w:p>
    <w:p>
      <w:pPr>
        <w:spacing w:before="75" w:after="0"/>
      </w:pPr>
      <w:r>
        <w:rPr/>
        <w:t xml:space="preserve">第二节 元器件主要供应商排名研究结论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图表：全球元器件产品结构</w:t>
      </w:r>
    </w:p>
    <w:p>
      <w:pPr>
        <w:spacing w:before="75" w:after="0"/>
      </w:pPr>
      <w:r>
        <w:rPr/>
        <w:t xml:space="preserve">图表：全球元器件市场集中度</w:t>
      </w:r>
    </w:p>
    <w:p>
      <w:pPr>
        <w:spacing w:before="75" w:after="0"/>
      </w:pPr>
      <w:r>
        <w:rPr/>
        <w:t xml:space="preserve">图表：元器件行业发展趋势</w:t>
      </w:r>
    </w:p>
    <w:p>
      <w:pPr>
        <w:spacing w:before="75" w:after="0"/>
      </w:pPr>
      <w:r>
        <w:rPr/>
        <w:t xml:space="preserve">图表：元器件行业供应链分析</w:t>
      </w:r>
    </w:p>
    <w:p>
      <w:pPr>
        <w:spacing w:before="75" w:after="0"/>
      </w:pPr>
      <w:r>
        <w:rPr/>
        <w:t xml:space="preserve">图表：元器件行业销售模式分析</w:t>
      </w:r>
    </w:p>
    <w:p>
      <w:pPr>
        <w:spacing w:before="75" w:after="0"/>
      </w:pPr>
      <w:r>
        <w:rPr/>
        <w:t xml:space="preserve">图表：元器件产业链结构示意图</w:t>
      </w:r>
    </w:p>
    <w:p>
      <w:pPr>
        <w:spacing w:before="75" w:after="0"/>
      </w:pPr>
      <w:r>
        <w:rPr/>
        <w:t xml:space="preserve">图表：2023-2025年全球元器件市场规模</w:t>
      </w:r>
    </w:p>
    <w:p>
      <w:pPr>
        <w:spacing w:before="75" w:after="0"/>
      </w:pPr>
      <w:r>
        <w:rPr/>
        <w:t xml:space="preserve">图表：2023-2025年中国元器件市场规模</w:t>
      </w:r>
    </w:p>
    <w:p>
      <w:pPr>
        <w:spacing w:before="75" w:after="0"/>
      </w:pPr>
      <w:r>
        <w:rPr/>
        <w:t xml:space="preserve">图表：2025年全球元器件产能区域分布图</w:t>
      </w:r>
    </w:p>
    <w:p>
      <w:pPr>
        <w:spacing w:before="75" w:after="0"/>
      </w:pPr>
      <w:r>
        <w:rPr/>
        <w:t xml:space="preserve">图表：全球主要元器件供应商市场份额及排名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本文地址：https://www.51baogao.cn/baogao/20260409/4067356.shtml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09/406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2026年全球元器件行业总体规模、主要企业国内外市场占有率及排名</dc:title>
  <dc:description>2026年全球元器件行业总体规模、主要企业国内外市场占有率及排名</dc:description>
  <dc:subject>2026年全球元器件行业总体规模、主要企业国内外市场占有率及排名</dc:subject>
  <cp:keywords>研究报告</cp:keywords>
  <cp:category>研究报告</cp:category>
  <cp:lastModifiedBy>北京中道泰和信息咨询有限公司</cp:lastModifiedBy>
  <dcterms:created xsi:type="dcterms:W3CDTF">2026-04-09T11:53:04+08:00</dcterms:created>
  <dcterms:modified xsi:type="dcterms:W3CDTF">2026-04-09T11:53:04+08:00</dcterms:modified>
</cp:coreProperties>
</file>

<file path=docProps/custom.xml><?xml version="1.0" encoding="utf-8"?>
<Properties xmlns="http://schemas.openxmlformats.org/officeDocument/2006/custom-properties" xmlns:vt="http://schemas.openxmlformats.org/officeDocument/2006/docPropsVTypes"/>
</file>