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2026年全球食品添加剂行业总体规模、主要企业国内外市场占有率及排名</w:t>
      </w:r>
    </w:p>
    <w:p>
      <w:pPr>
        <w:spacing w:after="150"/>
      </w:pPr>
      <w:r>
        <w:rPr>
          <w:b w:val="1"/>
          <w:bCs w:val="1"/>
        </w:rPr>
        <w:t xml:space="preserve">报告简介</w:t>
      </w:r>
    </w:p>
    <w:p>
      <w:pPr>
        <w:spacing w:after="150"/>
      </w:pPr>
      <w:r>
        <w:rPr/>
        <w:t xml:space="preserve">食品添加剂行业作为现代食品工业的技术支撑与食品安全保障体系的重要组成部分，其产业范畴涵盖为改善食品品质、延长保质期、增强营养成分或满足加工工艺需要而加入食品中的化学合成或天然物质制造体系，包括防腐剂、抗氧化剂、着色剂、增稠剂、乳化剂、甜味剂、酸度调节剂、香精香料及营养强化剂等核心品类。</w:t>
      </w:r>
    </w:p>
    <w:p>
      <w:pPr>
        <w:spacing w:after="150"/>
      </w:pPr>
      <w:r>
        <w:rPr/>
        <w:t xml:space="preserve">当前，全球食品添加剂产业正处于清洁标签运动深化、天然化替代加速与监管框架趋严的多重转型期，食品添加剂的社会认知从安全性争议向科学理性与透明沟通演进，行业边界在生物技术突破与个性化营养需求兴起中持续拓展。从产业发展现状观察，全球食品添加剂市场呈现\"天然化主导、功能细分、区域监管分化\"的显著结构性特征。防腐剂与抗氧化剂领域，传统化学合成品种如苯甲酸钠、BHT面临清洁标签压力，天然提取物如迷迭香提取物、茶多酚及发酵来源的纳他霉素需求快速增长;甜味剂市场，高倍甜味剂与糖醇类产品在减糖趋势下持续扩容，稀有糖与天然甜味蛋白等创新品种进入商业化前期;着色剂领域，合成色素应用受限推动天然色素如姜黄素、甜菜红、藻蓝蛋白的技术升级与成本优化;增稠稳定剂与乳化剂市场，清洁标签型胶体如结冷胶、塔拉胶及酶法改性淀粉替代传统品种趋势明显。产业竞争格局层面，国际巨头凭借研发储备、全球法规注册能力与供应链稳定性占据高端市场，本土企业通过天然资源禀赋与发酵技术优势在特定品类实现突破。监管环境日趋严格，EFSA、FDA及各国监管机构对添加剂安全性再评估频率提升，审批周期延长与合规成本上升构成行业共性挑战。</w:t>
      </w:r>
    </w:p>
    <w:p>
      <w:pPr>
        <w:spacing w:after="150"/>
      </w:pPr>
      <w:r>
        <w:rPr/>
        <w:t xml:space="preserve">展望未来发展趋势，天然来源与生物制造将成为重塑食品添加剂行业技术范式与商业模式的核心驱动力。合成生物学技术突破，工程菌发酵生产天然等同香料、高纯度稀有糖及功能性成分实现规模化与成本优化，模糊天然提取与化学合成的传统边界;酶工程技术进步，定向催化转化与生物转化工艺提升产物特异性与生产效率，降低环境足迹。清洁标签需求深化，消费者与品牌商对\"可识别配料\"的追求推动天然提取物标准化、供应链透明化及有机认证普及，单一成分宣称向\"无添加\"与\"最小加工\"理念升级。此外，精准营养与个性化食品趋势催生功能性添加剂新赛道，针对特定人群消化健康、免疫调节、认知功能及运动表现的靶向配料研发加速，食品添加剂从通用型加工助剂向定制化健康解决方案演进。可持续供应链建设深入产业全链条，负责任采购、循环经济模式及碳中和生产成为ESG合规与品牌差异化的关键维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食品添加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一、食品添加剂定义</w:t>
      </w:r>
    </w:p>
    <w:p>
      <w:pPr>
        <w:spacing w:before="75" w:after="0"/>
      </w:pPr>
      <w:r>
        <w:rPr/>
        <w:t xml:space="preserve">二、食品添加剂产品特征</w:t>
      </w:r>
    </w:p>
    <w:p>
      <w:pPr>
        <w:spacing w:before="75" w:after="0"/>
      </w:pPr>
      <w:r>
        <w:rPr/>
        <w:t xml:space="preserve">第二节 食品添加剂行业归属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全球及国内食品添加剂市场规模</w:t>
      </w:r>
    </w:p>
    <w:p>
      <w:pPr>
        <w:spacing w:before="75" w:after="0"/>
      </w:pPr>
      <w:r>
        <w:rPr/>
        <w:t xml:space="preserve">一、2022-2025年全球食品添加剂市场规模</w:t>
      </w:r>
    </w:p>
    <w:p>
      <w:pPr>
        <w:spacing w:before="75" w:after="0"/>
      </w:pPr>
      <w:r>
        <w:rPr/>
        <w:t xml:space="preserve">二、2022-2025年国内食品添加剂市场规模</w:t>
      </w:r>
    </w:p>
    <w:p>
      <w:pPr>
        <w:spacing w:before="75" w:after="0"/>
      </w:pPr>
      <w:r>
        <w:rPr/>
        <w:t xml:space="preserve">第四节 食品添加剂行业发展现状分析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食品添加剂行业发展影响因素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全球食品添加剂行业发展状况概览</w:t>
      </w:r>
    </w:p>
    <w:p>
      <w:pPr>
        <w:spacing w:before="75" w:after="0"/>
      </w:pPr>
      <w:r>
        <w:rPr/>
        <w:t xml:space="preserve">一、全球食品添加剂产能及区域分布</w:t>
      </w:r>
    </w:p>
    <w:p>
      <w:pPr>
        <w:spacing w:before="75" w:after="0"/>
      </w:pPr>
      <w:r>
        <w:rPr/>
        <w:t xml:space="preserve">二、全球食品添加剂产品结构</w:t>
      </w:r>
    </w:p>
    <w:p>
      <w:pPr>
        <w:spacing w:before="75" w:after="0"/>
      </w:pPr>
      <w:r>
        <w:rPr/>
        <w:t xml:space="preserve">第二节 全球食品添加剂市场竞争分析</w:t>
      </w:r>
    </w:p>
    <w:p>
      <w:pPr>
        <w:spacing w:before="75" w:after="0"/>
      </w:pPr>
      <w:r>
        <w:rPr/>
        <w:t xml:space="preserve">一、全球食品添加剂市场集中度</w:t>
      </w:r>
    </w:p>
    <w:p>
      <w:pPr>
        <w:spacing w:before="75" w:after="0"/>
      </w:pPr>
      <w:r>
        <w:rPr/>
        <w:t xml:space="preserve">二、全球食品添加剂行业竞争梯队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全球食品添加剂主要企业市场占有率及排名(按营收)</w:t>
      </w:r>
    </w:p>
    <w:p>
      <w:pPr>
        <w:spacing w:before="75" w:after="0"/>
      </w:pPr>
      <w:r>
        <w:rPr/>
        <w:t xml:space="preserve">一、2023-2025年全球食品添加剂主要企业营业收入</w:t>
      </w:r>
    </w:p>
    <w:p>
      <w:pPr>
        <w:spacing w:before="75" w:after="0"/>
      </w:pPr>
      <w:r>
        <w:rPr/>
        <w:t xml:space="preserve">二、2023-2025年全球食品添加剂主要企业市场份额</w:t>
      </w:r>
    </w:p>
    <w:p>
      <w:pPr>
        <w:spacing w:before="75" w:after="0"/>
      </w:pPr>
      <w:r>
        <w:rPr/>
        <w:t xml:space="preserve">三、2023-2025年全球食品添加剂主要企业排名</w:t>
      </w:r>
    </w:p>
    <w:p>
      <w:pPr>
        <w:spacing w:before="75" w:after="0"/>
      </w:pPr>
      <w:r>
        <w:rPr/>
        <w:t xml:space="preserve">第四节 国内食品添加剂主要企业市场占有率及排名(按营收)</w:t>
      </w:r>
    </w:p>
    <w:p>
      <w:pPr>
        <w:spacing w:before="75" w:after="0"/>
      </w:pPr>
      <w:r>
        <w:rPr/>
        <w:t xml:space="preserve">一、2023-2025年国内食品添加剂主要企业营业收入</w:t>
      </w:r>
    </w:p>
    <w:p>
      <w:pPr>
        <w:spacing w:before="75" w:after="0"/>
      </w:pPr>
      <w:r>
        <w:rPr/>
        <w:t xml:space="preserve">二、2023-2025年国内食品添加剂主要企业市场份额</w:t>
      </w:r>
    </w:p>
    <w:p>
      <w:pPr>
        <w:spacing w:before="75" w:after="0"/>
      </w:pPr>
      <w:r>
        <w:rPr/>
        <w:t xml:space="preserve">三、2023-2025年国内食品添加剂主要企业排名</w:t>
      </w:r>
    </w:p>
    <w:p>
      <w:pPr>
        <w:spacing w:before="75" w:after="0"/>
      </w:pPr>
      <w:r>
        <w:rPr/>
        <w:t xml:space="preserve">第五节 2025年全球食品添加剂行业资本运作分析</w:t>
      </w:r>
    </w:p>
    <w:p>
      <w:pPr>
        <w:spacing w:before="75" w:after="0"/>
      </w:pPr>
      <w:r>
        <w:rPr/>
        <w:t xml:space="preserve">一、2025年全球食品添加剂行业重大投资并购事件</w:t>
      </w:r>
    </w:p>
    <w:p>
      <w:pPr>
        <w:spacing w:before="75" w:after="0"/>
      </w:pPr>
      <w:r>
        <w:rPr/>
        <w:t xml:space="preserve">二、2025年全球食品添加剂行业重大投资并购事件对行业的影响分析</w:t>
      </w:r>
    </w:p>
    <w:p>
      <w:pPr>
        <w:spacing w:before="75" w:after="0"/>
      </w:pPr>
      <w:r>
        <w:rPr>
          <w:b w:val="1"/>
          <w:bCs w:val="1"/>
        </w:rPr>
        <w:t xml:space="preserve">第三章 全球食品添加剂行业主要国家（地区）分析</w:t>
      </w:r>
    </w:p>
    <w:p>
      <w:pPr>
        <w:spacing w:before="75" w:after="0"/>
      </w:pPr>
      <w:r>
        <w:rPr/>
        <w:t xml:space="preserve">第一节 美国食品添加剂行业分析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三、2023-2025年美国食品添加剂市场规模</w:t>
      </w:r>
    </w:p>
    <w:p>
      <w:pPr>
        <w:spacing w:before="75" w:after="0"/>
      </w:pPr>
      <w:r>
        <w:rPr/>
        <w:t xml:space="preserve">四、2026-2031年美国食品添加剂市场规模预测</w:t>
      </w:r>
    </w:p>
    <w:p>
      <w:pPr>
        <w:spacing w:before="75" w:after="0"/>
      </w:pPr>
      <w:r>
        <w:rPr/>
        <w:t xml:space="preserve">五、美国食品添加剂行业典型企业分析</w:t>
      </w:r>
    </w:p>
    <w:p>
      <w:pPr>
        <w:spacing w:before="75" w:after="0"/>
      </w:pPr>
      <w:r>
        <w:rPr/>
        <w:t xml:space="preserve">第二节 德国食品添加剂行业分析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三、2023-2025年德国食品添加剂市场规模</w:t>
      </w:r>
    </w:p>
    <w:p>
      <w:pPr>
        <w:spacing w:before="75" w:after="0"/>
      </w:pPr>
      <w:r>
        <w:rPr/>
        <w:t xml:space="preserve">四、2026-2031年德国食品添加剂市场规模预测</w:t>
      </w:r>
    </w:p>
    <w:p>
      <w:pPr>
        <w:spacing w:before="75" w:after="0"/>
      </w:pPr>
      <w:r>
        <w:rPr/>
        <w:t xml:space="preserve">五、德国食品添加剂行业典型企业分析</w:t>
      </w:r>
    </w:p>
    <w:p>
      <w:pPr>
        <w:spacing w:before="75" w:after="0"/>
      </w:pPr>
      <w:r>
        <w:rPr/>
        <w:t xml:space="preserve">第三节 日本食品添加剂行业分析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三、2023-2025年日本食品添加剂市场规模</w:t>
      </w:r>
    </w:p>
    <w:p>
      <w:pPr>
        <w:spacing w:before="75" w:after="0"/>
      </w:pPr>
      <w:r>
        <w:rPr/>
        <w:t xml:space="preserve">四、2026-2031年日本食品添加剂市场规模预测</w:t>
      </w:r>
    </w:p>
    <w:p>
      <w:pPr>
        <w:spacing w:before="75" w:after="0"/>
      </w:pPr>
      <w:r>
        <w:rPr/>
        <w:t xml:space="preserve">五、日本食品添加剂行业典型企业分析</w:t>
      </w:r>
    </w:p>
    <w:p>
      <w:pPr>
        <w:spacing w:before="75" w:after="0"/>
      </w:pPr>
      <w:r>
        <w:rPr/>
        <w:t xml:space="preserve">第四节 韩国食品添加剂行业分析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三、2023-2025年韩国食品添加剂市场规模</w:t>
      </w:r>
    </w:p>
    <w:p>
      <w:pPr>
        <w:spacing w:before="75" w:after="0"/>
      </w:pPr>
      <w:r>
        <w:rPr/>
        <w:t xml:space="preserve">四、2026-2031年韩国食品添加剂市场规模预测</w:t>
      </w:r>
    </w:p>
    <w:p>
      <w:pPr>
        <w:spacing w:before="75" w:after="0"/>
      </w:pPr>
      <w:r>
        <w:rPr/>
        <w:t xml:space="preserve">五、韩国食品添加剂行业典型企业分析</w:t>
      </w:r>
    </w:p>
    <w:p>
      <w:pPr>
        <w:spacing w:before="75" w:after="0"/>
      </w:pPr>
      <w:r>
        <w:rPr/>
        <w:t xml:space="preserve">第五节 中国食品添加剂行业分析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三、2023-2025年中国食品添加剂市场规模</w:t>
      </w:r>
    </w:p>
    <w:p>
      <w:pPr>
        <w:spacing w:before="75" w:after="0"/>
      </w:pPr>
      <w:r>
        <w:rPr/>
        <w:t xml:space="preserve">四、2026-2031年中国食品添加剂市场规模预测</w:t>
      </w:r>
    </w:p>
    <w:p>
      <w:pPr>
        <w:spacing w:before="75" w:after="0"/>
      </w:pPr>
      <w:r>
        <w:rPr/>
        <w:t xml:space="preserve">五、中国食品添加剂行业典型企业分析</w:t>
      </w:r>
    </w:p>
    <w:p>
      <w:pPr>
        <w:spacing w:before="75" w:after="0"/>
      </w:pPr>
      <w:r>
        <w:rPr>
          <w:b w:val="1"/>
          <w:bCs w:val="1"/>
        </w:rPr>
        <w:t xml:space="preserve">第四章 食品添加剂细分行业分析</w:t>
      </w:r>
    </w:p>
    <w:p>
      <w:pPr>
        <w:spacing w:before="75" w:after="0"/>
      </w:pPr>
      <w:r>
        <w:rPr/>
        <w:t xml:space="preserve">第一节 甜味剂</w:t>
      </w:r>
    </w:p>
    <w:p>
      <w:pPr>
        <w:spacing w:before="75" w:after="0"/>
      </w:pPr>
      <w:r>
        <w:rPr/>
        <w:t xml:space="preserve">一、全球甜味剂市场规模(2021vs2025vs2030)</w:t>
      </w:r>
    </w:p>
    <w:p>
      <w:pPr>
        <w:spacing w:before="75" w:after="0"/>
      </w:pPr>
      <w:r>
        <w:rPr/>
        <w:t xml:space="preserve">二、全球甜味剂主要供应商及其市场份额(按2025年营收)</w:t>
      </w:r>
    </w:p>
    <w:p>
      <w:pPr>
        <w:spacing w:before="75" w:after="0"/>
      </w:pPr>
      <w:r>
        <w:rPr/>
        <w:t xml:space="preserve">三、中国甜味剂市场规模(2021vs2025vs2030)</w:t>
      </w:r>
    </w:p>
    <w:p>
      <w:pPr>
        <w:spacing w:before="75" w:after="0"/>
      </w:pPr>
      <w:r>
        <w:rPr/>
        <w:t xml:space="preserve">四、中国甜味剂主要供应商及其市场份额(按2025年营收)</w:t>
      </w:r>
    </w:p>
    <w:p>
      <w:pPr>
        <w:spacing w:before="75" w:after="0"/>
      </w:pPr>
      <w:r>
        <w:rPr/>
        <w:t xml:space="preserve">五、甜味剂未来发展趋势预测</w:t>
      </w:r>
    </w:p>
    <w:p>
      <w:pPr>
        <w:spacing w:before="75" w:after="0"/>
      </w:pPr>
      <w:r>
        <w:rPr/>
        <w:t xml:space="preserve">第二节 防腐剂</w:t>
      </w:r>
    </w:p>
    <w:p>
      <w:pPr>
        <w:spacing w:before="75" w:after="0"/>
      </w:pPr>
      <w:r>
        <w:rPr/>
        <w:t xml:space="preserve">一、全球防腐剂市场规模(2021vs2025vs2030)</w:t>
      </w:r>
    </w:p>
    <w:p>
      <w:pPr>
        <w:spacing w:before="75" w:after="0"/>
      </w:pPr>
      <w:r>
        <w:rPr/>
        <w:t xml:space="preserve">二、全球防腐剂主要供应商及其市场份额(按2025年营收)</w:t>
      </w:r>
    </w:p>
    <w:p>
      <w:pPr>
        <w:spacing w:before="75" w:after="0"/>
      </w:pPr>
      <w:r>
        <w:rPr/>
        <w:t xml:space="preserve">三、中国防腐剂市场规模(2021vs2025vs2030)</w:t>
      </w:r>
    </w:p>
    <w:p>
      <w:pPr>
        <w:spacing w:before="75" w:after="0"/>
      </w:pPr>
      <w:r>
        <w:rPr/>
        <w:t xml:space="preserve">四、中国防腐剂主要供应商及其市场份额(按2025年营收)</w:t>
      </w:r>
    </w:p>
    <w:p>
      <w:pPr>
        <w:spacing w:before="75" w:after="0"/>
      </w:pPr>
      <w:r>
        <w:rPr/>
        <w:t xml:space="preserve">五、防腐剂未来发展趋势预测</w:t>
      </w:r>
    </w:p>
    <w:p>
      <w:pPr>
        <w:spacing w:before="75" w:after="0"/>
      </w:pPr>
      <w:r>
        <w:rPr/>
        <w:t xml:space="preserve">第三节 增稠剂</w:t>
      </w:r>
    </w:p>
    <w:p>
      <w:pPr>
        <w:spacing w:before="75" w:after="0"/>
      </w:pPr>
      <w:r>
        <w:rPr/>
        <w:t xml:space="preserve">一、全球增稠剂市场规模(2021vs2025vs2030)</w:t>
      </w:r>
    </w:p>
    <w:p>
      <w:pPr>
        <w:spacing w:before="75" w:after="0"/>
      </w:pPr>
      <w:r>
        <w:rPr/>
        <w:t xml:space="preserve">二、全球增稠剂主要供应商及其市场份额(按2025年营收)</w:t>
      </w:r>
    </w:p>
    <w:p>
      <w:pPr>
        <w:spacing w:before="75" w:after="0"/>
      </w:pPr>
      <w:r>
        <w:rPr/>
        <w:t xml:space="preserve">三、中国增稠剂市场规模(2021vs2025vs2030)</w:t>
      </w:r>
    </w:p>
    <w:p>
      <w:pPr>
        <w:spacing w:before="75" w:after="0"/>
      </w:pPr>
      <w:r>
        <w:rPr/>
        <w:t xml:space="preserve">四、中国增稠剂主要供应商及其市场份额(按2025年营收)</w:t>
      </w:r>
    </w:p>
    <w:p>
      <w:pPr>
        <w:spacing w:before="75" w:after="0"/>
      </w:pPr>
      <w:r>
        <w:rPr/>
        <w:t xml:space="preserve">五、增稠剂未来发展趋势预测</w:t>
      </w:r>
    </w:p>
    <w:p>
      <w:pPr>
        <w:spacing w:before="75" w:after="0"/>
      </w:pPr>
      <w:r>
        <w:rPr/>
        <w:t xml:space="preserve">第四节 乳化剂</w:t>
      </w:r>
    </w:p>
    <w:p>
      <w:pPr>
        <w:spacing w:before="75" w:after="0"/>
      </w:pPr>
      <w:r>
        <w:rPr/>
        <w:t xml:space="preserve">一、全球乳化剂市场规模(2021vs2025vs2030)</w:t>
      </w:r>
    </w:p>
    <w:p>
      <w:pPr>
        <w:spacing w:before="75" w:after="0"/>
      </w:pPr>
      <w:r>
        <w:rPr/>
        <w:t xml:space="preserve">二、全球乳化剂主要供应商及其市场份额(按2025年营收)</w:t>
      </w:r>
    </w:p>
    <w:p>
      <w:pPr>
        <w:spacing w:before="75" w:after="0"/>
      </w:pPr>
      <w:r>
        <w:rPr/>
        <w:t xml:space="preserve">三、中国乳化剂市场规模(2021vs2025vs2030)</w:t>
      </w:r>
    </w:p>
    <w:p>
      <w:pPr>
        <w:spacing w:before="75" w:after="0"/>
      </w:pPr>
      <w:r>
        <w:rPr/>
        <w:t xml:space="preserve">四、中国乳化剂主要供应商及其市场份额(按2025年营收)</w:t>
      </w:r>
    </w:p>
    <w:p>
      <w:pPr>
        <w:spacing w:before="75" w:after="0"/>
      </w:pPr>
      <w:r>
        <w:rPr/>
        <w:t xml:space="preserve">五、乳化剂未来发展趋势预测</w:t>
      </w:r>
    </w:p>
    <w:p>
      <w:pPr>
        <w:spacing w:before="75" w:after="0"/>
      </w:pPr>
      <w:r>
        <w:rPr/>
        <w:t xml:space="preserve">第五节 香精香料</w:t>
      </w:r>
    </w:p>
    <w:p>
      <w:pPr>
        <w:spacing w:before="75" w:after="0"/>
      </w:pPr>
      <w:r>
        <w:rPr/>
        <w:t xml:space="preserve">一、全球香精香料市场规模(2021vs2025vs2030)</w:t>
      </w:r>
    </w:p>
    <w:p>
      <w:pPr>
        <w:spacing w:before="75" w:after="0"/>
      </w:pPr>
      <w:r>
        <w:rPr/>
        <w:t xml:space="preserve">二、全球香精香料主要供应商及其市场份额(按2025年营收)</w:t>
      </w:r>
    </w:p>
    <w:p>
      <w:pPr>
        <w:spacing w:before="75" w:after="0"/>
      </w:pPr>
      <w:r>
        <w:rPr/>
        <w:t xml:space="preserve">三、中国香精香料市场规模(2021vs2025vs2030)</w:t>
      </w:r>
    </w:p>
    <w:p>
      <w:pPr>
        <w:spacing w:before="75" w:after="0"/>
      </w:pPr>
      <w:r>
        <w:rPr/>
        <w:t xml:space="preserve">四、中国香精香料主要供应商及其市场份额(按2025年营收)</w:t>
      </w:r>
    </w:p>
    <w:p>
      <w:pPr>
        <w:spacing w:before="75" w:after="0"/>
      </w:pPr>
      <w:r>
        <w:rPr/>
        <w:t xml:space="preserve">五、香精香料未来发展趋势预测</w:t>
      </w:r>
    </w:p>
    <w:p>
      <w:pPr>
        <w:spacing w:before="75" w:after="0"/>
      </w:pPr>
      <w:r>
        <w:rPr>
          <w:b w:val="1"/>
          <w:bCs w:val="1"/>
        </w:rPr>
        <w:t xml:space="preserve">第五章 食品添加剂产业链分析</w:t>
      </w:r>
    </w:p>
    <w:p>
      <w:pPr>
        <w:spacing w:before="75" w:after="0"/>
      </w:pPr>
      <w:r>
        <w:rPr/>
        <w:t xml:space="preserve">第一节 食品添加剂产业链结构解析</w:t>
      </w:r>
    </w:p>
    <w:p>
      <w:pPr>
        <w:spacing w:before="75" w:after="0"/>
      </w:pPr>
      <w:r>
        <w:rPr/>
        <w:t xml:space="preserve">一、食品添加剂产业链结构示意图</w:t>
      </w:r>
    </w:p>
    <w:p>
      <w:pPr>
        <w:spacing w:before="75" w:after="0"/>
      </w:pPr>
      <w:r>
        <w:rPr/>
        <w:t xml:space="preserve">二、食品添加剂产业链全景图</w:t>
      </w:r>
    </w:p>
    <w:p>
      <w:pPr>
        <w:spacing w:before="75" w:after="0"/>
      </w:pPr>
      <w:r>
        <w:rPr/>
        <w:t xml:space="preserve">三、食品添加剂产业发展热力地图</w:t>
      </w:r>
    </w:p>
    <w:p>
      <w:pPr>
        <w:spacing w:before="75" w:after="0"/>
      </w:pPr>
      <w:r>
        <w:rPr/>
        <w:t xml:space="preserve">第二节 食品添加剂产业链上游分析</w:t>
      </w:r>
    </w:p>
    <w:p>
      <w:pPr>
        <w:spacing w:before="75" w:after="0"/>
      </w:pPr>
      <w:r>
        <w:rPr/>
        <w:t xml:space="preserve">一、食品添加剂成本结构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食品添加剂产业链中游分析</w:t>
      </w:r>
    </w:p>
    <w:p>
      <w:pPr>
        <w:spacing w:before="75" w:after="0"/>
      </w:pPr>
      <w:r>
        <w:rPr/>
        <w:t xml:space="preserve">一、食品添加剂中游行业分布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食品添加剂产业链下游分析</w:t>
      </w:r>
    </w:p>
    <w:p>
      <w:pPr>
        <w:spacing w:before="75" w:after="0"/>
      </w:pPr>
      <w:r>
        <w:rPr/>
        <w:t xml:space="preserve">一、食品添加剂下游行业分布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四、下游需求对食品添加剂行业的影响</w:t>
      </w:r>
    </w:p>
    <w:p>
      <w:pPr>
        <w:spacing w:before="75" w:after="0"/>
      </w:pPr>
      <w:r>
        <w:rPr>
          <w:b w:val="1"/>
          <w:bCs w:val="1"/>
        </w:rPr>
        <w:t xml:space="preserve">第六章 食品添加剂主要企业分析</w:t>
      </w:r>
    </w:p>
    <w:p>
      <w:pPr>
        <w:spacing w:before="75" w:after="0"/>
      </w:pPr>
      <w:r>
        <w:rPr/>
        <w:t xml:space="preserve">第一节 国际香精香料公司(international flavors &amp; fragrances inc., iff)</w:t>
      </w:r>
    </w:p>
    <w:p>
      <w:pPr>
        <w:spacing w:before="75" w:after="0"/>
      </w:pPr>
      <w:r>
        <w:rPr/>
        <w:t xml:space="preserve">一、企业基本概况</w:t>
      </w:r>
    </w:p>
    <w:p>
      <w:pPr>
        <w:spacing w:before="75" w:after="0"/>
      </w:pPr>
      <w:r>
        <w:rPr/>
        <w:t xml:space="preserve">二、企业食品添加剂产品分析</w:t>
      </w:r>
    </w:p>
    <w:p>
      <w:pPr>
        <w:spacing w:before="75" w:after="0"/>
      </w:pPr>
      <w:r>
        <w:rPr/>
        <w:t xml:space="preserve">三、2023-2025年企业食品添加剂业务经营分析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奇华顿公司(givaudan sa)</w:t>
      </w:r>
    </w:p>
    <w:p>
      <w:pPr>
        <w:spacing w:before="75" w:after="0"/>
      </w:pPr>
      <w:r>
        <w:rPr/>
        <w:t xml:space="preserve">一、企业基本概况</w:t>
      </w:r>
    </w:p>
    <w:p>
      <w:pPr>
        <w:spacing w:before="75" w:after="0"/>
      </w:pPr>
      <w:r>
        <w:rPr/>
        <w:t xml:space="preserve">二、企业食品添加剂产品分析</w:t>
      </w:r>
    </w:p>
    <w:p>
      <w:pPr>
        <w:spacing w:before="75" w:after="0"/>
      </w:pPr>
      <w:r>
        <w:rPr/>
        <w:t xml:space="preserve">三、2023-2025年企业食品添加剂业务经营分析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芬美意香料(中国)有限公司(firmenich international sa)</w:t>
      </w:r>
    </w:p>
    <w:p>
      <w:pPr>
        <w:spacing w:before="75" w:after="0"/>
      </w:pPr>
      <w:r>
        <w:rPr/>
        <w:t xml:space="preserve">一、企业基本概况</w:t>
      </w:r>
    </w:p>
    <w:p>
      <w:pPr>
        <w:spacing w:before="75" w:after="0"/>
      </w:pPr>
      <w:r>
        <w:rPr/>
        <w:t xml:space="preserve">二、企业食品添加剂产品分析</w:t>
      </w:r>
    </w:p>
    <w:p>
      <w:pPr>
        <w:spacing w:before="75" w:after="0"/>
      </w:pPr>
      <w:r>
        <w:rPr/>
        <w:t xml:space="preserve">三、2023-2025年企业食品添加剂业务经营分析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德之馨有限公司(symrise ag)</w:t>
      </w:r>
    </w:p>
    <w:p>
      <w:pPr>
        <w:spacing w:before="75" w:after="0"/>
      </w:pPr>
      <w:r>
        <w:rPr/>
        <w:t xml:space="preserve">一、企业基本概况</w:t>
      </w:r>
    </w:p>
    <w:p>
      <w:pPr>
        <w:spacing w:before="75" w:after="0"/>
      </w:pPr>
      <w:r>
        <w:rPr/>
        <w:t xml:space="preserve">二、企业食品添加剂产品分析</w:t>
      </w:r>
    </w:p>
    <w:p>
      <w:pPr>
        <w:spacing w:before="75" w:after="0"/>
      </w:pPr>
      <w:r>
        <w:rPr/>
        <w:t xml:space="preserve">三、2023-2025年企业食品添加剂业务经营分析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味之素株式会社(ajinomoto co., inc.)</w:t>
      </w:r>
    </w:p>
    <w:p>
      <w:pPr>
        <w:spacing w:before="75" w:after="0"/>
      </w:pPr>
      <w:r>
        <w:rPr/>
        <w:t xml:space="preserve">一、企业基本概况</w:t>
      </w:r>
    </w:p>
    <w:p>
      <w:pPr>
        <w:spacing w:before="75" w:after="0"/>
      </w:pPr>
      <w:r>
        <w:rPr/>
        <w:t xml:space="preserve">二、企业食品添加剂产品分析</w:t>
      </w:r>
    </w:p>
    <w:p>
      <w:pPr>
        <w:spacing w:before="75" w:after="0"/>
      </w:pPr>
      <w:r>
        <w:rPr/>
        <w:t xml:space="preserve">三、2023-2025年企业食品添加剂业务经营分析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泰莱公司(tate &amp; lyle plc)</w:t>
      </w:r>
    </w:p>
    <w:p>
      <w:pPr>
        <w:spacing w:before="75" w:after="0"/>
      </w:pPr>
      <w:r>
        <w:rPr/>
        <w:t xml:space="preserve">一、企业基本概况</w:t>
      </w:r>
    </w:p>
    <w:p>
      <w:pPr>
        <w:spacing w:before="75" w:after="0"/>
      </w:pPr>
      <w:r>
        <w:rPr/>
        <w:t xml:space="preserve">二、企业食品添加剂产品分析</w:t>
      </w:r>
    </w:p>
    <w:p>
      <w:pPr>
        <w:spacing w:before="75" w:after="0"/>
      </w:pPr>
      <w:r>
        <w:rPr/>
        <w:t xml:space="preserve">三、2023-2025年企业食品添加剂业务经营分析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凯爱瑞集团(kerry group plc)</w:t>
      </w:r>
    </w:p>
    <w:p>
      <w:pPr>
        <w:spacing w:before="75" w:after="0"/>
      </w:pPr>
      <w:r>
        <w:rPr/>
        <w:t xml:space="preserve">一、企业基本概况</w:t>
      </w:r>
    </w:p>
    <w:p>
      <w:pPr>
        <w:spacing w:before="75" w:after="0"/>
      </w:pPr>
      <w:r>
        <w:rPr/>
        <w:t xml:space="preserve">二、企业食品添加剂产品分析</w:t>
      </w:r>
    </w:p>
    <w:p>
      <w:pPr>
        <w:spacing w:before="75" w:after="0"/>
      </w:pPr>
      <w:r>
        <w:rPr/>
        <w:t xml:space="preserve">三、2023-2025年企业食品添加剂业务经营分析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巴斯夫欧洲公司(basf se)</w:t>
      </w:r>
    </w:p>
    <w:p>
      <w:pPr>
        <w:spacing w:before="75" w:after="0"/>
      </w:pPr>
      <w:r>
        <w:rPr/>
        <w:t xml:space="preserve">一、企业基本概况</w:t>
      </w:r>
    </w:p>
    <w:p>
      <w:pPr>
        <w:spacing w:before="75" w:after="0"/>
      </w:pPr>
      <w:r>
        <w:rPr/>
        <w:t xml:space="preserve">二、企业食品添加剂产品分析</w:t>
      </w:r>
    </w:p>
    <w:p>
      <w:pPr>
        <w:spacing w:before="75" w:after="0"/>
      </w:pPr>
      <w:r>
        <w:rPr/>
        <w:t xml:space="preserve">三、2023-2025年企业食品添加剂业务经营分析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食品添加剂行业swot分析及发展策略</w:t>
      </w:r>
    </w:p>
    <w:p>
      <w:pPr>
        <w:spacing w:before="75" w:after="0"/>
      </w:pPr>
      <w:r>
        <w:rPr/>
        <w:t xml:space="preserve">第一节 食品添加剂行业发展驱动因素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食品添加剂行业发展swot分析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基于swot分析的食品添加剂行业发展策略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食品添加剂行业商业模式及运营模式</w:t>
      </w:r>
    </w:p>
    <w:p>
      <w:pPr>
        <w:spacing w:before="75" w:after="0"/>
      </w:pPr>
      <w:r>
        <w:rPr/>
        <w:t xml:space="preserve">第一节 食品添加剂行业商业模式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食品添加剂行业运营模式分析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食品添加剂行业发展潜力研究结论</w:t>
      </w:r>
    </w:p>
    <w:p>
      <w:pPr>
        <w:spacing w:before="75" w:after="0"/>
      </w:pPr>
      <w:r>
        <w:rPr/>
        <w:t xml:space="preserve">第二节 食品添加剂主要供应商排名研究结论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图表：全球食品添加剂产品结构</w:t>
      </w:r>
    </w:p>
    <w:p>
      <w:pPr>
        <w:spacing w:before="75" w:after="0"/>
      </w:pPr>
      <w:r>
        <w:rPr/>
        <w:t xml:space="preserve">图表：全球食品添加剂市场集中度</w:t>
      </w:r>
    </w:p>
    <w:p>
      <w:pPr>
        <w:spacing w:before="75" w:after="0"/>
      </w:pPr>
      <w:r>
        <w:rPr/>
        <w:t xml:space="preserve">图表：食品添加剂行业发展趋势</w:t>
      </w:r>
    </w:p>
    <w:p>
      <w:pPr>
        <w:spacing w:before="75" w:after="0"/>
      </w:pPr>
      <w:r>
        <w:rPr/>
        <w:t xml:space="preserve">图表：食品添加剂行业供应链分析</w:t>
      </w:r>
    </w:p>
    <w:p>
      <w:pPr>
        <w:spacing w:before="75" w:after="0"/>
      </w:pPr>
      <w:r>
        <w:rPr/>
        <w:t xml:space="preserve">图表：食品添加剂行业销售模式分析</w:t>
      </w:r>
    </w:p>
    <w:p>
      <w:pPr>
        <w:spacing w:before="75" w:after="0"/>
      </w:pPr>
      <w:r>
        <w:rPr/>
        <w:t xml:space="preserve">图表：食品添加剂产业链结构示意图</w:t>
      </w:r>
    </w:p>
    <w:p>
      <w:pPr>
        <w:spacing w:before="75" w:after="0"/>
      </w:pPr>
      <w:r>
        <w:rPr/>
        <w:t xml:space="preserve">图表：2023-2025年全球食品添加剂市场规模</w:t>
      </w:r>
    </w:p>
    <w:p>
      <w:pPr>
        <w:spacing w:before="75" w:after="0"/>
      </w:pPr>
      <w:r>
        <w:rPr/>
        <w:t xml:space="preserve">图表：2023-2025年中国食品添加剂市场规模</w:t>
      </w:r>
    </w:p>
    <w:p>
      <w:pPr>
        <w:spacing w:before="75" w:after="0"/>
      </w:pPr>
      <w:r>
        <w:rPr/>
        <w:t xml:space="preserve">图表：2025年全球食品添加剂产能区域分布图</w:t>
      </w:r>
    </w:p>
    <w:p>
      <w:pPr>
        <w:spacing w:before="75" w:after="0"/>
      </w:pPr>
      <w:r>
        <w:rPr/>
        <w:t xml:space="preserve">图表：全球主要食品添加剂供应商市场份额及排名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2026年全球食品添加剂行业总体规模、主要企业国内外市场占有率及排名</dc:title>
  <dc:description>2026年全球食品添加剂行业总体规模、主要企业国内外市场占有率及排名</dc:description>
  <dc:subject>2026年全球食品添加剂行业总体规模、主要企业国内外市场占有率及排名</dc:subject>
  <cp:keywords>研究报告</cp:keywords>
  <cp:category>研究报告</cp:category>
  <cp:lastModifiedBy>北京中道泰和信息咨询有限公司</cp:lastModifiedBy>
  <dcterms:created xsi:type="dcterms:W3CDTF">2026-04-10T08:31:56+08:00</dcterms:created>
  <dcterms:modified xsi:type="dcterms:W3CDTF">2026-04-10T08:31:56+08:00</dcterms:modified>
</cp:coreProperties>
</file>

<file path=docProps/custom.xml><?xml version="1.0" encoding="utf-8"?>
<Properties xmlns="http://schemas.openxmlformats.org/officeDocument/2006/custom-properties" xmlns:vt="http://schemas.openxmlformats.org/officeDocument/2006/docPropsVTypes"/>
</file>