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2026年全球矿产贸易行业市场规模、领先企业国内外市场份额及排名</w:t>
      </w:r>
    </w:p>
    <w:p>
      <w:pPr>
        <w:spacing w:after="150"/>
      </w:pPr>
      <w:r>
        <w:rPr>
          <w:b w:val="1"/>
          <w:bCs w:val="1"/>
        </w:rPr>
        <w:t xml:space="preserve">报告简介</w:t>
      </w:r>
    </w:p>
    <w:p>
      <w:pPr>
        <w:spacing w:after="150"/>
      </w:pPr>
      <w:r>
        <w:rPr/>
        <w:t xml:space="preserve">矿产贸易是以铁矿石、有色金属矿石、贵金属及能源矿产等自然资源为标的物的国际或国内交易活动，核心是连接矿产资源供应方与需求方，通过买卖、流通实现矿产商品价值，满足全球工业生产对原材料的需求，贸易模式涵盖现货交易、期货交易及长期协议等。</w:t>
      </w:r>
    </w:p>
    <w:p>
      <w:pPr>
        <w:spacing w:after="150"/>
      </w:pPr>
      <w:r>
        <w:rPr/>
        <w:t xml:space="preserve">从资源国层面来看，越来越多的国家开始推行限制原矿出口的政策，致力于推动国内下游加工产业发展，提升本国在矿产价值链中的地位。这一趋势使得全球矿产供应结构发生显著变化，原矿供应的收紧促使消费国不得不重新审视自身的供应链布局。与此同时，主要消费国为保障关键矿产供应链安全，积极通过组建贸易联盟、签署双边或多边贸易协议等方式，构建更加稳定的供应体系。部分国家甚至将矿产资源争夺与地缘政治深度绑定，动用外交、经济等多种手段，在全球范围内布局关键矿产资源，试图打造由自身掌控的排他性供应链，这无疑加剧了全球矿产贸易领域的竞争与博弈。</w:t>
      </w:r>
    </w:p>
    <w:p>
      <w:pPr>
        <w:spacing w:after="150"/>
      </w:pPr>
      <w:r>
        <w:rPr/>
        <w:t xml:space="preserve">全球绿色和数字转型的加速，也对矿产贸易产生了深远影响。铜、锂等关键矿产的需求因新能源、电子信息等产业的快速发展而激增，推动其价格在2025年达到历史新高后，2026年供应短缺风险依然凸显。这不仅促使相关矿产的贸易规模持续扩大，也让各国更加重视对关键矿产资源的掌控。此外，全球矿产品贸易利益在国家间的分配不平衡问题依然存在，资源国与消费国之间围绕资源定价、产业链分工等方面的矛盾不断显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矿产贸易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一、矿产贸易定义</w:t>
      </w:r>
    </w:p>
    <w:p>
      <w:pPr>
        <w:spacing w:before="75" w:after="0"/>
      </w:pPr>
      <w:r>
        <w:rPr/>
        <w:t xml:space="preserve">二、矿产贸易产品特征</w:t>
      </w:r>
    </w:p>
    <w:p>
      <w:pPr>
        <w:spacing w:before="75" w:after="0"/>
      </w:pPr>
      <w:r>
        <w:rPr/>
        <w:t xml:space="preserve">第二节 矿产贸易行业归属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全球及国内矿产贸易市场规模</w:t>
      </w:r>
    </w:p>
    <w:p>
      <w:pPr>
        <w:spacing w:before="75" w:after="0"/>
      </w:pPr>
      <w:r>
        <w:rPr/>
        <w:t xml:space="preserve">一、2022-2025年全球矿产贸易市场规模</w:t>
      </w:r>
    </w:p>
    <w:p>
      <w:pPr>
        <w:spacing w:before="75" w:after="0"/>
      </w:pPr>
      <w:r>
        <w:rPr/>
        <w:t xml:space="preserve">二、2022-2025年国内矿产贸易市场规模</w:t>
      </w:r>
    </w:p>
    <w:p>
      <w:pPr>
        <w:spacing w:before="75" w:after="0"/>
      </w:pPr>
      <w:r>
        <w:rPr/>
        <w:t xml:space="preserve">第四节 矿产贸易行业发展现状分析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矿产贸易行业发展影响因素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全球矿产贸易行业发展状况概览</w:t>
      </w:r>
    </w:p>
    <w:p>
      <w:pPr>
        <w:spacing w:before="75" w:after="0"/>
      </w:pPr>
      <w:r>
        <w:rPr/>
        <w:t xml:space="preserve">一、全球矿产贸易产能及区域分布</w:t>
      </w:r>
    </w:p>
    <w:p>
      <w:pPr>
        <w:spacing w:before="75" w:after="0"/>
      </w:pPr>
      <w:r>
        <w:rPr/>
        <w:t xml:space="preserve">二、全球矿产贸易产品结构</w:t>
      </w:r>
    </w:p>
    <w:p>
      <w:pPr>
        <w:spacing w:before="75" w:after="0"/>
      </w:pPr>
      <w:r>
        <w:rPr/>
        <w:t xml:space="preserve">第二节 全球矿产贸易市场竞争分析</w:t>
      </w:r>
    </w:p>
    <w:p>
      <w:pPr>
        <w:spacing w:before="75" w:after="0"/>
      </w:pPr>
      <w:r>
        <w:rPr/>
        <w:t xml:space="preserve">一、全球矿产贸易市场集中度</w:t>
      </w:r>
    </w:p>
    <w:p>
      <w:pPr>
        <w:spacing w:before="75" w:after="0"/>
      </w:pPr>
      <w:r>
        <w:rPr/>
        <w:t xml:space="preserve">二、全球矿产贸易行业竞争梯队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全球矿产贸易领先企业市场占有率及排名(按营收)</w:t>
      </w:r>
    </w:p>
    <w:p>
      <w:pPr>
        <w:spacing w:before="75" w:after="0"/>
      </w:pPr>
      <w:r>
        <w:rPr/>
        <w:t xml:space="preserve">一、2023-2025年全球矿产贸易领先企业营业收入</w:t>
      </w:r>
    </w:p>
    <w:p>
      <w:pPr>
        <w:spacing w:before="75" w:after="0"/>
      </w:pPr>
      <w:r>
        <w:rPr/>
        <w:t xml:space="preserve">二、2023-2025年全球矿产贸易领先企业市场份额</w:t>
      </w:r>
    </w:p>
    <w:p>
      <w:pPr>
        <w:spacing w:before="75" w:after="0"/>
      </w:pPr>
      <w:r>
        <w:rPr/>
        <w:t xml:space="preserve">三、2023-2025年全球矿产贸易领先企业排名</w:t>
      </w:r>
    </w:p>
    <w:p>
      <w:pPr>
        <w:spacing w:before="75" w:after="0"/>
      </w:pPr>
      <w:r>
        <w:rPr/>
        <w:t xml:space="preserve">第四节 国内矿产贸易领先企业市场占有率及排名(按营收)</w:t>
      </w:r>
    </w:p>
    <w:p>
      <w:pPr>
        <w:spacing w:before="75" w:after="0"/>
      </w:pPr>
      <w:r>
        <w:rPr/>
        <w:t xml:space="preserve">一、2023-2025年国内矿产贸易领先企业营业收入</w:t>
      </w:r>
    </w:p>
    <w:p>
      <w:pPr>
        <w:spacing w:before="75" w:after="0"/>
      </w:pPr>
      <w:r>
        <w:rPr/>
        <w:t xml:space="preserve">二、2023-2025年国内矿产贸易领先企业市场份额</w:t>
      </w:r>
    </w:p>
    <w:p>
      <w:pPr>
        <w:spacing w:before="75" w:after="0"/>
      </w:pPr>
      <w:r>
        <w:rPr/>
        <w:t xml:space="preserve">三、2023-2025年国内矿产贸易领先企业排名</w:t>
      </w:r>
    </w:p>
    <w:p>
      <w:pPr>
        <w:spacing w:before="75" w:after="0"/>
      </w:pPr>
      <w:r>
        <w:rPr/>
        <w:t xml:space="preserve">第五节 2025年全球矿产贸易行业资本运作分析</w:t>
      </w:r>
    </w:p>
    <w:p>
      <w:pPr>
        <w:spacing w:before="75" w:after="0"/>
      </w:pPr>
      <w:r>
        <w:rPr/>
        <w:t xml:space="preserve">一、2025年全球矿产贸易行业重大投资并购事件</w:t>
      </w:r>
    </w:p>
    <w:p>
      <w:pPr>
        <w:spacing w:before="75" w:after="0"/>
      </w:pPr>
      <w:r>
        <w:rPr/>
        <w:t xml:space="preserve">二、2025年全球矿产贸易行业重大投资并购事件对行业的影响分析</w:t>
      </w:r>
    </w:p>
    <w:p>
      <w:pPr>
        <w:spacing w:before="75" w:after="0"/>
      </w:pPr>
      <w:r>
        <w:rPr>
          <w:b w:val="1"/>
          <w:bCs w:val="1"/>
        </w:rPr>
        <w:t xml:space="preserve">第三章 全球矿产贸易行业主要国家（地区）分析</w:t>
      </w:r>
    </w:p>
    <w:p>
      <w:pPr>
        <w:spacing w:before="75" w:after="0"/>
      </w:pPr>
      <w:r>
        <w:rPr/>
        <w:t xml:space="preserve">第一节 美国矿产贸易行业分析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三、2023-2025年美国矿产贸易市场规模</w:t>
      </w:r>
    </w:p>
    <w:p>
      <w:pPr>
        <w:spacing w:before="75" w:after="0"/>
      </w:pPr>
      <w:r>
        <w:rPr/>
        <w:t xml:space="preserve">四、2026-2031年美国矿产贸易市场规模预测</w:t>
      </w:r>
    </w:p>
    <w:p>
      <w:pPr>
        <w:spacing w:before="75" w:after="0"/>
      </w:pPr>
      <w:r>
        <w:rPr/>
        <w:t xml:space="preserve">五、美国矿产贸易行业典型企业分析</w:t>
      </w:r>
    </w:p>
    <w:p>
      <w:pPr>
        <w:spacing w:before="75" w:after="0"/>
      </w:pPr>
      <w:r>
        <w:rPr/>
        <w:t xml:space="preserve">第二节 德国矿产贸易行业分析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三、2023-2025年德国矿产贸易市场规模</w:t>
      </w:r>
    </w:p>
    <w:p>
      <w:pPr>
        <w:spacing w:before="75" w:after="0"/>
      </w:pPr>
      <w:r>
        <w:rPr/>
        <w:t xml:space="preserve">四、2026-2031年德国矿产贸易市场规模预测</w:t>
      </w:r>
    </w:p>
    <w:p>
      <w:pPr>
        <w:spacing w:before="75" w:after="0"/>
      </w:pPr>
      <w:r>
        <w:rPr/>
        <w:t xml:space="preserve">五、德国矿产贸易行业典型企业分析</w:t>
      </w:r>
    </w:p>
    <w:p>
      <w:pPr>
        <w:spacing w:before="75" w:after="0"/>
      </w:pPr>
      <w:r>
        <w:rPr/>
        <w:t xml:space="preserve">第三节 日本矿产贸易行业分析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三、2023-2025年日本矿产贸易市场规模</w:t>
      </w:r>
    </w:p>
    <w:p>
      <w:pPr>
        <w:spacing w:before="75" w:after="0"/>
      </w:pPr>
      <w:r>
        <w:rPr/>
        <w:t xml:space="preserve">四、2026-2031年日本矿产贸易市场规模预测</w:t>
      </w:r>
    </w:p>
    <w:p>
      <w:pPr>
        <w:spacing w:before="75" w:after="0"/>
      </w:pPr>
      <w:r>
        <w:rPr/>
        <w:t xml:space="preserve">五、日本矿产贸易行业典型企业分析</w:t>
      </w:r>
    </w:p>
    <w:p>
      <w:pPr>
        <w:spacing w:before="75" w:after="0"/>
      </w:pPr>
      <w:r>
        <w:rPr/>
        <w:t xml:space="preserve">第四节 韩国矿产贸易行业分析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三、2023-2025年韩国矿产贸易市场规模</w:t>
      </w:r>
    </w:p>
    <w:p>
      <w:pPr>
        <w:spacing w:before="75" w:after="0"/>
      </w:pPr>
      <w:r>
        <w:rPr/>
        <w:t xml:space="preserve">四、2026-2031年韩国矿产贸易市场规模预测</w:t>
      </w:r>
    </w:p>
    <w:p>
      <w:pPr>
        <w:spacing w:before="75" w:after="0"/>
      </w:pPr>
      <w:r>
        <w:rPr/>
        <w:t xml:space="preserve">五、韩国矿产贸易行业典型企业分析</w:t>
      </w:r>
    </w:p>
    <w:p>
      <w:pPr>
        <w:spacing w:before="75" w:after="0"/>
      </w:pPr>
      <w:r>
        <w:rPr/>
        <w:t xml:space="preserve">第五节 中国矿产贸易行业分析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三、2023-2025年中国矿产贸易市场规模</w:t>
      </w:r>
    </w:p>
    <w:p>
      <w:pPr>
        <w:spacing w:before="75" w:after="0"/>
      </w:pPr>
      <w:r>
        <w:rPr/>
        <w:t xml:space="preserve">四、2026-2031年中国矿产贸易市场规模预测</w:t>
      </w:r>
    </w:p>
    <w:p>
      <w:pPr>
        <w:spacing w:before="75" w:after="0"/>
      </w:pPr>
      <w:r>
        <w:rPr/>
        <w:t xml:space="preserve">五、中国矿产贸易行业典型企业分析</w:t>
      </w:r>
    </w:p>
    <w:p>
      <w:pPr>
        <w:spacing w:before="75" w:after="0"/>
      </w:pPr>
      <w:r>
        <w:rPr>
          <w:b w:val="1"/>
          <w:bCs w:val="1"/>
        </w:rPr>
        <w:t xml:space="preserve">第四章 矿产贸易细分行业分析</w:t>
      </w:r>
    </w:p>
    <w:p>
      <w:pPr>
        <w:spacing w:before="75" w:after="0"/>
      </w:pPr>
      <w:r>
        <w:rPr/>
        <w:t xml:space="preserve">第一节 铁矿</w:t>
      </w:r>
    </w:p>
    <w:p>
      <w:pPr>
        <w:spacing w:before="75" w:after="0"/>
      </w:pPr>
      <w:r>
        <w:rPr/>
        <w:t xml:space="preserve">一、全球铁矿市场规模(2021vs2025vs2030)</w:t>
      </w:r>
    </w:p>
    <w:p>
      <w:pPr>
        <w:spacing w:before="75" w:after="0"/>
      </w:pPr>
      <w:r>
        <w:rPr/>
        <w:t xml:space="preserve">二、全球铁矿主要供应商及其市场份额(按2025年营收)</w:t>
      </w:r>
    </w:p>
    <w:p>
      <w:pPr>
        <w:spacing w:before="75" w:after="0"/>
      </w:pPr>
      <w:r>
        <w:rPr/>
        <w:t xml:space="preserve">三、中国铁矿市场规模(2021vs2025vs2030)</w:t>
      </w:r>
    </w:p>
    <w:p>
      <w:pPr>
        <w:spacing w:before="75" w:after="0"/>
      </w:pPr>
      <w:r>
        <w:rPr/>
        <w:t xml:space="preserve">四、中国铁矿主要供应商及其市场份额(按2025年营收)</w:t>
      </w:r>
    </w:p>
    <w:p>
      <w:pPr>
        <w:spacing w:before="75" w:after="0"/>
      </w:pPr>
      <w:r>
        <w:rPr/>
        <w:t xml:space="preserve">五、铁矿未来发展趋势预测</w:t>
      </w:r>
    </w:p>
    <w:p>
      <w:pPr>
        <w:spacing w:before="75" w:after="0"/>
      </w:pPr>
      <w:r>
        <w:rPr/>
        <w:t xml:space="preserve">第二节 铜矿</w:t>
      </w:r>
    </w:p>
    <w:p>
      <w:pPr>
        <w:spacing w:before="75" w:after="0"/>
      </w:pPr>
      <w:r>
        <w:rPr/>
        <w:t xml:space="preserve">一、全球铜矿市场规模(2021vs2025vs2030)</w:t>
      </w:r>
    </w:p>
    <w:p>
      <w:pPr>
        <w:spacing w:before="75" w:after="0"/>
      </w:pPr>
      <w:r>
        <w:rPr/>
        <w:t xml:space="preserve">二、全球铜矿主要供应商及其市场份额(按2025年营收)</w:t>
      </w:r>
    </w:p>
    <w:p>
      <w:pPr>
        <w:spacing w:before="75" w:after="0"/>
      </w:pPr>
      <w:r>
        <w:rPr/>
        <w:t xml:space="preserve">三、中国铜矿市场规模(2021vs2025vs2030)</w:t>
      </w:r>
    </w:p>
    <w:p>
      <w:pPr>
        <w:spacing w:before="75" w:after="0"/>
      </w:pPr>
      <w:r>
        <w:rPr/>
        <w:t xml:space="preserve">四、中国铜矿主要供应商及其市场份额(按2025年营收)</w:t>
      </w:r>
    </w:p>
    <w:p>
      <w:pPr>
        <w:spacing w:before="75" w:after="0"/>
      </w:pPr>
      <w:r>
        <w:rPr/>
        <w:t xml:space="preserve">五、铜矿未来发展趋势预测</w:t>
      </w:r>
    </w:p>
    <w:p>
      <w:pPr>
        <w:spacing w:before="75" w:after="0"/>
      </w:pPr>
      <w:r>
        <w:rPr/>
        <w:t xml:space="preserve">第三节 煤矿</w:t>
      </w:r>
    </w:p>
    <w:p>
      <w:pPr>
        <w:spacing w:before="75" w:after="0"/>
      </w:pPr>
      <w:r>
        <w:rPr/>
        <w:t xml:space="preserve">一、全球煤矿市场规模(2021vs2025vs2030)</w:t>
      </w:r>
    </w:p>
    <w:p>
      <w:pPr>
        <w:spacing w:before="75" w:after="0"/>
      </w:pPr>
      <w:r>
        <w:rPr/>
        <w:t xml:space="preserve">二、全球煤矿主要供应商及其市场份额(按2025年营收)</w:t>
      </w:r>
    </w:p>
    <w:p>
      <w:pPr>
        <w:spacing w:before="75" w:after="0"/>
      </w:pPr>
      <w:r>
        <w:rPr/>
        <w:t xml:space="preserve">三、中国煤矿市场规模(2021vs2025vs2030)</w:t>
      </w:r>
    </w:p>
    <w:p>
      <w:pPr>
        <w:spacing w:before="75" w:after="0"/>
      </w:pPr>
      <w:r>
        <w:rPr/>
        <w:t xml:space="preserve">四、中国煤矿主要供应商及其市场份额(按2025年营收)</w:t>
      </w:r>
    </w:p>
    <w:p>
      <w:pPr>
        <w:spacing w:before="75" w:after="0"/>
      </w:pPr>
      <w:r>
        <w:rPr/>
        <w:t xml:space="preserve">五、煤矿未来发展趋势预测</w:t>
      </w:r>
    </w:p>
    <w:p>
      <w:pPr>
        <w:spacing w:before="75" w:after="0"/>
      </w:pPr>
      <w:r>
        <w:rPr>
          <w:b w:val="1"/>
          <w:bCs w:val="1"/>
        </w:rPr>
        <w:t xml:space="preserve">第五章 矿产贸易产业链分析</w:t>
      </w:r>
    </w:p>
    <w:p>
      <w:pPr>
        <w:spacing w:before="75" w:after="0"/>
      </w:pPr>
      <w:r>
        <w:rPr/>
        <w:t xml:space="preserve">第一节 矿产贸易产业链结构解析</w:t>
      </w:r>
    </w:p>
    <w:p>
      <w:pPr>
        <w:spacing w:before="75" w:after="0"/>
      </w:pPr>
      <w:r>
        <w:rPr/>
        <w:t xml:space="preserve">一、矿产贸易产业链结构示意图</w:t>
      </w:r>
    </w:p>
    <w:p>
      <w:pPr>
        <w:spacing w:before="75" w:after="0"/>
      </w:pPr>
      <w:r>
        <w:rPr/>
        <w:t xml:space="preserve">二、矿产贸易产业链全景图</w:t>
      </w:r>
    </w:p>
    <w:p>
      <w:pPr>
        <w:spacing w:before="75" w:after="0"/>
      </w:pPr>
      <w:r>
        <w:rPr/>
        <w:t xml:space="preserve">三、矿产贸易产业发展热力地图</w:t>
      </w:r>
    </w:p>
    <w:p>
      <w:pPr>
        <w:spacing w:before="75" w:after="0"/>
      </w:pPr>
      <w:r>
        <w:rPr/>
        <w:t xml:space="preserve">第二节 矿产贸易产业链上游分析</w:t>
      </w:r>
    </w:p>
    <w:p>
      <w:pPr>
        <w:spacing w:before="75" w:after="0"/>
      </w:pPr>
      <w:r>
        <w:rPr/>
        <w:t xml:space="preserve">一、矿产贸易成本结构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矿产贸易产业链中游分析</w:t>
      </w:r>
    </w:p>
    <w:p>
      <w:pPr>
        <w:spacing w:before="75" w:after="0"/>
      </w:pPr>
      <w:r>
        <w:rPr/>
        <w:t xml:space="preserve">一、矿产贸易中游行业分布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矿产贸易产业链下游分析</w:t>
      </w:r>
    </w:p>
    <w:p>
      <w:pPr>
        <w:spacing w:before="75" w:after="0"/>
      </w:pPr>
      <w:r>
        <w:rPr/>
        <w:t xml:space="preserve">一、矿产贸易下游行业分布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四、下游需求对矿产贸易行业的影响</w:t>
      </w:r>
    </w:p>
    <w:p>
      <w:pPr>
        <w:spacing w:before="75" w:after="0"/>
      </w:pPr>
      <w:r>
        <w:rPr>
          <w:b w:val="1"/>
          <w:bCs w:val="1"/>
        </w:rPr>
        <w:t xml:space="preserve">第六章 矿产贸易领先企业分析</w:t>
      </w:r>
    </w:p>
    <w:p>
      <w:pPr>
        <w:spacing w:before="75" w:after="0"/>
      </w:pPr>
      <w:r>
        <w:rPr/>
        <w:t xml:space="preserve">第一节 mitsubishi corporation</w:t>
      </w:r>
    </w:p>
    <w:p>
      <w:pPr>
        <w:spacing w:before="75" w:after="0"/>
      </w:pPr>
      <w:r>
        <w:rPr/>
        <w:t xml:space="preserve">一、企业基本概况</w:t>
      </w:r>
    </w:p>
    <w:p>
      <w:pPr>
        <w:spacing w:before="75" w:after="0"/>
      </w:pPr>
      <w:r>
        <w:rPr/>
        <w:t xml:space="preserve">二、企业矿产贸易产品分析</w:t>
      </w:r>
    </w:p>
    <w:p>
      <w:pPr>
        <w:spacing w:before="75" w:after="0"/>
      </w:pPr>
      <w:r>
        <w:rPr/>
        <w:t xml:space="preserve">三、2023-2025年企业矿产贸易业务经营分析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trafigura group</w:t>
      </w:r>
    </w:p>
    <w:p>
      <w:pPr>
        <w:spacing w:before="75" w:after="0"/>
      </w:pPr>
      <w:r>
        <w:rPr/>
        <w:t xml:space="preserve">一、企业基本概况</w:t>
      </w:r>
    </w:p>
    <w:p>
      <w:pPr>
        <w:spacing w:before="75" w:after="0"/>
      </w:pPr>
      <w:r>
        <w:rPr/>
        <w:t xml:space="preserve">二、企业矿产贸易产品分析</w:t>
      </w:r>
    </w:p>
    <w:p>
      <w:pPr>
        <w:spacing w:before="75" w:after="0"/>
      </w:pPr>
      <w:r>
        <w:rPr/>
        <w:t xml:space="preserve">三、2023-2025年企业矿产贸易业务经营分析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glencore</w:t>
      </w:r>
    </w:p>
    <w:p>
      <w:pPr>
        <w:spacing w:before="75" w:after="0"/>
      </w:pPr>
      <w:r>
        <w:rPr/>
        <w:t xml:space="preserve">一、企业基本概况</w:t>
      </w:r>
    </w:p>
    <w:p>
      <w:pPr>
        <w:spacing w:before="75" w:after="0"/>
      </w:pPr>
      <w:r>
        <w:rPr/>
        <w:t xml:space="preserve">二、企业矿产贸易产品分析</w:t>
      </w:r>
    </w:p>
    <w:p>
      <w:pPr>
        <w:spacing w:before="75" w:after="0"/>
      </w:pPr>
      <w:r>
        <w:rPr/>
        <w:t xml:space="preserve">三、2023-2025年企业矿产贸易业务经营分析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cwt international</w:t>
      </w:r>
    </w:p>
    <w:p>
      <w:pPr>
        <w:spacing w:before="75" w:after="0"/>
      </w:pPr>
      <w:r>
        <w:rPr/>
        <w:t xml:space="preserve">一、企业基本概况</w:t>
      </w:r>
    </w:p>
    <w:p>
      <w:pPr>
        <w:spacing w:before="75" w:after="0"/>
      </w:pPr>
      <w:r>
        <w:rPr/>
        <w:t xml:space="preserve">二、企业矿产贸易产品分析</w:t>
      </w:r>
    </w:p>
    <w:p>
      <w:pPr>
        <w:spacing w:before="75" w:after="0"/>
      </w:pPr>
      <w:r>
        <w:rPr/>
        <w:t xml:space="preserve">三、2023-2025年企业矿产贸易业务经营分析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tata intemational</w:t>
      </w:r>
    </w:p>
    <w:p>
      <w:pPr>
        <w:spacing w:before="75" w:after="0"/>
      </w:pPr>
      <w:r>
        <w:rPr/>
        <w:t xml:space="preserve">一、企业基本概况</w:t>
      </w:r>
    </w:p>
    <w:p>
      <w:pPr>
        <w:spacing w:before="75" w:after="0"/>
      </w:pPr>
      <w:r>
        <w:rPr/>
        <w:t xml:space="preserve">二、企业矿产贸易产品分析</w:t>
      </w:r>
    </w:p>
    <w:p>
      <w:pPr>
        <w:spacing w:before="75" w:after="0"/>
      </w:pPr>
      <w:r>
        <w:rPr/>
        <w:t xml:space="preserve">三、2023-2025年企业矿产贸易业务经营分析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gerald group</w:t>
      </w:r>
    </w:p>
    <w:p>
      <w:pPr>
        <w:spacing w:before="75" w:after="0"/>
      </w:pPr>
      <w:r>
        <w:rPr/>
        <w:t xml:space="preserve">一、企业基本概况</w:t>
      </w:r>
    </w:p>
    <w:p>
      <w:pPr>
        <w:spacing w:before="75" w:after="0"/>
      </w:pPr>
      <w:r>
        <w:rPr/>
        <w:t xml:space="preserve">二、企业矿产贸易产品分析</w:t>
      </w:r>
    </w:p>
    <w:p>
      <w:pPr>
        <w:spacing w:before="75" w:after="0"/>
      </w:pPr>
      <w:r>
        <w:rPr/>
        <w:t xml:space="preserve">三、2023-2025年企业矿产贸易业务经营分析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koch industries</w:t>
      </w:r>
    </w:p>
    <w:p>
      <w:pPr>
        <w:spacing w:before="75" w:after="0"/>
      </w:pPr>
      <w:r>
        <w:rPr/>
        <w:t xml:space="preserve">一、企业基本概况</w:t>
      </w:r>
    </w:p>
    <w:p>
      <w:pPr>
        <w:spacing w:before="75" w:after="0"/>
      </w:pPr>
      <w:r>
        <w:rPr/>
        <w:t xml:space="preserve">二、企业矿产贸易产品分析</w:t>
      </w:r>
    </w:p>
    <w:p>
      <w:pPr>
        <w:spacing w:before="75" w:after="0"/>
      </w:pPr>
      <w:r>
        <w:rPr/>
        <w:t xml:space="preserve">三、2023-2025年企业矿产贸易业务经营分析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sumitomo corporation</w:t>
      </w:r>
    </w:p>
    <w:p>
      <w:pPr>
        <w:spacing w:before="75" w:after="0"/>
      </w:pPr>
      <w:r>
        <w:rPr/>
        <w:t xml:space="preserve">一、企业基本概况</w:t>
      </w:r>
    </w:p>
    <w:p>
      <w:pPr>
        <w:spacing w:before="75" w:after="0"/>
      </w:pPr>
      <w:r>
        <w:rPr/>
        <w:t xml:space="preserve">二、企业矿产贸易产品分析</w:t>
      </w:r>
    </w:p>
    <w:p>
      <w:pPr>
        <w:spacing w:before="75" w:after="0"/>
      </w:pPr>
      <w:r>
        <w:rPr/>
        <w:t xml:space="preserve">三、2023-2025年企业矿产贸易业务经营分析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vitol</w:t>
      </w:r>
    </w:p>
    <w:p>
      <w:pPr>
        <w:spacing w:before="75" w:after="0"/>
      </w:pPr>
      <w:r>
        <w:rPr/>
        <w:t xml:space="preserve">一、企业基本概况</w:t>
      </w:r>
    </w:p>
    <w:p>
      <w:pPr>
        <w:spacing w:before="75" w:after="0"/>
      </w:pPr>
      <w:r>
        <w:rPr/>
        <w:t xml:space="preserve">二、企业矿产贸易产品分析</w:t>
      </w:r>
    </w:p>
    <w:p>
      <w:pPr>
        <w:spacing w:before="75" w:after="0"/>
      </w:pPr>
      <w:r>
        <w:rPr/>
        <w:t xml:space="preserve">三、2023-2025年企业矿产贸易业务经营分析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北方工业</w:t>
      </w:r>
    </w:p>
    <w:p>
      <w:pPr>
        <w:spacing w:before="75" w:after="0"/>
      </w:pPr>
      <w:r>
        <w:rPr/>
        <w:t xml:space="preserve">一、企业基本概况</w:t>
      </w:r>
    </w:p>
    <w:p>
      <w:pPr>
        <w:spacing w:before="75" w:after="0"/>
      </w:pPr>
      <w:r>
        <w:rPr/>
        <w:t xml:space="preserve">二、企业矿产贸易产品分析</w:t>
      </w:r>
    </w:p>
    <w:p>
      <w:pPr>
        <w:spacing w:before="75" w:after="0"/>
      </w:pPr>
      <w:r>
        <w:rPr/>
        <w:t xml:space="preserve">三、2023-2025年企业矿产贸易业务经营分析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矿产贸易行业swot分析及发展策略</w:t>
      </w:r>
    </w:p>
    <w:p>
      <w:pPr>
        <w:spacing w:before="75" w:after="0"/>
      </w:pPr>
      <w:r>
        <w:rPr/>
        <w:t xml:space="preserve">第一节 矿产贸易行业发展驱动因素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矿产贸易行业发展swot分析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基于swot分析的矿产贸易行业发展策略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矿产贸易行业商业模式及运营模式</w:t>
      </w:r>
    </w:p>
    <w:p>
      <w:pPr>
        <w:spacing w:before="75" w:after="0"/>
      </w:pPr>
      <w:r>
        <w:rPr/>
        <w:t xml:space="preserve">第一节 矿产贸易行业商业模式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矿产贸易行业运营模式分析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矿产贸易行业发展潜力研究结论</w:t>
      </w:r>
    </w:p>
    <w:p>
      <w:pPr>
        <w:spacing w:before="75" w:after="0"/>
      </w:pPr>
      <w:r>
        <w:rPr/>
        <w:t xml:space="preserve">第二节 矿产贸易主要供应商排名研究结论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图表：全球矿产贸易产品结构</w:t>
      </w:r>
    </w:p>
    <w:p>
      <w:pPr>
        <w:spacing w:before="75" w:after="0"/>
      </w:pPr>
      <w:r>
        <w:rPr/>
        <w:t xml:space="preserve">图表：全球矿产贸易市场集中度</w:t>
      </w:r>
    </w:p>
    <w:p>
      <w:pPr>
        <w:spacing w:before="75" w:after="0"/>
      </w:pPr>
      <w:r>
        <w:rPr/>
        <w:t xml:space="preserve">图表：矿产贸易行业发展趋势</w:t>
      </w:r>
    </w:p>
    <w:p>
      <w:pPr>
        <w:spacing w:before="75" w:after="0"/>
      </w:pPr>
      <w:r>
        <w:rPr/>
        <w:t xml:space="preserve">图表：矿产贸易行业供应链分析</w:t>
      </w:r>
    </w:p>
    <w:p>
      <w:pPr>
        <w:spacing w:before="75" w:after="0"/>
      </w:pPr>
      <w:r>
        <w:rPr/>
        <w:t xml:space="preserve">图表：矿产贸易行业销售模式分析</w:t>
      </w:r>
    </w:p>
    <w:p>
      <w:pPr>
        <w:spacing w:before="75" w:after="0"/>
      </w:pPr>
      <w:r>
        <w:rPr/>
        <w:t xml:space="preserve">图表：矿产贸易产业链结构示意图</w:t>
      </w:r>
    </w:p>
    <w:p>
      <w:pPr>
        <w:spacing w:before="75" w:after="0"/>
      </w:pPr>
      <w:r>
        <w:rPr/>
        <w:t xml:space="preserve">图表：2023-2025年全球矿产贸易市场规模</w:t>
      </w:r>
    </w:p>
    <w:p>
      <w:pPr>
        <w:spacing w:before="75" w:after="0"/>
      </w:pPr>
      <w:r>
        <w:rPr/>
        <w:t xml:space="preserve">图表：2023-2025年中国矿产贸易市场规模</w:t>
      </w:r>
    </w:p>
    <w:p>
      <w:pPr>
        <w:spacing w:before="75" w:after="0"/>
      </w:pPr>
      <w:r>
        <w:rPr/>
        <w:t xml:space="preserve">图表：2025年全球矿产贸易产能区域分布图</w:t>
      </w:r>
    </w:p>
    <w:p>
      <w:pPr>
        <w:spacing w:before="75" w:after="0"/>
      </w:pPr>
      <w:r>
        <w:rPr/>
        <w:t xml:space="preserve">图表：全球主要矿产贸易供应商市场份额及排名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2026年全球矿产贸易行业市场规模、领先企业国内外市场份额及排名</dc:title>
  <dc:description>2026年全球矿产贸易行业市场规模、领先企业国内外市场份额及排名</dc:description>
  <dc:subject>2026年全球矿产贸易行业市场规模、领先企业国内外市场份额及排名</dc:subject>
  <cp:keywords>研究报告</cp:keywords>
  <cp:category>研究报告</cp:category>
  <cp:lastModifiedBy>北京中道泰和信息咨询有限公司</cp:lastModifiedBy>
  <dcterms:created xsi:type="dcterms:W3CDTF">2026-04-14T17:12:23+08:00</dcterms:created>
  <dcterms:modified xsi:type="dcterms:W3CDTF">2026-04-14T17:12:23+08:00</dcterms:modified>
</cp:coreProperties>
</file>

<file path=docProps/custom.xml><?xml version="1.0" encoding="utf-8"?>
<Properties xmlns="http://schemas.openxmlformats.org/officeDocument/2006/custom-properties" xmlns:vt="http://schemas.openxmlformats.org/officeDocument/2006/docPropsVTypes"/>
</file>