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2026年全球储能材料行业市场规模、领先企业国内外市场份额及排名</w:t>
      </w:r>
    </w:p>
    <w:p>
      <w:pPr>
        <w:spacing w:after="150"/>
      </w:pPr>
      <w:r>
        <w:rPr>
          <w:b w:val="1"/>
          <w:bCs w:val="1"/>
        </w:rPr>
        <w:t xml:space="preserve">报告简介</w:t>
      </w:r>
    </w:p>
    <w:p>
      <w:pPr>
        <w:spacing w:after="150"/>
      </w:pPr>
      <w:r>
        <w:rPr/>
        <w:t xml:space="preserve">储能材料是指用于电能存储与转换过程中，实现能量吸收、储存及释放的关键功能材料，涵盖锂离子电池正负极材料、电解液、隔膜，钠离子电池材料，液流电池材料，固态电解质，以及超级电容器电极材料、储氢材料、相变储能材料等全品类。作为新能源产业与新型电力系统的核心支撑，储能材料行业技术密集度高、产业链战略性强、市场增长确定，其能量密度、循环寿命、安全性及成本水平直接决定储能系统的性能边界与商业化进程，是支撑全球能源结构转型、保障能源安全及实现碳中和目标的关键战略性基础产业。随着可再生能源装机规模爆发式增长与电动汽车渗透率持续提升，储能材料正从传统的化工材料向高性能、高安全、低成本、可持续的新一代能源材料体系加速演进，成为新一轮材料科学与能源技术革命的主战场。</w:t>
      </w:r>
    </w:p>
    <w:p>
      <w:pPr>
        <w:spacing w:after="150"/>
      </w:pPr>
      <w:r>
        <w:rPr/>
        <w:t xml:space="preserve">当前，全球储能材料行业正处于技术路线多元化与产能格局深度重构的关键转型期。在锂离子电池材料领域，磷酸铁锂凭借安全性与成本优势在储能与中低端动力电池市场占据主导，高镍三元材料持续向更高能量密度迭代，硅基负极、补锂技术、新型电解液添加剂等创新方向加速产业化;在新兴技术路线方面，钠离子电池材料因资源禀赋优势在规模化量产上取得突破，固态电解质材料从半固态向全固态演进，液流电池材料在长时储能场景展现应用潜力。在产能格局方面，中国凭借完整的矿产冶炼、材料合成及电池制造产业链，已成为全球最大的储能材料生产国与消费市场，在正极材料、负极材料、电解液等领域占据全球绝大部分产能;但在高端隔膜、高端电解液添加剂、固态电解质等细分领域，日韩及部分欧美企业仍具技术优势，行业面临矿产资源对外依存度高、低端产能过剩与高端供给不足并存、海外贸易壁垒加剧等挑战，整体呈现\"产能集中、技术分化、格局重塑\"的发展特征。</w:t>
      </w:r>
    </w:p>
    <w:p>
      <w:pPr>
        <w:spacing w:after="150"/>
      </w:pPr>
      <w:r>
        <w:rPr/>
        <w:t xml:space="preserve">展望未来，全球储能材料行业将在能源革命深化与材料技术突破的双重驱动下迎来爆发式增长。\"十五五\"时期，全球主要经济体可再生能源装机目标加速兑现，电网侧独立储能、工商业用户侧储能及户用储能需求全面释放，电动汽车全球渗透率持续提升，将为储能材料创造巨量市场需求空间;而固态电池、钠离子电池、液流电池等技术路线的成熟与商业化，则为产业格局演变注入不确定性动能。行业前景体现为三个维度的战略演进：在技术维度，高能量密度正极材料、长循环硅碳负极、新型锂盐与功能添加剂、复合集流体等创新方向加速产业化，固态电解质(硫化物、氧化物、聚合物)技术路线竞争白热化，材料体系从液态向固态、从单一锂基向钠离子、镁离子等多体系拓展，AI辅助材料设计与高通量筛选技术缩短研发周期;在市场维度，欧美本土化供应链建设加速，东南亚、中东等新兴市场储能需求崛起，长时储能材料与短时高频储能材料形成差异化市场格局，具备矿产资源掌控、先进材料合成工艺、全球化产能布局及回收循环能力的企业将获得更大发展空间;在产业维度，储能材料企业与电池制造商、矿产企业、回收企业的纵向整合深化，产业互联网平台赋能供应链协同与碳足迹管理，具备核心技术专利、绿色制造工艺、闭环回收体系及ESG竞争力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储能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一、储能材料定义</w:t>
      </w:r>
    </w:p>
    <w:p>
      <w:pPr>
        <w:spacing w:before="75" w:after="0"/>
      </w:pPr>
      <w:r>
        <w:rPr/>
        <w:t xml:space="preserve">二、储能材料产品特征</w:t>
      </w:r>
    </w:p>
    <w:p>
      <w:pPr>
        <w:spacing w:before="75" w:after="0"/>
      </w:pPr>
      <w:r>
        <w:rPr/>
        <w:t xml:space="preserve">第二节 储能材料行业归属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全球及国内储能材料市场规模</w:t>
      </w:r>
    </w:p>
    <w:p>
      <w:pPr>
        <w:spacing w:before="75" w:after="0"/>
      </w:pPr>
      <w:r>
        <w:rPr/>
        <w:t xml:space="preserve">一、2022-2025年全球储能材料市场规模</w:t>
      </w:r>
    </w:p>
    <w:p>
      <w:pPr>
        <w:spacing w:before="75" w:after="0"/>
      </w:pPr>
      <w:r>
        <w:rPr/>
        <w:t xml:space="preserve">二、2022-2025年国内储能材料市场规模</w:t>
      </w:r>
    </w:p>
    <w:p>
      <w:pPr>
        <w:spacing w:before="75" w:after="0"/>
      </w:pPr>
      <w:r>
        <w:rPr/>
        <w:t xml:space="preserve">第四节 储能材料行业发展现状分析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储能材料行业发展影响因素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全球储能材料行业发展状况概览</w:t>
      </w:r>
    </w:p>
    <w:p>
      <w:pPr>
        <w:spacing w:before="75" w:after="0"/>
      </w:pPr>
      <w:r>
        <w:rPr/>
        <w:t xml:space="preserve">一、全球储能材料产能及区域分布</w:t>
      </w:r>
    </w:p>
    <w:p>
      <w:pPr>
        <w:spacing w:before="75" w:after="0"/>
      </w:pPr>
      <w:r>
        <w:rPr/>
        <w:t xml:space="preserve">二、全球储能材料产品结构</w:t>
      </w:r>
    </w:p>
    <w:p>
      <w:pPr>
        <w:spacing w:before="75" w:after="0"/>
      </w:pPr>
      <w:r>
        <w:rPr/>
        <w:t xml:space="preserve">第二节 全球储能材料市场竞争分析</w:t>
      </w:r>
    </w:p>
    <w:p>
      <w:pPr>
        <w:spacing w:before="75" w:after="0"/>
      </w:pPr>
      <w:r>
        <w:rPr/>
        <w:t xml:space="preserve">一、全球储能材料市场集中度</w:t>
      </w:r>
    </w:p>
    <w:p>
      <w:pPr>
        <w:spacing w:before="75" w:after="0"/>
      </w:pPr>
      <w:r>
        <w:rPr/>
        <w:t xml:space="preserve">二、全球储能材料行业竞争梯队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全球储能材料领先企业市场占有率及排名(按营收)</w:t>
      </w:r>
    </w:p>
    <w:p>
      <w:pPr>
        <w:spacing w:before="75" w:after="0"/>
      </w:pPr>
      <w:r>
        <w:rPr/>
        <w:t xml:space="preserve">一、2023-2025年全球储能材料领先企业营业收入</w:t>
      </w:r>
    </w:p>
    <w:p>
      <w:pPr>
        <w:spacing w:before="75" w:after="0"/>
      </w:pPr>
      <w:r>
        <w:rPr/>
        <w:t xml:space="preserve">二、2023-2025年全球储能材料领先企业市场份额</w:t>
      </w:r>
    </w:p>
    <w:p>
      <w:pPr>
        <w:spacing w:before="75" w:after="0"/>
      </w:pPr>
      <w:r>
        <w:rPr/>
        <w:t xml:space="preserve">三、2023-2025年全球储能材料领先企业排名</w:t>
      </w:r>
    </w:p>
    <w:p>
      <w:pPr>
        <w:spacing w:before="75" w:after="0"/>
      </w:pPr>
      <w:r>
        <w:rPr/>
        <w:t xml:space="preserve">第四节 国内储能材料领先企业市场占有率及排名(按营收)</w:t>
      </w:r>
    </w:p>
    <w:p>
      <w:pPr>
        <w:spacing w:before="75" w:after="0"/>
      </w:pPr>
      <w:r>
        <w:rPr/>
        <w:t xml:space="preserve">一、2023-2025年国内储能材料领先企业营业收入</w:t>
      </w:r>
    </w:p>
    <w:p>
      <w:pPr>
        <w:spacing w:before="75" w:after="0"/>
      </w:pPr>
      <w:r>
        <w:rPr/>
        <w:t xml:space="preserve">二、2023-2025年国内储能材料领先企业市场份额</w:t>
      </w:r>
    </w:p>
    <w:p>
      <w:pPr>
        <w:spacing w:before="75" w:after="0"/>
      </w:pPr>
      <w:r>
        <w:rPr/>
        <w:t xml:space="preserve">三、2023-2025年国内储能材料领先企业排名</w:t>
      </w:r>
    </w:p>
    <w:p>
      <w:pPr>
        <w:spacing w:before="75" w:after="0"/>
      </w:pPr>
      <w:r>
        <w:rPr/>
        <w:t xml:space="preserve">第五节 2025年全球储能材料行业资本运作分析</w:t>
      </w:r>
    </w:p>
    <w:p>
      <w:pPr>
        <w:spacing w:before="75" w:after="0"/>
      </w:pPr>
      <w:r>
        <w:rPr/>
        <w:t xml:space="preserve">一、2025年全球储能材料行业重大投资并购事件</w:t>
      </w:r>
    </w:p>
    <w:p>
      <w:pPr>
        <w:spacing w:before="75" w:after="0"/>
      </w:pPr>
      <w:r>
        <w:rPr/>
        <w:t xml:space="preserve">二、2025年全球储能材料行业重大投资并购事件对行业的影响分析</w:t>
      </w:r>
    </w:p>
    <w:p>
      <w:pPr>
        <w:spacing w:before="75" w:after="0"/>
      </w:pPr>
      <w:r>
        <w:rPr>
          <w:b w:val="1"/>
          <w:bCs w:val="1"/>
        </w:rPr>
        <w:t xml:space="preserve">第三章 全球储能材料行业主要国家（地区）分析</w:t>
      </w:r>
    </w:p>
    <w:p>
      <w:pPr>
        <w:spacing w:before="75" w:after="0"/>
      </w:pPr>
      <w:r>
        <w:rPr/>
        <w:t xml:space="preserve">第一节 美国储能材料行业分析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三、2023-2025年美国储能材料市场规模</w:t>
      </w:r>
    </w:p>
    <w:p>
      <w:pPr>
        <w:spacing w:before="75" w:after="0"/>
      </w:pPr>
      <w:r>
        <w:rPr/>
        <w:t xml:space="preserve">四、2026-2031年美国储能材料市场规模预测</w:t>
      </w:r>
    </w:p>
    <w:p>
      <w:pPr>
        <w:spacing w:before="75" w:after="0"/>
      </w:pPr>
      <w:r>
        <w:rPr/>
        <w:t xml:space="preserve">五、美国储能材料行业典型企业分析</w:t>
      </w:r>
    </w:p>
    <w:p>
      <w:pPr>
        <w:spacing w:before="75" w:after="0"/>
      </w:pPr>
      <w:r>
        <w:rPr/>
        <w:t xml:space="preserve">第二节 德国储能材料行业分析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三、2023-2025年德国储能材料市场规模</w:t>
      </w:r>
    </w:p>
    <w:p>
      <w:pPr>
        <w:spacing w:before="75" w:after="0"/>
      </w:pPr>
      <w:r>
        <w:rPr/>
        <w:t xml:space="preserve">四、2026-2031年德国储能材料市场规模预测</w:t>
      </w:r>
    </w:p>
    <w:p>
      <w:pPr>
        <w:spacing w:before="75" w:after="0"/>
      </w:pPr>
      <w:r>
        <w:rPr/>
        <w:t xml:space="preserve">五、德国储能材料行业典型企业分析</w:t>
      </w:r>
    </w:p>
    <w:p>
      <w:pPr>
        <w:spacing w:before="75" w:after="0"/>
      </w:pPr>
      <w:r>
        <w:rPr/>
        <w:t xml:space="preserve">第三节 日本储能材料行业分析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三、2023-2025年日本储能材料市场规模</w:t>
      </w:r>
    </w:p>
    <w:p>
      <w:pPr>
        <w:spacing w:before="75" w:after="0"/>
      </w:pPr>
      <w:r>
        <w:rPr/>
        <w:t xml:space="preserve">四、2026-2031年日本储能材料市场规模预测</w:t>
      </w:r>
    </w:p>
    <w:p>
      <w:pPr>
        <w:spacing w:before="75" w:after="0"/>
      </w:pPr>
      <w:r>
        <w:rPr/>
        <w:t xml:space="preserve">五、日本储能材料行业典型企业分析</w:t>
      </w:r>
    </w:p>
    <w:p>
      <w:pPr>
        <w:spacing w:before="75" w:after="0"/>
      </w:pPr>
      <w:r>
        <w:rPr/>
        <w:t xml:space="preserve">第四节 韩国储能材料行业分析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三、2023-2025年韩国储能材料市场规模</w:t>
      </w:r>
    </w:p>
    <w:p>
      <w:pPr>
        <w:spacing w:before="75" w:after="0"/>
      </w:pPr>
      <w:r>
        <w:rPr/>
        <w:t xml:space="preserve">四、2026-2031年韩国储能材料市场规模预测</w:t>
      </w:r>
    </w:p>
    <w:p>
      <w:pPr>
        <w:spacing w:before="75" w:after="0"/>
      </w:pPr>
      <w:r>
        <w:rPr/>
        <w:t xml:space="preserve">五、韩国储能材料行业典型企业分析</w:t>
      </w:r>
    </w:p>
    <w:p>
      <w:pPr>
        <w:spacing w:before="75" w:after="0"/>
      </w:pPr>
      <w:r>
        <w:rPr/>
        <w:t xml:space="preserve">第五节 中国储能材料行业分析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三、2023-2025年中国储能材料市场规模</w:t>
      </w:r>
    </w:p>
    <w:p>
      <w:pPr>
        <w:spacing w:before="75" w:after="0"/>
      </w:pPr>
      <w:r>
        <w:rPr/>
        <w:t xml:space="preserve">四、2026-2031年中国储能材料市场规模预测</w:t>
      </w:r>
    </w:p>
    <w:p>
      <w:pPr>
        <w:spacing w:before="75" w:after="0"/>
      </w:pPr>
      <w:r>
        <w:rPr/>
        <w:t xml:space="preserve">五、中国储能材料行业典型企业分析</w:t>
      </w:r>
    </w:p>
    <w:p>
      <w:pPr>
        <w:spacing w:before="75" w:after="0"/>
      </w:pPr>
      <w:r>
        <w:rPr>
          <w:b w:val="1"/>
          <w:bCs w:val="1"/>
        </w:rPr>
        <w:t xml:space="preserve">第四章 储能材料细分行业分析</w:t>
      </w:r>
    </w:p>
    <w:p>
      <w:pPr>
        <w:spacing w:before="75" w:after="0"/>
      </w:pPr>
      <w:r>
        <w:rPr/>
        <w:t xml:space="preserve">第一节 ‌电池材料‌</w:t>
      </w:r>
    </w:p>
    <w:p>
      <w:pPr>
        <w:spacing w:before="75" w:after="0"/>
      </w:pPr>
      <w:r>
        <w:rPr/>
        <w:t xml:space="preserve">一、全球电池材料市场规模(2021vs2025vs2030)</w:t>
      </w:r>
    </w:p>
    <w:p>
      <w:pPr>
        <w:spacing w:before="75" w:after="0"/>
      </w:pPr>
      <w:r>
        <w:rPr/>
        <w:t xml:space="preserve">二、全球电池材料主要供应商及其市场份额(按2025年营收)</w:t>
      </w:r>
    </w:p>
    <w:p>
      <w:pPr>
        <w:spacing w:before="75" w:after="0"/>
      </w:pPr>
      <w:r>
        <w:rPr/>
        <w:t xml:space="preserve">三、中国电池材料市场规模(2021vs2025vs2030)</w:t>
      </w:r>
    </w:p>
    <w:p>
      <w:pPr>
        <w:spacing w:before="75" w:after="0"/>
      </w:pPr>
      <w:r>
        <w:rPr/>
        <w:t xml:space="preserve">四、中国电池材料主要供应商及其市场份额(按2025年营收)</w:t>
      </w:r>
    </w:p>
    <w:p>
      <w:pPr>
        <w:spacing w:before="75" w:after="0"/>
      </w:pPr>
      <w:r>
        <w:rPr/>
        <w:t xml:space="preserve">五、电池材料未来发展趋势预测</w:t>
      </w:r>
    </w:p>
    <w:p>
      <w:pPr>
        <w:spacing w:before="75" w:after="0"/>
      </w:pPr>
      <w:r>
        <w:rPr/>
        <w:t xml:space="preserve">第二节 ‌储氢合金‌</w:t>
      </w:r>
    </w:p>
    <w:p>
      <w:pPr>
        <w:spacing w:before="75" w:after="0"/>
      </w:pPr>
      <w:r>
        <w:rPr/>
        <w:t xml:space="preserve">一、全球储氢合金市场规模(2021vs2025vs2030)</w:t>
      </w:r>
    </w:p>
    <w:p>
      <w:pPr>
        <w:spacing w:before="75" w:after="0"/>
      </w:pPr>
      <w:r>
        <w:rPr/>
        <w:t xml:space="preserve">二、全球储氢合金主要供应商及其市场份额(按2025年营收)</w:t>
      </w:r>
    </w:p>
    <w:p>
      <w:pPr>
        <w:spacing w:before="75" w:after="0"/>
      </w:pPr>
      <w:r>
        <w:rPr/>
        <w:t xml:space="preserve">三、中国储氢合金市场规模(2021vs2025vs2030)</w:t>
      </w:r>
    </w:p>
    <w:p>
      <w:pPr>
        <w:spacing w:before="75" w:after="0"/>
      </w:pPr>
      <w:r>
        <w:rPr/>
        <w:t xml:space="preserve">四、中国储氢合金主要供应商及其市场份额(按2025年营收)</w:t>
      </w:r>
    </w:p>
    <w:p>
      <w:pPr>
        <w:spacing w:before="75" w:after="0"/>
      </w:pPr>
      <w:r>
        <w:rPr/>
        <w:t xml:space="preserve">五、储氢合金未来发展趋势预测</w:t>
      </w:r>
    </w:p>
    <w:p>
      <w:pPr>
        <w:spacing w:before="75" w:after="0"/>
      </w:pPr>
      <w:r>
        <w:rPr/>
        <w:t xml:space="preserve">第三节 ‌相变储能材料‌</w:t>
      </w:r>
    </w:p>
    <w:p>
      <w:pPr>
        <w:spacing w:before="75" w:after="0"/>
      </w:pPr>
      <w:r>
        <w:rPr/>
        <w:t xml:space="preserve">一、全球相变储能材料市场规模(2021vs2025vs2030)</w:t>
      </w:r>
    </w:p>
    <w:p>
      <w:pPr>
        <w:spacing w:before="75" w:after="0"/>
      </w:pPr>
      <w:r>
        <w:rPr/>
        <w:t xml:space="preserve">二、全球相变储能材料主要供应商及其市场份额(按2025年营收)</w:t>
      </w:r>
    </w:p>
    <w:p>
      <w:pPr>
        <w:spacing w:before="75" w:after="0"/>
      </w:pPr>
      <w:r>
        <w:rPr/>
        <w:t xml:space="preserve">三、中国相变储能材料市场规模(2021vs2025vs2030)</w:t>
      </w:r>
    </w:p>
    <w:p>
      <w:pPr>
        <w:spacing w:before="75" w:after="0"/>
      </w:pPr>
      <w:r>
        <w:rPr/>
        <w:t xml:space="preserve">四、中国相变储能材料主要供应商及其市场份额(按2025年营收)</w:t>
      </w:r>
    </w:p>
    <w:p>
      <w:pPr>
        <w:spacing w:before="75" w:after="0"/>
      </w:pPr>
      <w:r>
        <w:rPr/>
        <w:t xml:space="preserve">五、相变储能材料未来发展趋势预测</w:t>
      </w:r>
    </w:p>
    <w:p>
      <w:pPr>
        <w:spacing w:before="75" w:after="0"/>
      </w:pPr>
      <w:r>
        <w:rPr/>
        <w:t xml:space="preserve">第四节 ‌固态电解质材料‌</w:t>
      </w:r>
    </w:p>
    <w:p>
      <w:pPr>
        <w:spacing w:before="75" w:after="0"/>
      </w:pPr>
      <w:r>
        <w:rPr/>
        <w:t xml:space="preserve">一、全球固态电解质材料市场规模(2021vs2025vs2030)</w:t>
      </w:r>
    </w:p>
    <w:p>
      <w:pPr>
        <w:spacing w:before="75" w:after="0"/>
      </w:pPr>
      <w:r>
        <w:rPr/>
        <w:t xml:space="preserve">二、全球固态电解质材料主要供应商及其市场份额(按2025年营收)</w:t>
      </w:r>
    </w:p>
    <w:p>
      <w:pPr>
        <w:spacing w:before="75" w:after="0"/>
      </w:pPr>
      <w:r>
        <w:rPr/>
        <w:t xml:space="preserve">三、中国固态电解质材料市场规模(2021vs2025vs2030)</w:t>
      </w:r>
    </w:p>
    <w:p>
      <w:pPr>
        <w:spacing w:before="75" w:after="0"/>
      </w:pPr>
      <w:r>
        <w:rPr/>
        <w:t xml:space="preserve">四、中国固态电解质材料主要供应商及其市场份额(按2025年营收)</w:t>
      </w:r>
    </w:p>
    <w:p>
      <w:pPr>
        <w:spacing w:before="75" w:after="0"/>
      </w:pPr>
      <w:r>
        <w:rPr/>
        <w:t xml:space="preserve">五、固态电解质材料未来发展趋势预测</w:t>
      </w:r>
    </w:p>
    <w:p>
      <w:pPr>
        <w:spacing w:before="75" w:after="0"/>
      </w:pPr>
      <w:r>
        <w:rPr/>
        <w:t xml:space="preserve">第五节 ‌超导储能材料‌</w:t>
      </w:r>
    </w:p>
    <w:p>
      <w:pPr>
        <w:spacing w:before="75" w:after="0"/>
      </w:pPr>
      <w:r>
        <w:rPr/>
        <w:t xml:space="preserve">一、全球超导储能材料市场规模(2021vs2025vs2030)</w:t>
      </w:r>
    </w:p>
    <w:p>
      <w:pPr>
        <w:spacing w:before="75" w:after="0"/>
      </w:pPr>
      <w:r>
        <w:rPr/>
        <w:t xml:space="preserve">二、全球超导储能材料主要供应商及其市场份额(按2025年营收)</w:t>
      </w:r>
    </w:p>
    <w:p>
      <w:pPr>
        <w:spacing w:before="75" w:after="0"/>
      </w:pPr>
      <w:r>
        <w:rPr/>
        <w:t xml:space="preserve">三、中国超导储能材料市场规模(2021vs2025vs2030)</w:t>
      </w:r>
    </w:p>
    <w:p>
      <w:pPr>
        <w:spacing w:before="75" w:after="0"/>
      </w:pPr>
      <w:r>
        <w:rPr/>
        <w:t xml:space="preserve">四、中国超导储能材料主要供应商及其市场份额(按2025年营收)</w:t>
      </w:r>
    </w:p>
    <w:p>
      <w:pPr>
        <w:spacing w:before="75" w:after="0"/>
      </w:pPr>
      <w:r>
        <w:rPr/>
        <w:t xml:space="preserve">五、超导储能材料未来发展趋势预测</w:t>
      </w:r>
    </w:p>
    <w:p>
      <w:pPr>
        <w:spacing w:before="75" w:after="0"/>
      </w:pPr>
      <w:r>
        <w:rPr>
          <w:b w:val="1"/>
          <w:bCs w:val="1"/>
        </w:rPr>
        <w:t xml:space="preserve">第五章 储能材料产业链分析</w:t>
      </w:r>
    </w:p>
    <w:p>
      <w:pPr>
        <w:spacing w:before="75" w:after="0"/>
      </w:pPr>
      <w:r>
        <w:rPr/>
        <w:t xml:space="preserve">第一节 储能材料产业链结构解析</w:t>
      </w:r>
    </w:p>
    <w:p>
      <w:pPr>
        <w:spacing w:before="75" w:after="0"/>
      </w:pPr>
      <w:r>
        <w:rPr/>
        <w:t xml:space="preserve">一、储能材料产业链结构示意图</w:t>
      </w:r>
    </w:p>
    <w:p>
      <w:pPr>
        <w:spacing w:before="75" w:after="0"/>
      </w:pPr>
      <w:r>
        <w:rPr/>
        <w:t xml:space="preserve">二、储能材料产业链全景图</w:t>
      </w:r>
    </w:p>
    <w:p>
      <w:pPr>
        <w:spacing w:before="75" w:after="0"/>
      </w:pPr>
      <w:r>
        <w:rPr/>
        <w:t xml:space="preserve">三、储能材料产业发展热力地图</w:t>
      </w:r>
    </w:p>
    <w:p>
      <w:pPr>
        <w:spacing w:before="75" w:after="0"/>
      </w:pPr>
      <w:r>
        <w:rPr/>
        <w:t xml:space="preserve">第二节 储能材料产业链上游分析</w:t>
      </w:r>
    </w:p>
    <w:p>
      <w:pPr>
        <w:spacing w:before="75" w:after="0"/>
      </w:pPr>
      <w:r>
        <w:rPr/>
        <w:t xml:space="preserve">一、储能材料成本结构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储能材料产业链中游分析</w:t>
      </w:r>
    </w:p>
    <w:p>
      <w:pPr>
        <w:spacing w:before="75" w:after="0"/>
      </w:pPr>
      <w:r>
        <w:rPr/>
        <w:t xml:space="preserve">一、储能材料中游行业分布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储能材料产业链下游分析</w:t>
      </w:r>
    </w:p>
    <w:p>
      <w:pPr>
        <w:spacing w:before="75" w:after="0"/>
      </w:pPr>
      <w:r>
        <w:rPr/>
        <w:t xml:space="preserve">一、储能材料下游行业分布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四、下游需求对储能材料行业的影响</w:t>
      </w:r>
    </w:p>
    <w:p>
      <w:pPr>
        <w:spacing w:before="75" w:after="0"/>
      </w:pPr>
      <w:r>
        <w:rPr>
          <w:b w:val="1"/>
          <w:bCs w:val="1"/>
        </w:rPr>
        <w:t xml:space="preserve">第六章 储能材料领先企业分析</w:t>
      </w:r>
    </w:p>
    <w:p>
      <w:pPr>
        <w:spacing w:before="75" w:after="0"/>
      </w:pPr>
      <w:r>
        <w:rPr/>
        <w:t xml:space="preserve">第一节 湖南裕能新能源电池材料股份有限公司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湖北万润新能源科技股份有限公司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厦门厦钨新能源材料股份有限公司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宁波容百新能源科技股份有限公司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德方纳米科技股份有限公司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贝特瑞新材料集团股份有限公司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璞泰来新能源科技股份有限公司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湖南杉杉能源科技股份有限公司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新宙邦科技股份有限公司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天赐材料(广州天赐高新材料股份有限公司)</w:t>
      </w:r>
    </w:p>
    <w:p>
      <w:pPr>
        <w:spacing w:before="75" w:after="0"/>
      </w:pPr>
      <w:r>
        <w:rPr/>
        <w:t xml:space="preserve">一、企业基本概况</w:t>
      </w:r>
    </w:p>
    <w:p>
      <w:pPr>
        <w:spacing w:before="75" w:after="0"/>
      </w:pPr>
      <w:r>
        <w:rPr/>
        <w:t xml:space="preserve">二、企业储能材料产品分析</w:t>
      </w:r>
    </w:p>
    <w:p>
      <w:pPr>
        <w:spacing w:before="75" w:after="0"/>
      </w:pPr>
      <w:r>
        <w:rPr/>
        <w:t xml:space="preserve">三、2023-2025年企业储能材料业务经营分析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储能材料行业swot分析及发展策略</w:t>
      </w:r>
    </w:p>
    <w:p>
      <w:pPr>
        <w:spacing w:before="75" w:after="0"/>
      </w:pPr>
      <w:r>
        <w:rPr/>
        <w:t xml:space="preserve">第一节 储能材料行业发展驱动因素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储能材料行业发展swot分析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基于swot分析的储能材料行业发展策略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储能材料行业商业模式及运营模式</w:t>
      </w:r>
    </w:p>
    <w:p>
      <w:pPr>
        <w:spacing w:before="75" w:after="0"/>
      </w:pPr>
      <w:r>
        <w:rPr/>
        <w:t xml:space="preserve">第一节 储能材料行业商业模式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储能材料行业运营模式分析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储能材料行业发展潜力研究结论</w:t>
      </w:r>
    </w:p>
    <w:p>
      <w:pPr>
        <w:spacing w:before="75" w:after="0"/>
      </w:pPr>
      <w:r>
        <w:rPr/>
        <w:t xml:space="preserve">第二节 储能材料主要供应商排名研究结论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图表：全球储能材料产品结构</w:t>
      </w:r>
    </w:p>
    <w:p>
      <w:pPr>
        <w:spacing w:before="75" w:after="0"/>
      </w:pPr>
      <w:r>
        <w:rPr/>
        <w:t xml:space="preserve">图表：全球储能材料市场集中度</w:t>
      </w:r>
    </w:p>
    <w:p>
      <w:pPr>
        <w:spacing w:before="75" w:after="0"/>
      </w:pPr>
      <w:r>
        <w:rPr/>
        <w:t xml:space="preserve">图表：储能材料行业发展趋势</w:t>
      </w:r>
    </w:p>
    <w:p>
      <w:pPr>
        <w:spacing w:before="75" w:after="0"/>
      </w:pPr>
      <w:r>
        <w:rPr/>
        <w:t xml:space="preserve">图表：储能材料行业供应链分析</w:t>
      </w:r>
    </w:p>
    <w:p>
      <w:pPr>
        <w:spacing w:before="75" w:after="0"/>
      </w:pPr>
      <w:r>
        <w:rPr/>
        <w:t xml:space="preserve">图表：储能材料行业销售模式分析</w:t>
      </w:r>
    </w:p>
    <w:p>
      <w:pPr>
        <w:spacing w:before="75" w:after="0"/>
      </w:pPr>
      <w:r>
        <w:rPr/>
        <w:t xml:space="preserve">图表：储能材料产业链结构示意图</w:t>
      </w:r>
    </w:p>
    <w:p>
      <w:pPr>
        <w:spacing w:before="75" w:after="0"/>
      </w:pPr>
      <w:r>
        <w:rPr/>
        <w:t xml:space="preserve">图表：2023-2025年全球储能材料市场规模</w:t>
      </w:r>
    </w:p>
    <w:p>
      <w:pPr>
        <w:spacing w:before="75" w:after="0"/>
      </w:pPr>
      <w:r>
        <w:rPr/>
        <w:t xml:space="preserve">图表：2023-2025年中国储能材料市场规模</w:t>
      </w:r>
    </w:p>
    <w:p>
      <w:pPr>
        <w:spacing w:before="75" w:after="0"/>
      </w:pPr>
      <w:r>
        <w:rPr/>
        <w:t xml:space="preserve">图表：2025年全球储能材料产能区域分布图</w:t>
      </w:r>
    </w:p>
    <w:p>
      <w:pPr>
        <w:spacing w:before="75" w:after="0"/>
      </w:pPr>
      <w:r>
        <w:rPr/>
        <w:t xml:space="preserve">图表：全球主要储能材料供应商市场份额及排名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2026年全球储能材料行业市场规模、领先企业国内外市场份额及排名</dc:title>
  <dc:description>2026年全球储能材料行业市场规模、领先企业国内外市场份额及排名</dc:description>
  <dc:subject>2026年全球储能材料行业市场规模、领先企业国内外市场份额及排名</dc:subject>
  <cp:keywords>研究报告</cp:keywords>
  <cp:category>研究报告</cp:category>
  <cp:lastModifiedBy>北京中道泰和信息咨询有限公司</cp:lastModifiedBy>
  <dcterms:created xsi:type="dcterms:W3CDTF">2026-04-22T19:00:21+08:00</dcterms:created>
  <dcterms:modified xsi:type="dcterms:W3CDTF">2026-04-22T19:00:21+08:00</dcterms:modified>
</cp:coreProperties>
</file>

<file path=docProps/custom.xml><?xml version="1.0" encoding="utf-8"?>
<Properties xmlns="http://schemas.openxmlformats.org/officeDocument/2006/custom-properties" xmlns:vt="http://schemas.openxmlformats.org/officeDocument/2006/docPropsVTypes"/>
</file>