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2026年全球活性炭行业市场规模、领先企业国内外市场份额及排名</w:t>
      </w:r>
    </w:p>
    <w:p>
      <w:pPr>
        <w:spacing w:after="150"/>
      </w:pPr>
      <w:r>
        <w:rPr>
          <w:b w:val="1"/>
          <w:bCs w:val="1"/>
        </w:rPr>
        <w:t xml:space="preserve">报告简介</w:t>
      </w:r>
    </w:p>
    <w:p>
      <w:pPr>
        <w:spacing w:after="150"/>
      </w:pPr>
      <w:r>
        <w:rPr/>
        <w:t xml:space="preserve">活性炭是指以煤、木材、椰壳、果壳、石油焦等含碳原料，经高温炭化与活化处理后制成的具有发达孔隙结构和巨大比表面积的多孔碳质吸附材料，广泛应用于水处理、空气净化、食品饮料脱色提纯、医药制剂、化工催化、黄金提取、溶剂回收及新能源储能等领域。作为功能性碳材料的重要分支，活性炭行业兼具资源依赖型与精细化工双重属性，其吸附性能、机械强度、化学纯度及再生能力直接决定下游应用的工艺效率与产品质量，是支撑环境保护、食品安全、能源转型及高端制造的基础性新材料产业。随着全球环保法规趋严、新能源产业爆发及循环经济理念深化，活性炭正从传统的污染物吸附剂向高性能功能碳材料、绿色储能材料及碳捕集载体等高附加值方向演进，成为观察全球碳材料产业变革与可持续发展实践的重要窗口。</w:t>
      </w:r>
    </w:p>
    <w:p>
      <w:pPr>
        <w:spacing w:after="150"/>
      </w:pPr>
      <w:r>
        <w:rPr/>
        <w:t xml:space="preserve">当前，全球活性炭行业正处于产能格局重构与应用领域拓展的关键转型期。在供给端，中国凭借丰富的煤炭与木质原料资源、成熟的活化工艺及成本竞争优势，已成为全球最大的活性炭生产国与出口国，在煤质活性炭、木质活性炭领域占据主导地位;而欧美日企业在高端水处理用活性炭、医药注射级活性炭、超级电容炭等特种活性炭领域保持技术领先与品牌溢价优势。在需求端，水处理仍是最大应用市场，市政污水提标改造与工业废水深度处理推动需求稳定增长;食品饮料脱色、医药制剂提纯等传统领域需求稳健;新能源领域成为最具增长潜力的增量市场，超级电容器、钠离子电池硬碳负极、VOCs治理及碳捕集等新兴应用对高性能活性炭的需求快速放量。与此同时，行业面临多重挑战：原料供应稳定性与价格波动影响成本可控性，低端同质化产能过剩与高端产品供给不足并存，再生利用技术及循环经济模式推广滞后，碳排放核算与绿色制造要求趋严，行业整体呈现\"产能集中、结构分化、绿色升级\"的发展特征。</w:t>
      </w:r>
    </w:p>
    <w:p>
      <w:pPr>
        <w:spacing w:after="150"/>
      </w:pPr>
      <w:r>
        <w:rPr/>
        <w:t xml:space="preserve">展望未来，全球活性炭行业将在环保标准升级与新能源产业扩张的双重驱动下迎来结构性增长机遇。\"十五五\"时期，全球主要经济体水处理标准持续提高、工业VOCs治理深化、新能源汽车及储能产业爆发式增长，将为活性炭创造多元化的市场需求空间;而\"双碳\"目标约束下的碳捕集利用与封存(CCUS)技术推广，则为活性炭开辟战略性新兴应用蓝海。行业前景体现为三个维度的战略演进：在技术维度，高性能超级电容炭、高纯度医药级活性炭、高选择性气体分离炭等特种活性炭制备技术加速突破，物理活化与化学活化工艺优化提升孔隙结构可控性，微波活化、等离子体活化等新型活化技术降低能耗与排放，活性炭再生技术与循环利用体系逐步完善;在市场维度，新能源储能领域(超级电容器、钠电池硬碳)成为增长最快的新兴市场，碳捕集用活性炭吸附剂从实验室走向工程示范，具备特种活性炭研发能力、下游应用认证经验及绿色制造体系的企业将获得更大发展空间;在产业维度，行业整合加速，头部企业通过纵向一体化(原料-生产-再生)与横向并购强化竞争优势，活性炭企业与环保工程公司、新能源材料企业、碳管理服务商的跨界合作深化，具备核心活化技术、特种产品矩阵、再生服务能力及ESG竞争力的领先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活性炭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一、活性炭定义</w:t>
      </w:r>
    </w:p>
    <w:p>
      <w:pPr>
        <w:spacing w:before="75" w:after="0"/>
      </w:pPr>
      <w:r>
        <w:rPr/>
        <w:t xml:space="preserve">二、活性炭产品特征</w:t>
      </w:r>
    </w:p>
    <w:p>
      <w:pPr>
        <w:spacing w:before="75" w:after="0"/>
      </w:pPr>
      <w:r>
        <w:rPr/>
        <w:t xml:space="preserve">第二节 活性炭行业归属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全球及国内活性炭市场规模</w:t>
      </w:r>
    </w:p>
    <w:p>
      <w:pPr>
        <w:spacing w:before="75" w:after="0"/>
      </w:pPr>
      <w:r>
        <w:rPr/>
        <w:t xml:space="preserve">一、2022-2025年全球活性炭市场规模</w:t>
      </w:r>
    </w:p>
    <w:p>
      <w:pPr>
        <w:spacing w:before="75" w:after="0"/>
      </w:pPr>
      <w:r>
        <w:rPr/>
        <w:t xml:space="preserve">二、2022-2025年国内活性炭市场规模</w:t>
      </w:r>
    </w:p>
    <w:p>
      <w:pPr>
        <w:spacing w:before="75" w:after="0"/>
      </w:pPr>
      <w:r>
        <w:rPr/>
        <w:t xml:space="preserve">第四节 活性炭行业发展现状分析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活性炭行业发展影响因素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全球活性炭行业发展状况概览</w:t>
      </w:r>
    </w:p>
    <w:p>
      <w:pPr>
        <w:spacing w:before="75" w:after="0"/>
      </w:pPr>
      <w:r>
        <w:rPr/>
        <w:t xml:space="preserve">一、全球活性炭产能及区域分布</w:t>
      </w:r>
    </w:p>
    <w:p>
      <w:pPr>
        <w:spacing w:before="75" w:after="0"/>
      </w:pPr>
      <w:r>
        <w:rPr/>
        <w:t xml:space="preserve">二、全球活性炭产品结构</w:t>
      </w:r>
    </w:p>
    <w:p>
      <w:pPr>
        <w:spacing w:before="75" w:after="0"/>
      </w:pPr>
      <w:r>
        <w:rPr/>
        <w:t xml:space="preserve">第二节 全球活性炭市场竞争分析</w:t>
      </w:r>
    </w:p>
    <w:p>
      <w:pPr>
        <w:spacing w:before="75" w:after="0"/>
      </w:pPr>
      <w:r>
        <w:rPr/>
        <w:t xml:space="preserve">一、全球活性炭市场集中度</w:t>
      </w:r>
    </w:p>
    <w:p>
      <w:pPr>
        <w:spacing w:before="75" w:after="0"/>
      </w:pPr>
      <w:r>
        <w:rPr/>
        <w:t xml:space="preserve">二、全球活性炭行业竞争梯队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全球活性炭领先企业市场占有率及排名(按营收)</w:t>
      </w:r>
    </w:p>
    <w:p>
      <w:pPr>
        <w:spacing w:before="75" w:after="0"/>
      </w:pPr>
      <w:r>
        <w:rPr/>
        <w:t xml:space="preserve">一、2023-2025年全球活性炭领先企业营业收入</w:t>
      </w:r>
    </w:p>
    <w:p>
      <w:pPr>
        <w:spacing w:before="75" w:after="0"/>
      </w:pPr>
      <w:r>
        <w:rPr/>
        <w:t xml:space="preserve">二、2023-2025年全球活性炭领先企业市场份额</w:t>
      </w:r>
    </w:p>
    <w:p>
      <w:pPr>
        <w:spacing w:before="75" w:after="0"/>
      </w:pPr>
      <w:r>
        <w:rPr/>
        <w:t xml:space="preserve">三、2023-2025年全球活性炭领先企业排名</w:t>
      </w:r>
    </w:p>
    <w:p>
      <w:pPr>
        <w:spacing w:before="75" w:after="0"/>
      </w:pPr>
      <w:r>
        <w:rPr/>
        <w:t xml:space="preserve">第四节 国内活性炭领先企业市场占有率及排名(按营收)</w:t>
      </w:r>
    </w:p>
    <w:p>
      <w:pPr>
        <w:spacing w:before="75" w:after="0"/>
      </w:pPr>
      <w:r>
        <w:rPr/>
        <w:t xml:space="preserve">一、2023-2025年国内活性炭领先企业营业收入</w:t>
      </w:r>
    </w:p>
    <w:p>
      <w:pPr>
        <w:spacing w:before="75" w:after="0"/>
      </w:pPr>
      <w:r>
        <w:rPr/>
        <w:t xml:space="preserve">二、2023-2025年国内活性炭领先企业市场份额</w:t>
      </w:r>
    </w:p>
    <w:p>
      <w:pPr>
        <w:spacing w:before="75" w:after="0"/>
      </w:pPr>
      <w:r>
        <w:rPr/>
        <w:t xml:space="preserve">三、2023-2025年国内活性炭领先企业排名</w:t>
      </w:r>
    </w:p>
    <w:p>
      <w:pPr>
        <w:spacing w:before="75" w:after="0"/>
      </w:pPr>
      <w:r>
        <w:rPr/>
        <w:t xml:space="preserve">第五节 2025年全球活性炭行业资本运作分析</w:t>
      </w:r>
    </w:p>
    <w:p>
      <w:pPr>
        <w:spacing w:before="75" w:after="0"/>
      </w:pPr>
      <w:r>
        <w:rPr/>
        <w:t xml:space="preserve">一、2025年全球活性炭行业重大投资并购事件</w:t>
      </w:r>
    </w:p>
    <w:p>
      <w:pPr>
        <w:spacing w:before="75" w:after="0"/>
      </w:pPr>
      <w:r>
        <w:rPr/>
        <w:t xml:space="preserve">二、2025年全球活性炭行业重大投资并购事件对行业的影响分析</w:t>
      </w:r>
    </w:p>
    <w:p>
      <w:pPr>
        <w:spacing w:before="75" w:after="0"/>
      </w:pPr>
      <w:r>
        <w:rPr>
          <w:b w:val="1"/>
          <w:bCs w:val="1"/>
        </w:rPr>
        <w:t xml:space="preserve">第三章 全球活性炭行业主要国家（地区）分析</w:t>
      </w:r>
    </w:p>
    <w:p>
      <w:pPr>
        <w:spacing w:before="75" w:after="0"/>
      </w:pPr>
      <w:r>
        <w:rPr/>
        <w:t xml:space="preserve">第一节 美国活性炭行业分析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三、2023-2025年美国活性炭市场规模</w:t>
      </w:r>
    </w:p>
    <w:p>
      <w:pPr>
        <w:spacing w:before="75" w:after="0"/>
      </w:pPr>
      <w:r>
        <w:rPr/>
        <w:t xml:space="preserve">四、2026-2031年美国活性炭市场规模预测</w:t>
      </w:r>
    </w:p>
    <w:p>
      <w:pPr>
        <w:spacing w:before="75" w:after="0"/>
      </w:pPr>
      <w:r>
        <w:rPr/>
        <w:t xml:space="preserve">五、美国活性炭行业典型企业分析</w:t>
      </w:r>
    </w:p>
    <w:p>
      <w:pPr>
        <w:spacing w:before="75" w:after="0"/>
      </w:pPr>
      <w:r>
        <w:rPr/>
        <w:t xml:space="preserve">第二节 德国活性炭行业分析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三、2023-2025年德国活性炭市场规模</w:t>
      </w:r>
    </w:p>
    <w:p>
      <w:pPr>
        <w:spacing w:before="75" w:after="0"/>
      </w:pPr>
      <w:r>
        <w:rPr/>
        <w:t xml:space="preserve">四、2026-2031年德国活性炭市场规模预测</w:t>
      </w:r>
    </w:p>
    <w:p>
      <w:pPr>
        <w:spacing w:before="75" w:after="0"/>
      </w:pPr>
      <w:r>
        <w:rPr/>
        <w:t xml:space="preserve">五、德国活性炭行业典型企业分析</w:t>
      </w:r>
    </w:p>
    <w:p>
      <w:pPr>
        <w:spacing w:before="75" w:after="0"/>
      </w:pPr>
      <w:r>
        <w:rPr/>
        <w:t xml:space="preserve">第三节 日本活性炭行业分析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三、2023-2025年日本活性炭市场规模</w:t>
      </w:r>
    </w:p>
    <w:p>
      <w:pPr>
        <w:spacing w:before="75" w:after="0"/>
      </w:pPr>
      <w:r>
        <w:rPr/>
        <w:t xml:space="preserve">四、2026-2031年日本活性炭市场规模预测</w:t>
      </w:r>
    </w:p>
    <w:p>
      <w:pPr>
        <w:spacing w:before="75" w:after="0"/>
      </w:pPr>
      <w:r>
        <w:rPr/>
        <w:t xml:space="preserve">五、日本活性炭行业典型企业分析</w:t>
      </w:r>
    </w:p>
    <w:p>
      <w:pPr>
        <w:spacing w:before="75" w:after="0"/>
      </w:pPr>
      <w:r>
        <w:rPr/>
        <w:t xml:space="preserve">第四节 韩国活性炭行业分析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三、2023-2025年韩国活性炭市场规模</w:t>
      </w:r>
    </w:p>
    <w:p>
      <w:pPr>
        <w:spacing w:before="75" w:after="0"/>
      </w:pPr>
      <w:r>
        <w:rPr/>
        <w:t xml:space="preserve">四、2026-2031年韩国活性炭市场规模预测</w:t>
      </w:r>
    </w:p>
    <w:p>
      <w:pPr>
        <w:spacing w:before="75" w:after="0"/>
      </w:pPr>
      <w:r>
        <w:rPr/>
        <w:t xml:space="preserve">五、韩国活性炭行业典型企业分析</w:t>
      </w:r>
    </w:p>
    <w:p>
      <w:pPr>
        <w:spacing w:before="75" w:after="0"/>
      </w:pPr>
      <w:r>
        <w:rPr/>
        <w:t xml:space="preserve">第五节 中国活性炭行业分析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三、2023-2025年中国活性炭市场规模</w:t>
      </w:r>
    </w:p>
    <w:p>
      <w:pPr>
        <w:spacing w:before="75" w:after="0"/>
      </w:pPr>
      <w:r>
        <w:rPr/>
        <w:t xml:space="preserve">四、2026-2031年中国活性炭市场规模预测</w:t>
      </w:r>
    </w:p>
    <w:p>
      <w:pPr>
        <w:spacing w:before="75" w:after="0"/>
      </w:pPr>
      <w:r>
        <w:rPr/>
        <w:t xml:space="preserve">五、中国活性炭行业典型企业分析</w:t>
      </w:r>
    </w:p>
    <w:p>
      <w:pPr>
        <w:spacing w:before="75" w:after="0"/>
      </w:pPr>
      <w:r>
        <w:rPr>
          <w:b w:val="1"/>
          <w:bCs w:val="1"/>
        </w:rPr>
        <w:t xml:space="preserve">第四章 活性炭细分行业分析</w:t>
      </w:r>
    </w:p>
    <w:p>
      <w:pPr>
        <w:spacing w:before="75" w:after="0"/>
      </w:pPr>
      <w:r>
        <w:rPr/>
        <w:t xml:space="preserve">第一节 木质活性炭</w:t>
      </w:r>
    </w:p>
    <w:p>
      <w:pPr>
        <w:spacing w:before="75" w:after="0"/>
      </w:pPr>
      <w:r>
        <w:rPr/>
        <w:t xml:space="preserve">一、全球木质活性炭市场规模(2021vs2025vs2030)</w:t>
      </w:r>
    </w:p>
    <w:p>
      <w:pPr>
        <w:spacing w:before="75" w:after="0"/>
      </w:pPr>
      <w:r>
        <w:rPr/>
        <w:t xml:space="preserve">二、全球木质活性炭主要供应商及其市场份额(按2025年营收)</w:t>
      </w:r>
    </w:p>
    <w:p>
      <w:pPr>
        <w:spacing w:before="75" w:after="0"/>
      </w:pPr>
      <w:r>
        <w:rPr/>
        <w:t xml:space="preserve">三、中国木质活性炭市场规模(2021vs2025vs2030)</w:t>
      </w:r>
    </w:p>
    <w:p>
      <w:pPr>
        <w:spacing w:before="75" w:after="0"/>
      </w:pPr>
      <w:r>
        <w:rPr/>
        <w:t xml:space="preserve">四、中国木质活性炭主要供应商及其市场份额(按2025年营收)</w:t>
      </w:r>
    </w:p>
    <w:p>
      <w:pPr>
        <w:spacing w:before="75" w:after="0"/>
      </w:pPr>
      <w:r>
        <w:rPr/>
        <w:t xml:space="preserve">五、木质活性炭未来发展趋势预测</w:t>
      </w:r>
    </w:p>
    <w:p>
      <w:pPr>
        <w:spacing w:before="75" w:after="0"/>
      </w:pPr>
      <w:r>
        <w:rPr/>
        <w:t xml:space="preserve">第二节 煤质活性炭</w:t>
      </w:r>
    </w:p>
    <w:p>
      <w:pPr>
        <w:spacing w:before="75" w:after="0"/>
      </w:pPr>
      <w:r>
        <w:rPr/>
        <w:t xml:space="preserve">一、全球煤质活性炭市场规模(2021vs2025vs2030)</w:t>
      </w:r>
    </w:p>
    <w:p>
      <w:pPr>
        <w:spacing w:before="75" w:after="0"/>
      </w:pPr>
      <w:r>
        <w:rPr/>
        <w:t xml:space="preserve">二、全球煤质活性炭主要供应商及其市场份额(按2025年营收)</w:t>
      </w:r>
    </w:p>
    <w:p>
      <w:pPr>
        <w:spacing w:before="75" w:after="0"/>
      </w:pPr>
      <w:r>
        <w:rPr/>
        <w:t xml:space="preserve">三、中国煤质活性炭市场规模(2021vs2025vs2030)</w:t>
      </w:r>
    </w:p>
    <w:p>
      <w:pPr>
        <w:spacing w:before="75" w:after="0"/>
      </w:pPr>
      <w:r>
        <w:rPr/>
        <w:t xml:space="preserve">四、中国煤质活性炭主要供应商及其市场份额(按2025年营收)</w:t>
      </w:r>
    </w:p>
    <w:p>
      <w:pPr>
        <w:spacing w:before="75" w:after="0"/>
      </w:pPr>
      <w:r>
        <w:rPr/>
        <w:t xml:space="preserve">五、煤质活性炭未来发展趋势预测</w:t>
      </w:r>
    </w:p>
    <w:p>
      <w:pPr>
        <w:spacing w:before="75" w:after="0"/>
      </w:pPr>
      <w:r>
        <w:rPr/>
        <w:t xml:space="preserve">第三节 椰壳活性炭</w:t>
      </w:r>
    </w:p>
    <w:p>
      <w:pPr>
        <w:spacing w:before="75" w:after="0"/>
      </w:pPr>
      <w:r>
        <w:rPr/>
        <w:t xml:space="preserve">一、全球椰壳活性炭市场规模(2021vs2025vs2030)</w:t>
      </w:r>
    </w:p>
    <w:p>
      <w:pPr>
        <w:spacing w:before="75" w:after="0"/>
      </w:pPr>
      <w:r>
        <w:rPr/>
        <w:t xml:space="preserve">二、全球椰壳活性炭主要供应商及其市场份额(按2025年营收)</w:t>
      </w:r>
    </w:p>
    <w:p>
      <w:pPr>
        <w:spacing w:before="75" w:after="0"/>
      </w:pPr>
      <w:r>
        <w:rPr/>
        <w:t xml:space="preserve">三、中国椰壳活性炭市场规模(2021vs2025vs2030)</w:t>
      </w:r>
    </w:p>
    <w:p>
      <w:pPr>
        <w:spacing w:before="75" w:after="0"/>
      </w:pPr>
      <w:r>
        <w:rPr/>
        <w:t xml:space="preserve">四、中国椰壳活性炭主要供应商及其市场份额(按2025年营收)</w:t>
      </w:r>
    </w:p>
    <w:p>
      <w:pPr>
        <w:spacing w:before="75" w:after="0"/>
      </w:pPr>
      <w:r>
        <w:rPr/>
        <w:t xml:space="preserve">五、椰壳活性炭未来发展趋势预测</w:t>
      </w:r>
    </w:p>
    <w:p>
      <w:pPr>
        <w:spacing w:before="75" w:after="0"/>
      </w:pPr>
      <w:r>
        <w:rPr/>
        <w:t xml:space="preserve">第四节 果壳活性炭</w:t>
      </w:r>
    </w:p>
    <w:p>
      <w:pPr>
        <w:spacing w:before="75" w:after="0"/>
      </w:pPr>
      <w:r>
        <w:rPr/>
        <w:t xml:space="preserve">一、全球果壳活性炭市场规模(2021vs2025vs2030)</w:t>
      </w:r>
    </w:p>
    <w:p>
      <w:pPr>
        <w:spacing w:before="75" w:after="0"/>
      </w:pPr>
      <w:r>
        <w:rPr/>
        <w:t xml:space="preserve">二、全球果壳活性炭主要供应商及其市场份额(按2025年营收)</w:t>
      </w:r>
    </w:p>
    <w:p>
      <w:pPr>
        <w:spacing w:before="75" w:after="0"/>
      </w:pPr>
      <w:r>
        <w:rPr/>
        <w:t xml:space="preserve">三、中国果壳活性炭市场规模(2021vs2025vs2030)</w:t>
      </w:r>
    </w:p>
    <w:p>
      <w:pPr>
        <w:spacing w:before="75" w:after="0"/>
      </w:pPr>
      <w:r>
        <w:rPr/>
        <w:t xml:space="preserve">四、中国果壳活性炭主要供应商及其市场份额(按2025年营收)</w:t>
      </w:r>
    </w:p>
    <w:p>
      <w:pPr>
        <w:spacing w:before="75" w:after="0"/>
      </w:pPr>
      <w:r>
        <w:rPr/>
        <w:t xml:space="preserve">五、果壳活性炭未来发展趋势预测</w:t>
      </w:r>
    </w:p>
    <w:p>
      <w:pPr>
        <w:spacing w:before="75" w:after="0"/>
      </w:pPr>
      <w:r>
        <w:rPr/>
        <w:t xml:space="preserve">第五节 竹活性炭</w:t>
      </w:r>
    </w:p>
    <w:p>
      <w:pPr>
        <w:spacing w:before="75" w:after="0"/>
      </w:pPr>
      <w:r>
        <w:rPr/>
        <w:t xml:space="preserve">一、全球竹活性炭市场规模(2021vs2025vs2030)</w:t>
      </w:r>
    </w:p>
    <w:p>
      <w:pPr>
        <w:spacing w:before="75" w:after="0"/>
      </w:pPr>
      <w:r>
        <w:rPr/>
        <w:t xml:space="preserve">二、全球竹活性炭主要供应商及其市场份额(按2025年营收)</w:t>
      </w:r>
    </w:p>
    <w:p>
      <w:pPr>
        <w:spacing w:before="75" w:after="0"/>
      </w:pPr>
      <w:r>
        <w:rPr/>
        <w:t xml:space="preserve">三、中国竹活性炭市场规模(2021vs2025vs2030)</w:t>
      </w:r>
    </w:p>
    <w:p>
      <w:pPr>
        <w:spacing w:before="75" w:after="0"/>
      </w:pPr>
      <w:r>
        <w:rPr/>
        <w:t xml:space="preserve">四、中国竹活性炭主要供应商及其市场份额(按2025年营收)</w:t>
      </w:r>
    </w:p>
    <w:p>
      <w:pPr>
        <w:spacing w:before="75" w:after="0"/>
      </w:pPr>
      <w:r>
        <w:rPr/>
        <w:t xml:space="preserve">五、竹活性炭未来发展趋势预测</w:t>
      </w:r>
    </w:p>
    <w:p>
      <w:pPr>
        <w:spacing w:before="75" w:after="0"/>
      </w:pPr>
      <w:r>
        <w:rPr>
          <w:b w:val="1"/>
          <w:bCs w:val="1"/>
        </w:rPr>
        <w:t xml:space="preserve">第五章 活性炭产业链分析</w:t>
      </w:r>
    </w:p>
    <w:p>
      <w:pPr>
        <w:spacing w:before="75" w:after="0"/>
      </w:pPr>
      <w:r>
        <w:rPr/>
        <w:t xml:space="preserve">第一节 活性炭产业链结构解析</w:t>
      </w:r>
    </w:p>
    <w:p>
      <w:pPr>
        <w:spacing w:before="75" w:after="0"/>
      </w:pPr>
      <w:r>
        <w:rPr/>
        <w:t xml:space="preserve">一、活性炭产业链结构示意图</w:t>
      </w:r>
    </w:p>
    <w:p>
      <w:pPr>
        <w:spacing w:before="75" w:after="0"/>
      </w:pPr>
      <w:r>
        <w:rPr/>
        <w:t xml:space="preserve">二、活性炭产业链全景图</w:t>
      </w:r>
    </w:p>
    <w:p>
      <w:pPr>
        <w:spacing w:before="75" w:after="0"/>
      </w:pPr>
      <w:r>
        <w:rPr/>
        <w:t xml:space="preserve">三、活性炭产业发展热力地图</w:t>
      </w:r>
    </w:p>
    <w:p>
      <w:pPr>
        <w:spacing w:before="75" w:after="0"/>
      </w:pPr>
      <w:r>
        <w:rPr/>
        <w:t xml:space="preserve">第二节 活性炭产业链上游分析</w:t>
      </w:r>
    </w:p>
    <w:p>
      <w:pPr>
        <w:spacing w:before="75" w:after="0"/>
      </w:pPr>
      <w:r>
        <w:rPr/>
        <w:t xml:space="preserve">一、活性炭成本结构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活性炭产业链中游分析</w:t>
      </w:r>
    </w:p>
    <w:p>
      <w:pPr>
        <w:spacing w:before="75" w:after="0"/>
      </w:pPr>
      <w:r>
        <w:rPr/>
        <w:t xml:space="preserve">一、活性炭中游行业分布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活性炭产业链下游分析</w:t>
      </w:r>
    </w:p>
    <w:p>
      <w:pPr>
        <w:spacing w:before="75" w:after="0"/>
      </w:pPr>
      <w:r>
        <w:rPr/>
        <w:t xml:space="preserve">一、活性炭下游行业分布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四、下游需求对活性炭行业的影响</w:t>
      </w:r>
    </w:p>
    <w:p>
      <w:pPr>
        <w:spacing w:before="75" w:after="0"/>
      </w:pPr>
      <w:r>
        <w:rPr>
          <w:b w:val="1"/>
          <w:bCs w:val="1"/>
        </w:rPr>
        <w:t xml:space="preserve">第六章 活性炭领先企业分析</w:t>
      </w:r>
    </w:p>
    <w:p>
      <w:pPr>
        <w:spacing w:before="75" w:after="0"/>
      </w:pPr>
      <w:r>
        <w:rPr/>
        <w:t xml:space="preserve">第一节 福建元力活性炭股份有限公司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福建省芝星炭业股份有限公司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宁夏华辉环保科技股份有限公司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山西华青活性炭集团股份有限公司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重庆霏洋环保科技股份有限公司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江苏浦士达环保科技股份有限公司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木林森活性炭江苏有限公司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福建鑫森炭业股份有限公司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承德华净活性炭有限公司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广东韩研活性炭制造有限公司</w:t>
      </w:r>
    </w:p>
    <w:p>
      <w:pPr>
        <w:spacing w:before="75" w:after="0"/>
      </w:pPr>
      <w:r>
        <w:rPr/>
        <w:t xml:space="preserve">一、企业基本概况</w:t>
      </w:r>
    </w:p>
    <w:p>
      <w:pPr>
        <w:spacing w:before="75" w:after="0"/>
      </w:pPr>
      <w:r>
        <w:rPr/>
        <w:t xml:space="preserve">二、企业活性炭产品分析</w:t>
      </w:r>
    </w:p>
    <w:p>
      <w:pPr>
        <w:spacing w:before="75" w:after="0"/>
      </w:pPr>
      <w:r>
        <w:rPr/>
        <w:t xml:space="preserve">三、2023-2025年企业活性炭业务经营分析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活性炭行业swot分析及发展策略</w:t>
      </w:r>
    </w:p>
    <w:p>
      <w:pPr>
        <w:spacing w:before="75" w:after="0"/>
      </w:pPr>
      <w:r>
        <w:rPr/>
        <w:t xml:space="preserve">第一节 活性炭行业发展驱动因素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活性炭行业发展swot分析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基于swot分析的活性炭行业发展策略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活性炭行业商业模式及运营模式</w:t>
      </w:r>
    </w:p>
    <w:p>
      <w:pPr>
        <w:spacing w:before="75" w:after="0"/>
      </w:pPr>
      <w:r>
        <w:rPr/>
        <w:t xml:space="preserve">第一节 活性炭行业商业模式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活性炭行业运营模式分析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活性炭行业发展潜力研究结论</w:t>
      </w:r>
    </w:p>
    <w:p>
      <w:pPr>
        <w:spacing w:before="75" w:after="0"/>
      </w:pPr>
      <w:r>
        <w:rPr/>
        <w:t xml:space="preserve">第二节 活性炭主要供应商排名研究结论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图表：全球活性炭产品结构</w:t>
      </w:r>
    </w:p>
    <w:p>
      <w:pPr>
        <w:spacing w:before="75" w:after="0"/>
      </w:pPr>
      <w:r>
        <w:rPr/>
        <w:t xml:space="preserve">图表：全球活性炭市场集中度</w:t>
      </w:r>
    </w:p>
    <w:p>
      <w:pPr>
        <w:spacing w:before="75" w:after="0"/>
      </w:pPr>
      <w:r>
        <w:rPr/>
        <w:t xml:space="preserve">图表：活性炭行业发展趋势</w:t>
      </w:r>
    </w:p>
    <w:p>
      <w:pPr>
        <w:spacing w:before="75" w:after="0"/>
      </w:pPr>
      <w:r>
        <w:rPr/>
        <w:t xml:space="preserve">图表：活性炭行业供应链分析</w:t>
      </w:r>
    </w:p>
    <w:p>
      <w:pPr>
        <w:spacing w:before="75" w:after="0"/>
      </w:pPr>
      <w:r>
        <w:rPr/>
        <w:t xml:space="preserve">图表：活性炭行业销售模式分析</w:t>
      </w:r>
    </w:p>
    <w:p>
      <w:pPr>
        <w:spacing w:before="75" w:after="0"/>
      </w:pPr>
      <w:r>
        <w:rPr/>
        <w:t xml:space="preserve">图表：活性炭产业链结构示意图</w:t>
      </w:r>
    </w:p>
    <w:p>
      <w:pPr>
        <w:spacing w:before="75" w:after="0"/>
      </w:pPr>
      <w:r>
        <w:rPr/>
        <w:t xml:space="preserve">图表：2023-2025年全球活性炭市场规模</w:t>
      </w:r>
    </w:p>
    <w:p>
      <w:pPr>
        <w:spacing w:before="75" w:after="0"/>
      </w:pPr>
      <w:r>
        <w:rPr/>
        <w:t xml:space="preserve">图表：2023-2025年中国活性炭市场规模</w:t>
      </w:r>
    </w:p>
    <w:p>
      <w:pPr>
        <w:spacing w:before="75" w:after="0"/>
      </w:pPr>
      <w:r>
        <w:rPr/>
        <w:t xml:space="preserve">图表：2025年全球活性炭产能区域分布图</w:t>
      </w:r>
    </w:p>
    <w:p>
      <w:pPr>
        <w:spacing w:before="75" w:after="0"/>
      </w:pPr>
      <w:r>
        <w:rPr/>
        <w:t xml:space="preserve">图表：全球主要活性炭供应商市场份额及排名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2026年全球活性炭行业市场规模、领先企业国内外市场份额及排名</dc:title>
  <dc:description>2026年全球活性炭行业市场规模、领先企业国内外市场份额及排名</dc:description>
  <dc:subject>2026年全球活性炭行业市场规模、领先企业国内外市场份额及排名</dc:subject>
  <cp:keywords>研究报告</cp:keywords>
  <cp:category>研究报告</cp:category>
  <cp:lastModifiedBy>北京中道泰和信息咨询有限公司</cp:lastModifiedBy>
  <dcterms:created xsi:type="dcterms:W3CDTF">2026-04-24T09:56:26+08:00</dcterms:created>
  <dcterms:modified xsi:type="dcterms:W3CDTF">2026-04-24T09:56:26+08:00</dcterms:modified>
</cp:coreProperties>
</file>

<file path=docProps/custom.xml><?xml version="1.0" encoding="utf-8"?>
<Properties xmlns="http://schemas.openxmlformats.org/officeDocument/2006/custom-properties" xmlns:vt="http://schemas.openxmlformats.org/officeDocument/2006/docPropsVTypes"/>
</file>