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2026年全球婴幼儿日常用品行业市场规模、领先企业国内外市场份额及排名</w:t>
      </w:r>
    </w:p>
    <w:p>
      <w:pPr>
        <w:spacing w:after="150"/>
      </w:pPr>
      <w:r>
        <w:rPr>
          <w:b w:val="1"/>
          <w:bCs w:val="1"/>
        </w:rPr>
        <w:t xml:space="preserve">报告简介</w:t>
      </w:r>
    </w:p>
    <w:p>
      <w:pPr>
        <w:spacing w:after="150"/>
      </w:pPr>
      <w:r>
        <w:rPr/>
        <w:t xml:space="preserve">婴幼儿日常用品是专为 0-3 岁特殊群体定制的专业健康类产品，是保障婴幼儿日常起居、身心健康与成长发育的刚需物资总称，全面覆盖哺育喂养、肌肤护理、穿戴服饰、安全防护、睡眠照料等与婴幼儿日常生活高度关联的核心领域，核心价值在于适配婴幼儿高速生长发育阶段的特殊生理特征与成长需求，同时严格兼顾产品安全属性、环保属性与适龄化功能适配性。</w:t>
      </w:r>
    </w:p>
    <w:p>
      <w:pPr>
        <w:spacing w:after="150"/>
      </w:pPr>
      <w:r>
        <w:rPr/>
        <w:t xml:space="preserve">从适用对象层面来看，婴幼儿日常用品的服务边界精准锁定 0-3 岁低龄群体，该阶段婴幼儿身体各项器官机能尚未发育完善，肌肤娇嫩脆弱、自身免疫能力较弱，行为活动模式从完全被动依赖照料，逐步向自主探索过渡，因此对用品的原料材质、结构设计、使用功能、安全等级，均有着远高于成人日用品的严苛管控标准。区别于普通民用生活用品，婴幼儿日常用品的研发设计必须贴合该阶段孩童专属生长规律，结合生理发育特征进行定向优化，结合婴幼儿骨骼尚未定型、体态发育关键的特点，在用品设计上兼顾支撑性与柔软舒适性;结合婴幼儿探索欲强、自我防护能力薄弱、易出现误食误触、磕碰划伤等风险的行为特征，强化防误食、防吞咽、防磕碰、防夹伤等安全结构设计，从使用场景源头规避安全隐患。</w:t>
      </w:r>
    </w:p>
    <w:p>
      <w:pPr>
        <w:spacing w:after="150"/>
      </w:pPr>
      <w:r>
        <w:rPr/>
        <w:t xml:space="preserve">在核心属性层面，婴幼儿日常用品本质属于强监管下的专业健康产品，其研发设计、原料采购、生产加工、成品检测全流程，均需遵守国家及行业强制标准与规范要求，将婴幼儿身体健康与使用安全作为第一准则。纺织类婴幼儿用品需严格执行国家 A 类婴幼儿纺织产品安全技术规范，严控甲醛、可分解致癌芳香胺染料、重金属等有害物质残留;洗护类产品采用低敏温和配方，适配婴幼儿薄弱皮肤屏障，降低刺激、致敏风险;哺育接触类用品需具备优良耐温、耐腐、易清洁、抑菌易打理特性，减少微生物滋生，守护入口接触安全。</w:t>
      </w:r>
    </w:p>
    <w:p>
      <w:pPr>
        <w:spacing w:after="150"/>
      </w:pPr>
      <w:r>
        <w:rPr/>
        <w:t xml:space="preserve">从功能定位来看，婴幼儿日常用品旨在一站式覆盖婴幼儿全场景日常使用需求，辅助照料者实现科学化、精细化、便捷化养育护理，全方位助力婴幼儿平稳健康发育。该类产品不局限于基础物资供给，更是现代科学养育理念的具象载体，贴合人体工学的结构设计，可辅助婴幼儿养成良好体态与行为习惯;兼具启蒙属性的功能性用品，能够在日常使用过程中，循序渐进促进婴幼儿感官发育、认知提升与基础能力成长，实现实用价值与成长赋能的双重作用。</w:t>
      </w:r>
    </w:p>
    <w:p>
      <w:pPr>
        <w:spacing w:after="150"/>
      </w:pPr>
      <w:r>
        <w:rPr/>
        <w:t xml:space="preserve">伴随消费升级与行业迭代发展，婴幼儿日常用品的品类内涵与定义边界持续延伸拓展，现阶段产品体系逐步融入智能科技、人文设计与绿色发展理念，智能监测类用品可实时捕捉、反馈婴幼儿基础健康相关数据，辅助家长动态掌握成长状态;天然环保、可降解、低污染原料的普及应用，兼顾孩童健康防护与生态可持续发展。当下消费市场对于婴幼儿日常用品的综合要求持续提升，在基础安全、核心功能的硬性要求之上，产品性价比、外观个性化、使用舒适度、长效耐用性等附加维度，逐步成为消费选购的重要参考因素，持续倒逼婴幼儿用品行业完成技术革新、配方升级与产品迭代，推动行业朝着更规范、更安全、更精细化的方向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婴幼儿日常用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一、婴幼儿日常用品定义</w:t>
      </w:r>
    </w:p>
    <w:p>
      <w:pPr>
        <w:spacing w:before="75" w:after="0"/>
      </w:pPr>
      <w:r>
        <w:rPr/>
        <w:t xml:space="preserve">二、婴幼儿日常用品产品特征</w:t>
      </w:r>
    </w:p>
    <w:p>
      <w:pPr>
        <w:spacing w:before="75" w:after="0"/>
      </w:pPr>
      <w:r>
        <w:rPr/>
        <w:t xml:space="preserve">第二节 婴幼儿日常用品行业归属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全球及国内婴幼儿日常用品市场规模</w:t>
      </w:r>
    </w:p>
    <w:p>
      <w:pPr>
        <w:spacing w:before="75" w:after="0"/>
      </w:pPr>
      <w:r>
        <w:rPr/>
        <w:t xml:space="preserve">一、2022-2025年全球婴幼儿日常用品市场规模</w:t>
      </w:r>
    </w:p>
    <w:p>
      <w:pPr>
        <w:spacing w:before="75" w:after="0"/>
      </w:pPr>
      <w:r>
        <w:rPr/>
        <w:t xml:space="preserve">二、2022-2025年国内婴幼儿日常用品市场规模</w:t>
      </w:r>
    </w:p>
    <w:p>
      <w:pPr>
        <w:spacing w:before="75" w:after="0"/>
      </w:pPr>
      <w:r>
        <w:rPr/>
        <w:t xml:space="preserve">第四节 婴幼儿日常用品行业发展现状分析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婴幼儿日常用品行业发展影响因素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全球婴幼儿日常用品行业发展状况概览</w:t>
      </w:r>
    </w:p>
    <w:p>
      <w:pPr>
        <w:spacing w:before="75" w:after="0"/>
      </w:pPr>
      <w:r>
        <w:rPr/>
        <w:t xml:space="preserve">一、全球婴幼儿日常用品产能及区域分布</w:t>
      </w:r>
    </w:p>
    <w:p>
      <w:pPr>
        <w:spacing w:before="75" w:after="0"/>
      </w:pPr>
      <w:r>
        <w:rPr/>
        <w:t xml:space="preserve">二、全球婴幼儿日常用品产品结构</w:t>
      </w:r>
    </w:p>
    <w:p>
      <w:pPr>
        <w:spacing w:before="75" w:after="0"/>
      </w:pPr>
      <w:r>
        <w:rPr/>
        <w:t xml:space="preserve">第二节 全球婴幼儿日常用品市场竞争分析</w:t>
      </w:r>
    </w:p>
    <w:p>
      <w:pPr>
        <w:spacing w:before="75" w:after="0"/>
      </w:pPr>
      <w:r>
        <w:rPr/>
        <w:t xml:space="preserve">一、全球婴幼儿日常用品市场集中度</w:t>
      </w:r>
    </w:p>
    <w:p>
      <w:pPr>
        <w:spacing w:before="75" w:after="0"/>
      </w:pPr>
      <w:r>
        <w:rPr/>
        <w:t xml:space="preserve">二、全球婴幼儿日常用品行业竞争梯队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全球婴幼儿日常用品领先企业市场占有率及排名(按营收)</w:t>
      </w:r>
    </w:p>
    <w:p>
      <w:pPr>
        <w:spacing w:before="75" w:after="0"/>
      </w:pPr>
      <w:r>
        <w:rPr/>
        <w:t xml:space="preserve">一、2023-2025年全球婴幼儿日常用品领先企业营业收入</w:t>
      </w:r>
    </w:p>
    <w:p>
      <w:pPr>
        <w:spacing w:before="75" w:after="0"/>
      </w:pPr>
      <w:r>
        <w:rPr/>
        <w:t xml:space="preserve">二、2023-2025年全球婴幼儿日常用品领先企业市场份额</w:t>
      </w:r>
    </w:p>
    <w:p>
      <w:pPr>
        <w:spacing w:before="75" w:after="0"/>
      </w:pPr>
      <w:r>
        <w:rPr/>
        <w:t xml:space="preserve">三、2023-2025年全球婴幼儿日常用品领先企业排名</w:t>
      </w:r>
    </w:p>
    <w:p>
      <w:pPr>
        <w:spacing w:before="75" w:after="0"/>
      </w:pPr>
      <w:r>
        <w:rPr/>
        <w:t xml:space="preserve">第四节 国内婴幼儿日常用品领先企业市场占有率及排名(按营收)</w:t>
      </w:r>
    </w:p>
    <w:p>
      <w:pPr>
        <w:spacing w:before="75" w:after="0"/>
      </w:pPr>
      <w:r>
        <w:rPr/>
        <w:t xml:space="preserve">一、2023-2025年国内婴幼儿日常用品领先企业营业收入</w:t>
      </w:r>
    </w:p>
    <w:p>
      <w:pPr>
        <w:spacing w:before="75" w:after="0"/>
      </w:pPr>
      <w:r>
        <w:rPr/>
        <w:t xml:space="preserve">二、2023-2025年国内婴幼儿日常用品领先企业市场份额</w:t>
      </w:r>
    </w:p>
    <w:p>
      <w:pPr>
        <w:spacing w:before="75" w:after="0"/>
      </w:pPr>
      <w:r>
        <w:rPr/>
        <w:t xml:space="preserve">三、2023-2025年国内婴幼儿日常用品领先企业排名</w:t>
      </w:r>
    </w:p>
    <w:p>
      <w:pPr>
        <w:spacing w:before="75" w:after="0"/>
      </w:pPr>
      <w:r>
        <w:rPr/>
        <w:t xml:space="preserve">第五节 2025年全球婴幼儿日常用品行业资本运作分析</w:t>
      </w:r>
    </w:p>
    <w:p>
      <w:pPr>
        <w:spacing w:before="75" w:after="0"/>
      </w:pPr>
      <w:r>
        <w:rPr/>
        <w:t xml:space="preserve">一、2025年全球婴幼儿日常用品行业重大投资并购事件</w:t>
      </w:r>
    </w:p>
    <w:p>
      <w:pPr>
        <w:spacing w:before="75" w:after="0"/>
      </w:pPr>
      <w:r>
        <w:rPr/>
        <w:t xml:space="preserve">二、2025年全球婴幼儿日常用品行业重大投资并购事件对行业的影响分析</w:t>
      </w:r>
    </w:p>
    <w:p>
      <w:pPr>
        <w:spacing w:before="75" w:after="0"/>
      </w:pPr>
      <w:r>
        <w:rPr>
          <w:b w:val="1"/>
          <w:bCs w:val="1"/>
        </w:rPr>
        <w:t xml:space="preserve">第三章 全球婴幼儿日常用品行业主要国家（地区）分析</w:t>
      </w:r>
    </w:p>
    <w:p>
      <w:pPr>
        <w:spacing w:before="75" w:after="0"/>
      </w:pPr>
      <w:r>
        <w:rPr/>
        <w:t xml:space="preserve">第一节 美国婴幼儿日常用品行业分析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三、2023-2025年美国婴幼儿日常用品市场规模</w:t>
      </w:r>
    </w:p>
    <w:p>
      <w:pPr>
        <w:spacing w:before="75" w:after="0"/>
      </w:pPr>
      <w:r>
        <w:rPr/>
        <w:t xml:space="preserve">四、2026-2031年美国婴幼儿日常用品市场规模预测</w:t>
      </w:r>
    </w:p>
    <w:p>
      <w:pPr>
        <w:spacing w:before="75" w:after="0"/>
      </w:pPr>
      <w:r>
        <w:rPr/>
        <w:t xml:space="preserve">五、美国婴幼儿日常用品行业典型企业分析</w:t>
      </w:r>
    </w:p>
    <w:p>
      <w:pPr>
        <w:spacing w:before="75" w:after="0"/>
      </w:pPr>
      <w:r>
        <w:rPr/>
        <w:t xml:space="preserve">第二节 德国婴幼儿日常用品行业分析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三、2023-2025年德国婴幼儿日常用品市场规模</w:t>
      </w:r>
    </w:p>
    <w:p>
      <w:pPr>
        <w:spacing w:before="75" w:after="0"/>
      </w:pPr>
      <w:r>
        <w:rPr/>
        <w:t xml:space="preserve">四、2026-2031年德国婴幼儿日常用品市场规模预测</w:t>
      </w:r>
    </w:p>
    <w:p>
      <w:pPr>
        <w:spacing w:before="75" w:after="0"/>
      </w:pPr>
      <w:r>
        <w:rPr/>
        <w:t xml:space="preserve">五、德国婴幼儿日常用品行业典型企业分析</w:t>
      </w:r>
    </w:p>
    <w:p>
      <w:pPr>
        <w:spacing w:before="75" w:after="0"/>
      </w:pPr>
      <w:r>
        <w:rPr/>
        <w:t xml:space="preserve">第三节 日本婴幼儿日常用品行业分析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三、2023-2025年日本婴幼儿日常用品市场规模</w:t>
      </w:r>
    </w:p>
    <w:p>
      <w:pPr>
        <w:spacing w:before="75" w:after="0"/>
      </w:pPr>
      <w:r>
        <w:rPr/>
        <w:t xml:space="preserve">四、2026-2031年日本婴幼儿日常用品市场规模预测</w:t>
      </w:r>
    </w:p>
    <w:p>
      <w:pPr>
        <w:spacing w:before="75" w:after="0"/>
      </w:pPr>
      <w:r>
        <w:rPr/>
        <w:t xml:space="preserve">五、日本婴幼儿日常用品行业典型企业分析</w:t>
      </w:r>
    </w:p>
    <w:p>
      <w:pPr>
        <w:spacing w:before="75" w:after="0"/>
      </w:pPr>
      <w:r>
        <w:rPr/>
        <w:t xml:space="preserve">第四节 韩国婴幼儿日常用品行业分析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三、2023-2025年韩国婴幼儿日常用品市场规模</w:t>
      </w:r>
    </w:p>
    <w:p>
      <w:pPr>
        <w:spacing w:before="75" w:after="0"/>
      </w:pPr>
      <w:r>
        <w:rPr/>
        <w:t xml:space="preserve">四、2026-2031年韩国婴幼儿日常用品市场规模预测</w:t>
      </w:r>
    </w:p>
    <w:p>
      <w:pPr>
        <w:spacing w:before="75" w:after="0"/>
      </w:pPr>
      <w:r>
        <w:rPr/>
        <w:t xml:space="preserve">五、韩国婴幼儿日常用品行业典型企业分析</w:t>
      </w:r>
    </w:p>
    <w:p>
      <w:pPr>
        <w:spacing w:before="75" w:after="0"/>
      </w:pPr>
      <w:r>
        <w:rPr/>
        <w:t xml:space="preserve">第五节 中国婴幼儿日常用品行业分析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三、2023-2025年中国婴幼儿日常用品市场规模</w:t>
      </w:r>
    </w:p>
    <w:p>
      <w:pPr>
        <w:spacing w:before="75" w:after="0"/>
      </w:pPr>
      <w:r>
        <w:rPr/>
        <w:t xml:space="preserve">四、2026-2031年中国婴幼儿日常用品市场规模预测</w:t>
      </w:r>
    </w:p>
    <w:p>
      <w:pPr>
        <w:spacing w:before="75" w:after="0"/>
      </w:pPr>
      <w:r>
        <w:rPr/>
        <w:t xml:space="preserve">五、中国婴幼儿日常用品行业典型企业分析</w:t>
      </w:r>
    </w:p>
    <w:p>
      <w:pPr>
        <w:spacing w:before="75" w:after="0"/>
      </w:pPr>
      <w:r>
        <w:rPr>
          <w:b w:val="1"/>
          <w:bCs w:val="1"/>
        </w:rPr>
        <w:t xml:space="preserve">第四章 婴幼儿日常用品细分行业分析</w:t>
      </w:r>
    </w:p>
    <w:p>
      <w:pPr>
        <w:spacing w:before="75" w:after="0"/>
      </w:pPr>
      <w:r>
        <w:rPr/>
        <w:t xml:space="preserve">第一节 喂养用品</w:t>
      </w:r>
    </w:p>
    <w:p>
      <w:pPr>
        <w:spacing w:before="75" w:after="0"/>
      </w:pPr>
      <w:r>
        <w:rPr/>
        <w:t xml:space="preserve">一、全球喂养用品市场规模(2021vs2025vs2030)</w:t>
      </w:r>
    </w:p>
    <w:p>
      <w:pPr>
        <w:spacing w:before="75" w:after="0"/>
      </w:pPr>
      <w:r>
        <w:rPr/>
        <w:t xml:space="preserve">二、全球喂养用品主要供应商及其市场份额(按2025年营收)</w:t>
      </w:r>
    </w:p>
    <w:p>
      <w:pPr>
        <w:spacing w:before="75" w:after="0"/>
      </w:pPr>
      <w:r>
        <w:rPr/>
        <w:t xml:space="preserve">三、中国喂养用品市场规模(2021vs2025vs2030)</w:t>
      </w:r>
    </w:p>
    <w:p>
      <w:pPr>
        <w:spacing w:before="75" w:after="0"/>
      </w:pPr>
      <w:r>
        <w:rPr/>
        <w:t xml:space="preserve">四、中国喂养用品主要供应商及其市场份额(按2025年营收)</w:t>
      </w:r>
    </w:p>
    <w:p>
      <w:pPr>
        <w:spacing w:before="75" w:after="0"/>
      </w:pPr>
      <w:r>
        <w:rPr/>
        <w:t xml:space="preserve">五、喂养用品未来发展趋势预测</w:t>
      </w:r>
    </w:p>
    <w:p>
      <w:pPr>
        <w:spacing w:before="75" w:after="0"/>
      </w:pPr>
      <w:r>
        <w:rPr/>
        <w:t xml:space="preserve">第二节 洗护与卫生用品</w:t>
      </w:r>
    </w:p>
    <w:p>
      <w:pPr>
        <w:spacing w:before="75" w:after="0"/>
      </w:pPr>
      <w:r>
        <w:rPr/>
        <w:t xml:space="preserve">一、全球洗护与卫生用品市场规模(2021vs2025vs2030)</w:t>
      </w:r>
    </w:p>
    <w:p>
      <w:pPr>
        <w:spacing w:before="75" w:after="0"/>
      </w:pPr>
      <w:r>
        <w:rPr/>
        <w:t xml:space="preserve">二、全球洗护与卫生用品主要供应商及其市场份额(按2025年营收)</w:t>
      </w:r>
    </w:p>
    <w:p>
      <w:pPr>
        <w:spacing w:before="75" w:after="0"/>
      </w:pPr>
      <w:r>
        <w:rPr/>
        <w:t xml:space="preserve">三、中国洗护与卫生用品市场规模(2021vs2025vs2030)</w:t>
      </w:r>
    </w:p>
    <w:p>
      <w:pPr>
        <w:spacing w:before="75" w:after="0"/>
      </w:pPr>
      <w:r>
        <w:rPr/>
        <w:t xml:space="preserve">四、中国洗护与卫生用品主要供应商及其市场份额(按2025年营收)</w:t>
      </w:r>
    </w:p>
    <w:p>
      <w:pPr>
        <w:spacing w:before="75" w:after="0"/>
      </w:pPr>
      <w:r>
        <w:rPr/>
        <w:t xml:space="preserve">五、洗护与卫生用品未来发展趋势预测</w:t>
      </w:r>
    </w:p>
    <w:p>
      <w:pPr>
        <w:spacing w:before="75" w:after="0"/>
      </w:pPr>
      <w:r>
        <w:rPr/>
        <w:t xml:space="preserve">第三节 睡眠与安抚用品</w:t>
      </w:r>
    </w:p>
    <w:p>
      <w:pPr>
        <w:spacing w:before="75" w:after="0"/>
      </w:pPr>
      <w:r>
        <w:rPr/>
        <w:t xml:space="preserve">一、全球睡眠与安抚用品市场规模(2021vs2025vs2030)</w:t>
      </w:r>
    </w:p>
    <w:p>
      <w:pPr>
        <w:spacing w:before="75" w:after="0"/>
      </w:pPr>
      <w:r>
        <w:rPr/>
        <w:t xml:space="preserve">二、全球睡眠与安抚用品主要供应商及其市场份额(按2025年营收)</w:t>
      </w:r>
    </w:p>
    <w:p>
      <w:pPr>
        <w:spacing w:before="75" w:after="0"/>
      </w:pPr>
      <w:r>
        <w:rPr/>
        <w:t xml:space="preserve">三、中国睡眠与安抚用品市场规模(2021vs2025vs2030)</w:t>
      </w:r>
    </w:p>
    <w:p>
      <w:pPr>
        <w:spacing w:before="75" w:after="0"/>
      </w:pPr>
      <w:r>
        <w:rPr/>
        <w:t xml:space="preserve">四、中国睡眠与安抚用品主要供应商及其市场份额(按2025年营收)</w:t>
      </w:r>
    </w:p>
    <w:p>
      <w:pPr>
        <w:spacing w:before="75" w:after="0"/>
      </w:pPr>
      <w:r>
        <w:rPr/>
        <w:t xml:space="preserve">五、睡眠与安抚用品未来发展趋势预测</w:t>
      </w:r>
    </w:p>
    <w:p>
      <w:pPr>
        <w:spacing w:before="75" w:after="0"/>
      </w:pPr>
      <w:r>
        <w:rPr/>
        <w:t xml:space="preserve">第四节 出行与安全用品</w:t>
      </w:r>
    </w:p>
    <w:p>
      <w:pPr>
        <w:spacing w:before="75" w:after="0"/>
      </w:pPr>
      <w:r>
        <w:rPr/>
        <w:t xml:space="preserve">一、全球出行与安全用品市场规模(2021vs2025vs2030)</w:t>
      </w:r>
    </w:p>
    <w:p>
      <w:pPr>
        <w:spacing w:before="75" w:after="0"/>
      </w:pPr>
      <w:r>
        <w:rPr/>
        <w:t xml:space="preserve">二、全球出行与安全用品主要供应商及其市场份额(按2025年营收)</w:t>
      </w:r>
    </w:p>
    <w:p>
      <w:pPr>
        <w:spacing w:before="75" w:after="0"/>
      </w:pPr>
      <w:r>
        <w:rPr/>
        <w:t xml:space="preserve">三、中国出行与安全用品市场规模(2021vs2025vs2030)</w:t>
      </w:r>
    </w:p>
    <w:p>
      <w:pPr>
        <w:spacing w:before="75" w:after="0"/>
      </w:pPr>
      <w:r>
        <w:rPr/>
        <w:t xml:space="preserve">四、中国出行与安全用品主要供应商及其市场份额(按2025年营收)</w:t>
      </w:r>
    </w:p>
    <w:p>
      <w:pPr>
        <w:spacing w:before="75" w:after="0"/>
      </w:pPr>
      <w:r>
        <w:rPr/>
        <w:t xml:space="preserve">五、出行与安全用品未来发展趋势预测</w:t>
      </w:r>
    </w:p>
    <w:p>
      <w:pPr>
        <w:spacing w:before="75" w:after="0"/>
      </w:pPr>
      <w:r>
        <w:rPr/>
        <w:t xml:space="preserve">第五节 玩具与早教用品</w:t>
      </w:r>
    </w:p>
    <w:p>
      <w:pPr>
        <w:spacing w:before="75" w:after="0"/>
      </w:pPr>
      <w:r>
        <w:rPr/>
        <w:t xml:space="preserve">一、全球玩具与早教用品市场规模(2021vs2025vs2030)</w:t>
      </w:r>
    </w:p>
    <w:p>
      <w:pPr>
        <w:spacing w:before="75" w:after="0"/>
      </w:pPr>
      <w:r>
        <w:rPr/>
        <w:t xml:space="preserve">二、全球玩具与早教用品主要供应商及其市场份额(按2025年营收)</w:t>
      </w:r>
    </w:p>
    <w:p>
      <w:pPr>
        <w:spacing w:before="75" w:after="0"/>
      </w:pPr>
      <w:r>
        <w:rPr/>
        <w:t xml:space="preserve">三、中国玩具与早教用品市场规模(2021vs2025vs2030)</w:t>
      </w:r>
    </w:p>
    <w:p>
      <w:pPr>
        <w:spacing w:before="75" w:after="0"/>
      </w:pPr>
      <w:r>
        <w:rPr/>
        <w:t xml:space="preserve">四、中国玩具与早教用品主要供应商及其市场份额(按2025年营收)</w:t>
      </w:r>
    </w:p>
    <w:p>
      <w:pPr>
        <w:spacing w:before="75" w:after="0"/>
      </w:pPr>
      <w:r>
        <w:rPr/>
        <w:t xml:space="preserve">五、玩具与早教用品未来发展趋势预测</w:t>
      </w:r>
    </w:p>
    <w:p>
      <w:pPr>
        <w:spacing w:before="75" w:after="0"/>
      </w:pPr>
      <w:r>
        <w:rPr>
          <w:b w:val="1"/>
          <w:bCs w:val="1"/>
        </w:rPr>
        <w:t xml:space="preserve">第五章 婴幼儿日常用品产业链分析</w:t>
      </w:r>
    </w:p>
    <w:p>
      <w:pPr>
        <w:spacing w:before="75" w:after="0"/>
      </w:pPr>
      <w:r>
        <w:rPr/>
        <w:t xml:space="preserve">第一节 婴幼儿日常用品产业链结构解析</w:t>
      </w:r>
    </w:p>
    <w:p>
      <w:pPr>
        <w:spacing w:before="75" w:after="0"/>
      </w:pPr>
      <w:r>
        <w:rPr/>
        <w:t xml:space="preserve">一、婴幼儿日常用品产业链结构示意图</w:t>
      </w:r>
    </w:p>
    <w:p>
      <w:pPr>
        <w:spacing w:before="75" w:after="0"/>
      </w:pPr>
      <w:r>
        <w:rPr/>
        <w:t xml:space="preserve">二、婴幼儿日常用品产业链全景图</w:t>
      </w:r>
    </w:p>
    <w:p>
      <w:pPr>
        <w:spacing w:before="75" w:after="0"/>
      </w:pPr>
      <w:r>
        <w:rPr/>
        <w:t xml:space="preserve">三、婴幼儿日常用品产业发展热力地图</w:t>
      </w:r>
    </w:p>
    <w:p>
      <w:pPr>
        <w:spacing w:before="75" w:after="0"/>
      </w:pPr>
      <w:r>
        <w:rPr/>
        <w:t xml:space="preserve">第二节 婴幼儿日常用品产业链上游分析</w:t>
      </w:r>
    </w:p>
    <w:p>
      <w:pPr>
        <w:spacing w:before="75" w:after="0"/>
      </w:pPr>
      <w:r>
        <w:rPr/>
        <w:t xml:space="preserve">一、婴幼儿日常用品成本结构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婴幼儿日常用品产业链中游分析</w:t>
      </w:r>
    </w:p>
    <w:p>
      <w:pPr>
        <w:spacing w:before="75" w:after="0"/>
      </w:pPr>
      <w:r>
        <w:rPr/>
        <w:t xml:space="preserve">一、婴幼儿日常用品中游行业分布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婴幼儿日常用品产业链下游分析</w:t>
      </w:r>
    </w:p>
    <w:p>
      <w:pPr>
        <w:spacing w:before="75" w:after="0"/>
      </w:pPr>
      <w:r>
        <w:rPr/>
        <w:t xml:space="preserve">一、婴幼儿日常用品下游行业分布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四、下游需求对婴幼儿日常用品行业的影响</w:t>
      </w:r>
    </w:p>
    <w:p>
      <w:pPr>
        <w:spacing w:before="75" w:after="0"/>
      </w:pPr>
      <w:r>
        <w:rPr>
          <w:b w:val="1"/>
          <w:bCs w:val="1"/>
        </w:rPr>
        <w:t xml:space="preserve">第六章 婴幼儿日常用品领先企业分析</w:t>
      </w:r>
    </w:p>
    <w:p>
      <w:pPr>
        <w:spacing w:before="75" w:after="0"/>
      </w:pPr>
      <w:r>
        <w:rPr/>
        <w:t xml:space="preserve">第一节 procter &amp; gamble</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kimberly-clark</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johnson &amp; johnson</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unilever</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philips</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mattel</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hasbro</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lego</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disney</w:t>
      </w:r>
    </w:p>
    <w:p>
      <w:pPr>
        <w:spacing w:before="75" w:after="0"/>
      </w:pPr>
      <w:r>
        <w:rPr/>
        <w:t xml:space="preserve">一、企业基本概况</w:t>
      </w:r>
    </w:p>
    <w:p>
      <w:pPr>
        <w:spacing w:before="75" w:after="0"/>
      </w:pPr>
      <w:r>
        <w:rPr/>
        <w:t xml:space="preserve">二、企业婴幼儿日常用品产品分析</w:t>
      </w:r>
    </w:p>
    <w:p>
      <w:pPr>
        <w:spacing w:before="75" w:after="0"/>
      </w:pPr>
      <w:r>
        <w:rPr/>
        <w:t xml:space="preserve">三、2023-2025年企业婴幼儿日常用品业务经营分析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婴幼儿日常用品行业swot分析及发展策略</w:t>
      </w:r>
    </w:p>
    <w:p>
      <w:pPr>
        <w:spacing w:before="75" w:after="0"/>
      </w:pPr>
      <w:r>
        <w:rPr/>
        <w:t xml:space="preserve">第一节 婴幼儿日常用品行业发展驱动因素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婴幼儿日常用品行业发展swot分析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基于swot分析的婴幼儿日常用品行业发展策略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婴幼儿日常用品行业商业模式及运营模式</w:t>
      </w:r>
    </w:p>
    <w:p>
      <w:pPr>
        <w:spacing w:before="75" w:after="0"/>
      </w:pPr>
      <w:r>
        <w:rPr/>
        <w:t xml:space="preserve">第一节 婴幼儿日常用品行业商业模式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婴幼儿日常用品行业运营模式分析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婴幼儿日常用品行业发展潜力研究结论</w:t>
      </w:r>
    </w:p>
    <w:p>
      <w:pPr>
        <w:spacing w:before="75" w:after="0"/>
      </w:pPr>
      <w:r>
        <w:rPr/>
        <w:t xml:space="preserve">第二节 婴幼儿日常用品主要供应商排名研究结论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图表：全球婴幼儿日常用品产品结构</w:t>
      </w:r>
    </w:p>
    <w:p>
      <w:pPr>
        <w:spacing w:before="75" w:after="0"/>
      </w:pPr>
      <w:r>
        <w:rPr/>
        <w:t xml:space="preserve">图表：全球婴幼儿日常用品市场集中度</w:t>
      </w:r>
    </w:p>
    <w:p>
      <w:pPr>
        <w:spacing w:before="75" w:after="0"/>
      </w:pPr>
      <w:r>
        <w:rPr/>
        <w:t xml:space="preserve">图表：婴幼儿日常用品行业发展趋势</w:t>
      </w:r>
    </w:p>
    <w:p>
      <w:pPr>
        <w:spacing w:before="75" w:after="0"/>
      </w:pPr>
      <w:r>
        <w:rPr/>
        <w:t xml:space="preserve">图表：婴幼儿日常用品行业供应链分析</w:t>
      </w:r>
    </w:p>
    <w:p>
      <w:pPr>
        <w:spacing w:before="75" w:after="0"/>
      </w:pPr>
      <w:r>
        <w:rPr/>
        <w:t xml:space="preserve">图表：婴幼儿日常用品行业销售模式分析</w:t>
      </w:r>
    </w:p>
    <w:p>
      <w:pPr>
        <w:spacing w:before="75" w:after="0"/>
      </w:pPr>
      <w:r>
        <w:rPr/>
        <w:t xml:space="preserve">图表：婴幼儿日常用品产业链结构示意图</w:t>
      </w:r>
    </w:p>
    <w:p>
      <w:pPr>
        <w:spacing w:before="75" w:after="0"/>
      </w:pPr>
      <w:r>
        <w:rPr/>
        <w:t xml:space="preserve">图表：2023-2025年全球婴幼儿日常用品市场规模</w:t>
      </w:r>
    </w:p>
    <w:p>
      <w:pPr>
        <w:spacing w:before="75" w:after="0"/>
      </w:pPr>
      <w:r>
        <w:rPr/>
        <w:t xml:space="preserve">图表：2023-2025年中国婴幼儿日常用品市场规模</w:t>
      </w:r>
    </w:p>
    <w:p>
      <w:pPr>
        <w:spacing w:before="75" w:after="0"/>
      </w:pPr>
      <w:r>
        <w:rPr/>
        <w:t xml:space="preserve">图表：2025年全球婴幼儿日常用品产能区域分布图</w:t>
      </w:r>
    </w:p>
    <w:p>
      <w:pPr>
        <w:spacing w:before="75" w:after="0"/>
      </w:pPr>
      <w:r>
        <w:rPr/>
        <w:t xml:space="preserve">图表：全球主要婴幼儿日常用品供应商市场份额及排名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2026年全球婴幼儿日常用品行业市场规模、领先企业国内外市场份额及排名</dc:title>
  <dc:description>2026年全球婴幼儿日常用品行业市场规模、领先企业国内外市场份额及排名</dc:description>
  <dc:subject>2026年全球婴幼儿日常用品行业市场规模、领先企业国内外市场份额及排名</dc:subject>
  <cp:keywords>研究报告</cp:keywords>
  <cp:category>研究报告</cp:category>
  <cp:lastModifiedBy>北京中道泰和信息咨询有限公司</cp:lastModifiedBy>
  <dcterms:created xsi:type="dcterms:W3CDTF">2026-04-24T22:51:19+08:00</dcterms:created>
  <dcterms:modified xsi:type="dcterms:W3CDTF">2026-04-24T22:51:19+08:00</dcterms:modified>
</cp:coreProperties>
</file>

<file path=docProps/custom.xml><?xml version="1.0" encoding="utf-8"?>
<Properties xmlns="http://schemas.openxmlformats.org/officeDocument/2006/custom-properties" xmlns:vt="http://schemas.openxmlformats.org/officeDocument/2006/docPropsVTypes"/>
</file>