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2026年全球遥感行业市场规模、领先企业国内外市场份额及排名</w:t>
      </w:r>
    </w:p>
    <w:p>
      <w:pPr>
        <w:spacing w:after="150"/>
      </w:pPr>
      <w:r>
        <w:rPr>
          <w:b w:val="1"/>
          <w:bCs w:val="1"/>
        </w:rPr>
        <w:t xml:space="preserve">报告简介</w:t>
      </w:r>
    </w:p>
    <w:p>
      <w:pPr>
        <w:spacing w:after="150"/>
      </w:pPr>
      <w:r>
        <w:rPr/>
        <w:t xml:space="preserve">遥感行业是指利用搭载在卫星、飞机、无人机等平台的传感器，对地球表面及大气层进行非接触式探测，获取、处理、分析及应用地理空间信息的综合性高技术产业，涵盖光学遥感、雷达遥感、红外遥感、高光谱遥感及激光雷达等多元技术手段，涉及卫星制造与发射、遥感数据获取、地面接收处理、软件平台开发、行业应用服务及增值信息产品等完整产业链。作为空天信息产业的核心支柱，遥感行业是支撑自然资源监管、生态环境保护、农业生产管理、防灾减灾应急、城市规划治理及国防安全的重要战略性基础产业，其技术水平与数据服务能力直接关系到国家空间信息主权与全球治理话语权。</w:t>
      </w:r>
    </w:p>
    <w:p>
      <w:pPr>
        <w:spacing w:after="150"/>
      </w:pPr>
      <w:r>
        <w:rPr/>
        <w:t xml:space="preserve">当前，全球遥感行业正处于技术密集突破与商业化应用加速的关键转型期。在供给端，全球商业遥感卫星星座建设进入爆发期，高分辨率光学卫星、合成孔径雷达卫星及多光谱卫星的组网运行能力显著提升，重访周期从月级缩短至小时级，数据获取成本持续下降;无人机遥感与低空遥感平台快速普及，填补了卫星遥感与航空遥感之间的分辨率与灵活性空白。在需求端，政府主导的国土调查、环境监测、农业估产等基础应用持续深化，商业领域的保险定损、精准农业、能源管线巡检、碳汇监测等新兴需求快速释放，遥感数据从\"看得清\"向\"看得懂\"\"用得上\"的价值转化加速。在产业格局方面，美国凭借技术先发优势与成熟商业模式在全球商业遥感市场占据主导，欧洲在哥白尼计划框架下形成较强的区域服务能力，中国遥感卫星数量与数据质量快速提升，但在高端传感器、核心处理算法及全球化商业运营方面仍面临竞争压力，行业整体呈现\"星座化、智能化、服务化\"的发展特征。</w:t>
      </w:r>
    </w:p>
    <w:p>
      <w:pPr>
        <w:spacing w:after="150"/>
      </w:pPr>
      <w:r>
        <w:rPr/>
        <w:t xml:space="preserve">展望未来，全球遥感行业将在空天基础设施升级与数字经济深化的双重驱动下迎来历史性发展机遇。\"十五五\"时期，全球主要经济体加速推进低轨遥感卫星星座建设，通导遥一体化、星上智能处理、星间激光通信等前沿技术推动遥感系统向实时化、智能化、网络化方向演进;而人工智能、数字孪生、元宇宙等技术的成熟应用，则为遥感数据的价值挖掘与场景拓展注入强劲动能。行业前景体现为三个维度的战略演进：在技术维度，AI驱动的遥感影像自动解译与变化检测大幅提升信息提取效率，多源遥感数据融合与时空大数据平台实现跨尺度、跨时相的综合分析，量子遥感、太赫兹遥感等前沿方向探索拓展感知边界;在应用维度，遥感从宏观监测向微观服务下沉，碳排放监测、生态系统碳汇评估、海洋资源调查、城市精细化管理等新兴场景创造增量价值，遥感即服务(RaaS)模式降低用户使用门槛;在产业维度，遥感数据与地理信息、导航定位的融合服务成为主流，产业互联网平台赋能数据交易与应用生态构建，具备卫星星座运营、核心算法自主、行业应用深耕及全球化服务能力的头部企业将在新一轮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遥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一、遥感定义</w:t>
      </w:r>
    </w:p>
    <w:p>
      <w:pPr>
        <w:spacing w:before="75" w:after="0"/>
      </w:pPr>
      <w:r>
        <w:rPr/>
        <w:t xml:space="preserve">二、遥感产品特征</w:t>
      </w:r>
    </w:p>
    <w:p>
      <w:pPr>
        <w:spacing w:before="75" w:after="0"/>
      </w:pPr>
      <w:r>
        <w:rPr/>
        <w:t xml:space="preserve">第二节 遥感行业归属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全球及国内遥感市场规模</w:t>
      </w:r>
    </w:p>
    <w:p>
      <w:pPr>
        <w:spacing w:before="75" w:after="0"/>
      </w:pPr>
      <w:r>
        <w:rPr/>
        <w:t xml:space="preserve">一、2022-2025年全球遥感市场规模</w:t>
      </w:r>
    </w:p>
    <w:p>
      <w:pPr>
        <w:spacing w:before="75" w:after="0"/>
      </w:pPr>
      <w:r>
        <w:rPr/>
        <w:t xml:space="preserve">二、2022-2025年国内遥感市场规模</w:t>
      </w:r>
    </w:p>
    <w:p>
      <w:pPr>
        <w:spacing w:before="75" w:after="0"/>
      </w:pPr>
      <w:r>
        <w:rPr/>
        <w:t xml:space="preserve">第四节 遥感行业发展现状分析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遥感行业发展影响因素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全球遥感行业发展状况概览</w:t>
      </w:r>
    </w:p>
    <w:p>
      <w:pPr>
        <w:spacing w:before="75" w:after="0"/>
      </w:pPr>
      <w:r>
        <w:rPr/>
        <w:t xml:space="preserve">一、全球遥感产能及区域分布</w:t>
      </w:r>
    </w:p>
    <w:p>
      <w:pPr>
        <w:spacing w:before="75" w:after="0"/>
      </w:pPr>
      <w:r>
        <w:rPr/>
        <w:t xml:space="preserve">二、全球遥感产品结构</w:t>
      </w:r>
    </w:p>
    <w:p>
      <w:pPr>
        <w:spacing w:before="75" w:after="0"/>
      </w:pPr>
      <w:r>
        <w:rPr/>
        <w:t xml:space="preserve">第二节 全球遥感市场竞争分析</w:t>
      </w:r>
    </w:p>
    <w:p>
      <w:pPr>
        <w:spacing w:before="75" w:after="0"/>
      </w:pPr>
      <w:r>
        <w:rPr/>
        <w:t xml:space="preserve">一、全球遥感市场集中度</w:t>
      </w:r>
    </w:p>
    <w:p>
      <w:pPr>
        <w:spacing w:before="75" w:after="0"/>
      </w:pPr>
      <w:r>
        <w:rPr/>
        <w:t xml:space="preserve">二、全球遥感行业竞争梯队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全球遥感领先企业市场占有率及排名(按营收)</w:t>
      </w:r>
    </w:p>
    <w:p>
      <w:pPr>
        <w:spacing w:before="75" w:after="0"/>
      </w:pPr>
      <w:r>
        <w:rPr/>
        <w:t xml:space="preserve">一、2023-2025年全球遥感领先企业营业收入</w:t>
      </w:r>
    </w:p>
    <w:p>
      <w:pPr>
        <w:spacing w:before="75" w:after="0"/>
      </w:pPr>
      <w:r>
        <w:rPr/>
        <w:t xml:space="preserve">二、2023-2025年全球遥感领先企业市场份额</w:t>
      </w:r>
    </w:p>
    <w:p>
      <w:pPr>
        <w:spacing w:before="75" w:after="0"/>
      </w:pPr>
      <w:r>
        <w:rPr/>
        <w:t xml:space="preserve">三、2023-2025年全球遥感领先企业排名</w:t>
      </w:r>
    </w:p>
    <w:p>
      <w:pPr>
        <w:spacing w:before="75" w:after="0"/>
      </w:pPr>
      <w:r>
        <w:rPr/>
        <w:t xml:space="preserve">第四节 国内遥感领先企业市场占有率及排名(按营收)</w:t>
      </w:r>
    </w:p>
    <w:p>
      <w:pPr>
        <w:spacing w:before="75" w:after="0"/>
      </w:pPr>
      <w:r>
        <w:rPr/>
        <w:t xml:space="preserve">一、2023-2025年国内遥感领先企业营业收入</w:t>
      </w:r>
    </w:p>
    <w:p>
      <w:pPr>
        <w:spacing w:before="75" w:after="0"/>
      </w:pPr>
      <w:r>
        <w:rPr/>
        <w:t xml:space="preserve">二、2023-2025年国内遥感领先企业市场份额</w:t>
      </w:r>
    </w:p>
    <w:p>
      <w:pPr>
        <w:spacing w:before="75" w:after="0"/>
      </w:pPr>
      <w:r>
        <w:rPr/>
        <w:t xml:space="preserve">三、2023-2025年国内遥感领先企业排名</w:t>
      </w:r>
    </w:p>
    <w:p>
      <w:pPr>
        <w:spacing w:before="75" w:after="0"/>
      </w:pPr>
      <w:r>
        <w:rPr/>
        <w:t xml:space="preserve">第五节 2025年全球遥感行业资本运作分析</w:t>
      </w:r>
    </w:p>
    <w:p>
      <w:pPr>
        <w:spacing w:before="75" w:after="0"/>
      </w:pPr>
      <w:r>
        <w:rPr/>
        <w:t xml:space="preserve">一、2025年全球遥感行业重大投资并购事件</w:t>
      </w:r>
    </w:p>
    <w:p>
      <w:pPr>
        <w:spacing w:before="75" w:after="0"/>
      </w:pPr>
      <w:r>
        <w:rPr/>
        <w:t xml:space="preserve">二、2025年全球遥感行业重大投资并购事件对行业的影响分析</w:t>
      </w:r>
    </w:p>
    <w:p>
      <w:pPr>
        <w:spacing w:before="75" w:after="0"/>
      </w:pPr>
      <w:r>
        <w:rPr>
          <w:b w:val="1"/>
          <w:bCs w:val="1"/>
        </w:rPr>
        <w:t xml:space="preserve">第三章 全球遥感行业主要国家（地区）分析</w:t>
      </w:r>
    </w:p>
    <w:p>
      <w:pPr>
        <w:spacing w:before="75" w:after="0"/>
      </w:pPr>
      <w:r>
        <w:rPr/>
        <w:t xml:space="preserve">第一节 美国遥感行业分析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三、2023-2025年美国遥感市场规模</w:t>
      </w:r>
    </w:p>
    <w:p>
      <w:pPr>
        <w:spacing w:before="75" w:after="0"/>
      </w:pPr>
      <w:r>
        <w:rPr/>
        <w:t xml:space="preserve">四、2026-2031年美国遥感市场规模预测</w:t>
      </w:r>
    </w:p>
    <w:p>
      <w:pPr>
        <w:spacing w:before="75" w:after="0"/>
      </w:pPr>
      <w:r>
        <w:rPr/>
        <w:t xml:space="preserve">五、美国遥感行业典型企业分析</w:t>
      </w:r>
    </w:p>
    <w:p>
      <w:pPr>
        <w:spacing w:before="75" w:after="0"/>
      </w:pPr>
      <w:r>
        <w:rPr/>
        <w:t xml:space="preserve">第二节 德国遥感行业分析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三、2023-2025年德国遥感市场规模</w:t>
      </w:r>
    </w:p>
    <w:p>
      <w:pPr>
        <w:spacing w:before="75" w:after="0"/>
      </w:pPr>
      <w:r>
        <w:rPr/>
        <w:t xml:space="preserve">四、2026-2031年德国遥感市场规模预测</w:t>
      </w:r>
    </w:p>
    <w:p>
      <w:pPr>
        <w:spacing w:before="75" w:after="0"/>
      </w:pPr>
      <w:r>
        <w:rPr/>
        <w:t xml:space="preserve">五、德国遥感行业典型企业分析</w:t>
      </w:r>
    </w:p>
    <w:p>
      <w:pPr>
        <w:spacing w:before="75" w:after="0"/>
      </w:pPr>
      <w:r>
        <w:rPr/>
        <w:t xml:space="preserve">第三节 日本遥感行业分析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三、2023-2025年日本遥感市场规模</w:t>
      </w:r>
    </w:p>
    <w:p>
      <w:pPr>
        <w:spacing w:before="75" w:after="0"/>
      </w:pPr>
      <w:r>
        <w:rPr/>
        <w:t xml:space="preserve">四、2026-2031年日本遥感市场规模预测</w:t>
      </w:r>
    </w:p>
    <w:p>
      <w:pPr>
        <w:spacing w:before="75" w:after="0"/>
      </w:pPr>
      <w:r>
        <w:rPr/>
        <w:t xml:space="preserve">五、日本遥感行业典型企业分析</w:t>
      </w:r>
    </w:p>
    <w:p>
      <w:pPr>
        <w:spacing w:before="75" w:after="0"/>
      </w:pPr>
      <w:r>
        <w:rPr/>
        <w:t xml:space="preserve">第四节 韩国遥感行业分析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三、2023-2025年韩国遥感市场规模</w:t>
      </w:r>
    </w:p>
    <w:p>
      <w:pPr>
        <w:spacing w:before="75" w:after="0"/>
      </w:pPr>
      <w:r>
        <w:rPr/>
        <w:t xml:space="preserve">四、2026-2031年韩国遥感市场规模预测</w:t>
      </w:r>
    </w:p>
    <w:p>
      <w:pPr>
        <w:spacing w:before="75" w:after="0"/>
      </w:pPr>
      <w:r>
        <w:rPr/>
        <w:t xml:space="preserve">五、韩国遥感行业典型企业分析</w:t>
      </w:r>
    </w:p>
    <w:p>
      <w:pPr>
        <w:spacing w:before="75" w:after="0"/>
      </w:pPr>
      <w:r>
        <w:rPr/>
        <w:t xml:space="preserve">第五节 中国遥感行业分析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三、2023-2025年中国遥感市场规模</w:t>
      </w:r>
    </w:p>
    <w:p>
      <w:pPr>
        <w:spacing w:before="75" w:after="0"/>
      </w:pPr>
      <w:r>
        <w:rPr/>
        <w:t xml:space="preserve">四、2026-2031年中国遥感市场规模预测</w:t>
      </w:r>
    </w:p>
    <w:p>
      <w:pPr>
        <w:spacing w:before="75" w:after="0"/>
      </w:pPr>
      <w:r>
        <w:rPr/>
        <w:t xml:space="preserve">五、中国遥感行业典型企业分析</w:t>
      </w:r>
    </w:p>
    <w:p>
      <w:pPr>
        <w:spacing w:before="75" w:after="0"/>
      </w:pPr>
      <w:r>
        <w:rPr>
          <w:b w:val="1"/>
          <w:bCs w:val="1"/>
        </w:rPr>
        <w:t xml:space="preserve">第四章 遥感细分行业分析</w:t>
      </w:r>
    </w:p>
    <w:p>
      <w:pPr>
        <w:spacing w:before="75" w:after="0"/>
      </w:pPr>
      <w:r>
        <w:rPr/>
        <w:t xml:space="preserve">第一节 卫星遥感</w:t>
      </w:r>
    </w:p>
    <w:p>
      <w:pPr>
        <w:spacing w:before="75" w:after="0"/>
      </w:pPr>
      <w:r>
        <w:rPr/>
        <w:t xml:space="preserve">一、全球卫星遥感市场规模(2021vs2025vs2030)</w:t>
      </w:r>
    </w:p>
    <w:p>
      <w:pPr>
        <w:spacing w:before="75" w:after="0"/>
      </w:pPr>
      <w:r>
        <w:rPr/>
        <w:t xml:space="preserve">二、全球卫星遥感主要供应商及其市场份额(按2025年营收)</w:t>
      </w:r>
    </w:p>
    <w:p>
      <w:pPr>
        <w:spacing w:before="75" w:after="0"/>
      </w:pPr>
      <w:r>
        <w:rPr/>
        <w:t xml:space="preserve">三、中国卫星遥感市场规模(2021vs2025vs2030)</w:t>
      </w:r>
    </w:p>
    <w:p>
      <w:pPr>
        <w:spacing w:before="75" w:after="0"/>
      </w:pPr>
      <w:r>
        <w:rPr/>
        <w:t xml:space="preserve">四、中国卫星遥感主要供应商及其市场份额(按2025年营收)</w:t>
      </w:r>
    </w:p>
    <w:p>
      <w:pPr>
        <w:spacing w:before="75" w:after="0"/>
      </w:pPr>
      <w:r>
        <w:rPr/>
        <w:t xml:space="preserve">五、卫星遥感未来发展趋势预测</w:t>
      </w:r>
    </w:p>
    <w:p>
      <w:pPr>
        <w:spacing w:before="75" w:after="0"/>
      </w:pPr>
      <w:r>
        <w:rPr/>
        <w:t xml:space="preserve">第二节 航空遥感</w:t>
      </w:r>
    </w:p>
    <w:p>
      <w:pPr>
        <w:spacing w:before="75" w:after="0"/>
      </w:pPr>
      <w:r>
        <w:rPr/>
        <w:t xml:space="preserve">一、全球航空遥感市场规模(2021vs2025vs2030)</w:t>
      </w:r>
    </w:p>
    <w:p>
      <w:pPr>
        <w:spacing w:before="75" w:after="0"/>
      </w:pPr>
      <w:r>
        <w:rPr/>
        <w:t xml:space="preserve">二、全球航空遥感主要供应商及其市场份额(按2025年营收)</w:t>
      </w:r>
    </w:p>
    <w:p>
      <w:pPr>
        <w:spacing w:before="75" w:after="0"/>
      </w:pPr>
      <w:r>
        <w:rPr/>
        <w:t xml:space="preserve">三、中国航空遥感市场规模(2021vs2025vs2030)</w:t>
      </w:r>
    </w:p>
    <w:p>
      <w:pPr>
        <w:spacing w:before="75" w:after="0"/>
      </w:pPr>
      <w:r>
        <w:rPr/>
        <w:t xml:space="preserve">四、中国航空遥感主要供应商及其市场份额(按2025年营收)</w:t>
      </w:r>
    </w:p>
    <w:p>
      <w:pPr>
        <w:spacing w:before="75" w:after="0"/>
      </w:pPr>
      <w:r>
        <w:rPr/>
        <w:t xml:space="preserve">五、航空遥感未来发展趋势预测</w:t>
      </w:r>
    </w:p>
    <w:p>
      <w:pPr>
        <w:spacing w:before="75" w:after="0"/>
      </w:pPr>
      <w:r>
        <w:rPr/>
        <w:t xml:space="preserve">第三节 无人机遥感</w:t>
      </w:r>
    </w:p>
    <w:p>
      <w:pPr>
        <w:spacing w:before="75" w:after="0"/>
      </w:pPr>
      <w:r>
        <w:rPr/>
        <w:t xml:space="preserve">一、全球无人机遥感市场规模(2021vs2025vs2030)</w:t>
      </w:r>
    </w:p>
    <w:p>
      <w:pPr>
        <w:spacing w:before="75" w:after="0"/>
      </w:pPr>
      <w:r>
        <w:rPr/>
        <w:t xml:space="preserve">二、全球无人机遥感主要供应商及其市场份额(按2025年营收)</w:t>
      </w:r>
    </w:p>
    <w:p>
      <w:pPr>
        <w:spacing w:before="75" w:after="0"/>
      </w:pPr>
      <w:r>
        <w:rPr/>
        <w:t xml:space="preserve">三、中国无人机遥感市场规模(2021vs2025vs2030)</w:t>
      </w:r>
    </w:p>
    <w:p>
      <w:pPr>
        <w:spacing w:before="75" w:after="0"/>
      </w:pPr>
      <w:r>
        <w:rPr/>
        <w:t xml:space="preserve">四、中国无人机遥感主要供应商及其市场份额(按2025年营收)</w:t>
      </w:r>
    </w:p>
    <w:p>
      <w:pPr>
        <w:spacing w:before="75" w:after="0"/>
      </w:pPr>
      <w:r>
        <w:rPr/>
        <w:t xml:space="preserve">五、无人机遥感未来发展趋势预测</w:t>
      </w:r>
    </w:p>
    <w:p>
      <w:pPr>
        <w:spacing w:before="75" w:after="0"/>
      </w:pPr>
      <w:r>
        <w:rPr/>
        <w:t xml:space="preserve">第四节 地面遥感</w:t>
      </w:r>
    </w:p>
    <w:p>
      <w:pPr>
        <w:spacing w:before="75" w:after="0"/>
      </w:pPr>
      <w:r>
        <w:rPr/>
        <w:t xml:space="preserve">一、全球地面遥感市场规模(2021vs2025vs2030)</w:t>
      </w:r>
    </w:p>
    <w:p>
      <w:pPr>
        <w:spacing w:before="75" w:after="0"/>
      </w:pPr>
      <w:r>
        <w:rPr/>
        <w:t xml:space="preserve">二、全球地面遥感主要供应商及其市场份额(按2025年营收)</w:t>
      </w:r>
    </w:p>
    <w:p>
      <w:pPr>
        <w:spacing w:before="75" w:after="0"/>
      </w:pPr>
      <w:r>
        <w:rPr/>
        <w:t xml:space="preserve">三、中国地面遥感市场规模(2021vs2025vs2030)</w:t>
      </w:r>
    </w:p>
    <w:p>
      <w:pPr>
        <w:spacing w:before="75" w:after="0"/>
      </w:pPr>
      <w:r>
        <w:rPr/>
        <w:t xml:space="preserve">四、中国地面遥感主要供应商及其市场份额(按2025年营收)</w:t>
      </w:r>
    </w:p>
    <w:p>
      <w:pPr>
        <w:spacing w:before="75" w:after="0"/>
      </w:pPr>
      <w:r>
        <w:rPr/>
        <w:t xml:space="preserve">五、地面遥感未来发展趋势预测</w:t>
      </w:r>
    </w:p>
    <w:p>
      <w:pPr>
        <w:spacing w:before="75" w:after="0"/>
      </w:pPr>
      <w:r>
        <w:rPr>
          <w:b w:val="1"/>
          <w:bCs w:val="1"/>
        </w:rPr>
        <w:t xml:space="preserve">第五章 遥感产业链分析</w:t>
      </w:r>
    </w:p>
    <w:p>
      <w:pPr>
        <w:spacing w:before="75" w:after="0"/>
      </w:pPr>
      <w:r>
        <w:rPr/>
        <w:t xml:space="preserve">第一节 遥感产业链结构解析</w:t>
      </w:r>
    </w:p>
    <w:p>
      <w:pPr>
        <w:spacing w:before="75" w:after="0"/>
      </w:pPr>
      <w:r>
        <w:rPr/>
        <w:t xml:space="preserve">一、遥感产业链结构示意图</w:t>
      </w:r>
    </w:p>
    <w:p>
      <w:pPr>
        <w:spacing w:before="75" w:after="0"/>
      </w:pPr>
      <w:r>
        <w:rPr/>
        <w:t xml:space="preserve">二、遥感产业链全景图</w:t>
      </w:r>
    </w:p>
    <w:p>
      <w:pPr>
        <w:spacing w:before="75" w:after="0"/>
      </w:pPr>
      <w:r>
        <w:rPr/>
        <w:t xml:space="preserve">三、遥感产业发展热力地图</w:t>
      </w:r>
    </w:p>
    <w:p>
      <w:pPr>
        <w:spacing w:before="75" w:after="0"/>
      </w:pPr>
      <w:r>
        <w:rPr/>
        <w:t xml:space="preserve">第二节 遥感产业链上游分析</w:t>
      </w:r>
    </w:p>
    <w:p>
      <w:pPr>
        <w:spacing w:before="75" w:after="0"/>
      </w:pPr>
      <w:r>
        <w:rPr/>
        <w:t xml:space="preserve">一、遥感成本结构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遥感产业链中游分析</w:t>
      </w:r>
    </w:p>
    <w:p>
      <w:pPr>
        <w:spacing w:before="75" w:after="0"/>
      </w:pPr>
      <w:r>
        <w:rPr/>
        <w:t xml:space="preserve">一、遥感中游行业分布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遥感产业链下游分析</w:t>
      </w:r>
    </w:p>
    <w:p>
      <w:pPr>
        <w:spacing w:before="75" w:after="0"/>
      </w:pPr>
      <w:r>
        <w:rPr/>
        <w:t xml:space="preserve">一、遥感下游行业分布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四、下游需求对遥感行业的影响</w:t>
      </w:r>
    </w:p>
    <w:p>
      <w:pPr>
        <w:spacing w:before="75" w:after="0"/>
      </w:pPr>
      <w:r>
        <w:rPr>
          <w:b w:val="1"/>
          <w:bCs w:val="1"/>
        </w:rPr>
        <w:t xml:space="preserve">第六章 遥感领先企业分析</w:t>
      </w:r>
    </w:p>
    <w:p>
      <w:pPr>
        <w:spacing w:before="75" w:after="0"/>
      </w:pPr>
      <w:r>
        <w:rPr/>
        <w:t xml:space="preserve">第一节 中国东方红卫星股份有限公司(中国卫星)</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航天宏图信息技术股份有限公司</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中科星图股份有限公司</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长光卫星技术股份有限公司</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珠海欧比特宇航科技股份有限公司</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航天时代电子技术股份有限公司(航天电子)</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北京四维图新科技股份有限公司</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北京超图软件股份有限公司</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中国四维测绘技术有限公司</w:t>
      </w:r>
    </w:p>
    <w:p>
      <w:pPr>
        <w:spacing w:before="75" w:after="0"/>
      </w:pPr>
      <w:r>
        <w:rPr/>
        <w:t xml:space="preserve">一、企业基本概况</w:t>
      </w:r>
    </w:p>
    <w:p>
      <w:pPr>
        <w:spacing w:before="75" w:after="0"/>
      </w:pPr>
      <w:r>
        <w:rPr/>
        <w:t xml:space="preserve">二、企业遥感产品分析</w:t>
      </w:r>
    </w:p>
    <w:p>
      <w:pPr>
        <w:spacing w:before="75" w:after="0"/>
      </w:pPr>
      <w:r>
        <w:rPr/>
        <w:t xml:space="preserve">三、2023-2025年企业遥感业务经营分析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遥感行业swot分析及发展策略</w:t>
      </w:r>
    </w:p>
    <w:p>
      <w:pPr>
        <w:spacing w:before="75" w:after="0"/>
      </w:pPr>
      <w:r>
        <w:rPr/>
        <w:t xml:space="preserve">第一节 遥感行业发展驱动因素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遥感行业发展swot分析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基于swot分析的遥感行业发展策略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遥感行业商业模式及运营模式</w:t>
      </w:r>
    </w:p>
    <w:p>
      <w:pPr>
        <w:spacing w:before="75" w:after="0"/>
      </w:pPr>
      <w:r>
        <w:rPr/>
        <w:t xml:space="preserve">第一节 遥感行业商业模式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遥感行业运营模式分析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遥感行业发展潜力研究结论</w:t>
      </w:r>
    </w:p>
    <w:p>
      <w:pPr>
        <w:spacing w:before="75" w:after="0"/>
      </w:pPr>
      <w:r>
        <w:rPr/>
        <w:t xml:space="preserve">第二节 遥感主要供应商排名研究结论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图表：全球遥感产品结构</w:t>
      </w:r>
    </w:p>
    <w:p>
      <w:pPr>
        <w:spacing w:before="75" w:after="0"/>
      </w:pPr>
      <w:r>
        <w:rPr/>
        <w:t xml:space="preserve">图表：全球遥感市场集中度</w:t>
      </w:r>
    </w:p>
    <w:p>
      <w:pPr>
        <w:spacing w:before="75" w:after="0"/>
      </w:pPr>
      <w:r>
        <w:rPr/>
        <w:t xml:space="preserve">图表：遥感行业发展趋势</w:t>
      </w:r>
    </w:p>
    <w:p>
      <w:pPr>
        <w:spacing w:before="75" w:after="0"/>
      </w:pPr>
      <w:r>
        <w:rPr/>
        <w:t xml:space="preserve">图表：遥感行业供应链分析</w:t>
      </w:r>
    </w:p>
    <w:p>
      <w:pPr>
        <w:spacing w:before="75" w:after="0"/>
      </w:pPr>
      <w:r>
        <w:rPr/>
        <w:t xml:space="preserve">图表：遥感行业销售模式分析</w:t>
      </w:r>
    </w:p>
    <w:p>
      <w:pPr>
        <w:spacing w:before="75" w:after="0"/>
      </w:pPr>
      <w:r>
        <w:rPr/>
        <w:t xml:space="preserve">图表：遥感产业链结构示意图</w:t>
      </w:r>
    </w:p>
    <w:p>
      <w:pPr>
        <w:spacing w:before="75" w:after="0"/>
      </w:pPr>
      <w:r>
        <w:rPr/>
        <w:t xml:space="preserve">图表：2023-2025年全球遥感市场规模</w:t>
      </w:r>
    </w:p>
    <w:p>
      <w:pPr>
        <w:spacing w:before="75" w:after="0"/>
      </w:pPr>
      <w:r>
        <w:rPr/>
        <w:t xml:space="preserve">图表：2023-2025年中国遥感市场规模</w:t>
      </w:r>
    </w:p>
    <w:p>
      <w:pPr>
        <w:spacing w:before="75" w:after="0"/>
      </w:pPr>
      <w:r>
        <w:rPr/>
        <w:t xml:space="preserve">图表：2025年全球遥感产能区域分布图</w:t>
      </w:r>
    </w:p>
    <w:p>
      <w:pPr>
        <w:spacing w:before="75" w:after="0"/>
      </w:pPr>
      <w:r>
        <w:rPr/>
        <w:t xml:space="preserve">图表：全球主要遥感供应商市场份额及排名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2026年全球遥感行业市场规模、领先企业国内外市场份额及排名</dc:title>
  <dc:description>2026年全球遥感行业市场规模、领先企业国内外市场份额及排名</dc:description>
  <dc:subject>2026年全球遥感行业市场规模、领先企业国内外市场份额及排名</dc:subject>
  <cp:keywords>研究报告</cp:keywords>
  <cp:category>研究报告</cp:category>
  <cp:lastModifiedBy>北京中道泰和信息咨询有限公司</cp:lastModifiedBy>
  <dcterms:created xsi:type="dcterms:W3CDTF">2026-04-24T22:51:44+08:00</dcterms:created>
  <dcterms:modified xsi:type="dcterms:W3CDTF">2026-04-24T22:51:44+08:00</dcterms:modified>
</cp:coreProperties>
</file>

<file path=docProps/custom.xml><?xml version="1.0" encoding="utf-8"?>
<Properties xmlns="http://schemas.openxmlformats.org/officeDocument/2006/custom-properties" xmlns:vt="http://schemas.openxmlformats.org/officeDocument/2006/docPropsVTypes"/>
</file>