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2026-2031年全球及中国AI眼镜行业深度调研及发展趋势预测研究报告</w:t>
      </w:r>
    </w:p>
    <w:p>
      <w:pPr>
        <w:spacing w:after="150"/>
      </w:pPr>
      <w:r>
        <w:rPr>
          <w:b w:val="1"/>
          <w:bCs w:val="1"/>
        </w:rPr>
        <w:t xml:space="preserve">报告简介</w:t>
      </w:r>
    </w:p>
    <w:p>
      <w:pPr>
        <w:spacing w:after="150"/>
      </w:pPr>
      <w:r>
        <w:rPr/>
        <w:t xml:space="preserve">AI眼镜是指在传统光学眼镜或太阳镜基础上，深度融合微型显示、多模态传感、边缘计算、无线通信及人工智能等技术，实现实时信息叠加、智能交互、环境感知及场景化服务的新型可穿戴智能终端。作为人机交互从手持设备向视觉界面迁移的关键载体，AI眼镜行业横跨光学精密制造、半导体芯片、微显示技术、计算机视觉及工业设计等多个前沿领域，其佩戴舒适度、显示效果、续航能力与交互自然度直接决定用户接受度与商业化进程，是支撑空间计算、增强现实及下一代移动互联网生态建设的核心硬件入口。随着端侧AI算力跃升与轻量化光学方案成熟，AI眼镜正从早期极客玩具向大众消费级产品加速演进，成为观察全球消费电子创新与智能硬件产业变革的重要前沿赛道。</w:t>
      </w:r>
    </w:p>
    <w:p>
      <w:pPr>
        <w:spacing w:after="150"/>
      </w:pPr>
      <w:r>
        <w:rPr/>
        <w:t xml:space="preserve">当前，全球及中国AI眼镜行业正处于技术密集突破与商业化探索的关键培育期。经过多年技术积累，国内外企业在光波导显示、Micro LED微显示、SLAM空间定位、端侧语音交互等核心环节取得重要进展，部分品牌已推出具备实时翻译、导航指引、拍照录像及AI助手等功能的消费级产品，并在特定垂直场景(骑行、工业巡检、文旅导览)实现初步应用验证。与此同时，行业面临多重结构性挑战：在硬件层面，光波导方案的显示亮度、视场角与成本平衡仍是量产瓶颈，电池续航与散热设计制约全天候佩戴体验，整机重量与时尚外观的融合尚未达到大众消费门槛;在软件生态层面，杀手级应用场景匮乏，内容适配与开发者生态建设滞后于硬件迭代速度;在用户体验层面，隐私顾虑、社交接受度及长时间佩戴的视觉疲劳问题仍需克服。行业整体呈现\"技术活跃、产品爬坡、场景待熟\"的发展特征，从概念验证向规模化普及的跨越成为产业破局的核心命题。</w:t>
      </w:r>
    </w:p>
    <w:p>
      <w:pPr>
        <w:spacing w:after="150"/>
      </w:pPr>
      <w:r>
        <w:rPr/>
        <w:t xml:space="preserve">展望未来，全球及中国AI眼镜行业将在端侧AI爆发与空间计算普及的双重驱动下迎来历史性发展机遇。\"十五五\"时期，多模态大模型轻量化部署使AI眼镜具备实时视觉理解、自然语言对话及情境感知能力，从\"信息提示工具\"进化为\"随身AI助手\";而苹果Vision Pro等空间计算产品的市场教育，则为AR/AI眼镜的大众认知与接受度奠定基础。行业前景体现为三个维度的战略演进：在技术维度，衍射光波导与Micro LED的成熟度提升推动显示效果与成本优化，端侧NPU算力增强支持更复杂的视觉AI推理，多传感器融合(摄像头、麦克风、IMU、眼动追踪)实现更自然的人机交互，电池技术与低功耗设计延长续航至全天候可用;在应用维度，实时翻译、AI导航、会议提词、健康监测等高频场景率先突破，教育、医疗、工业维修、物流分拣等B端垂直场景深度渗透，内容消费(短视频、直播、沉浸式社交)与数字人交互成为C端增长引擎;在产业维度，互联网巨头、手机厂商、AR创业公司与光学供应链企业的跨界竞争加剧，\"硬件+AI服务+内容生态\"的平台化运营模式成为竞争焦点，具备核心光学技术、端侧AI能力、供应链掌控及生态整合优势的企业将在新一轮产业洗牌中占据主导地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I眼镜行业研究单位等公布和提供的大量资料。报告对我国AI眼镜行业的供需状况、发展现状、子行业发展变化等进行了分析，重点分析了国内外AI眼镜行业的发展现状、如何面对行业的发展挑战、行业的发展建议、行业竞争力，以及行业的投资分析和趋势预测等等。报告还综合了AI眼镜行业的整体发展动态，对行业在产品方面提供了参考建议和具体解决办法。报告对于AI眼镜产品生产企业、经销商、行业管理部门以及拟进入该行业的投资者具有重要的参考价值，对于研究我国AI眼镜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ai眼镜行业概述</w:t>
      </w:r>
    </w:p>
    <w:p>
      <w:pPr>
        <w:spacing w:before="75" w:after="0"/>
      </w:pPr>
      <w:r>
        <w:rPr/>
        <w:t xml:space="preserve">第一节 ai眼镜定义与分类</w:t>
      </w:r>
    </w:p>
    <w:p>
      <w:pPr>
        <w:spacing w:before="75" w:after="0"/>
      </w:pPr>
      <w:r>
        <w:rPr/>
        <w:t xml:space="preserve">一、核心定义</w:t>
      </w:r>
    </w:p>
    <w:p>
      <w:pPr>
        <w:spacing w:before="75" w:after="0"/>
      </w:pPr>
      <w:r>
        <w:rPr/>
        <w:t xml:space="preserve">二、产品分类</w:t>
      </w:r>
    </w:p>
    <w:p>
      <w:pPr>
        <w:spacing w:before="75" w:after="0"/>
      </w:pPr>
      <w:r>
        <w:rPr/>
        <w:t xml:space="preserve">三、核心特征</w:t>
      </w:r>
    </w:p>
    <w:p>
      <w:pPr>
        <w:spacing w:before="75" w:after="0"/>
      </w:pPr>
      <w:r>
        <w:rPr/>
        <w:t xml:space="preserve">第二节 ai眼镜产业链结构</w:t>
      </w:r>
    </w:p>
    <w:p>
      <w:pPr>
        <w:spacing w:before="75" w:after="0"/>
      </w:pPr>
      <w:r>
        <w:rPr/>
        <w:t xml:space="preserve">一、上游核心组件</w:t>
      </w:r>
    </w:p>
    <w:p>
      <w:pPr>
        <w:spacing w:before="75" w:after="0"/>
      </w:pPr>
      <w:r>
        <w:rPr/>
        <w:t xml:space="preserve">二、中游整机制造</w:t>
      </w:r>
    </w:p>
    <w:p>
      <w:pPr>
        <w:spacing w:before="75" w:after="0"/>
      </w:pPr>
      <w:r>
        <w:rPr/>
        <w:t xml:space="preserve">三、下游应用场景</w:t>
      </w:r>
    </w:p>
    <w:p>
      <w:pPr>
        <w:spacing w:before="75" w:after="0"/>
      </w:pPr>
      <w:r>
        <w:rPr/>
        <w:t xml:space="preserve">第三节 ai眼镜行业发展意义</w:t>
      </w:r>
    </w:p>
    <w:p>
      <w:pPr>
        <w:spacing w:before="75" w:after="0"/>
      </w:pPr>
      <w:r>
        <w:rPr/>
        <w:t xml:space="preserve">一、技术创新价值</w:t>
      </w:r>
    </w:p>
    <w:p>
      <w:pPr>
        <w:spacing w:before="75" w:after="0"/>
      </w:pPr>
      <w:r>
        <w:rPr/>
        <w:t xml:space="preserve">二、产业升级价值</w:t>
      </w:r>
    </w:p>
    <w:p>
      <w:pPr>
        <w:spacing w:before="75" w:after="0"/>
      </w:pPr>
      <w:r>
        <w:rPr/>
        <w:t xml:space="preserve">三、社会应用价值</w:t>
      </w:r>
    </w:p>
    <w:p>
      <w:pPr>
        <w:spacing w:before="75" w:after="0"/>
      </w:pPr>
      <w:r>
        <w:rPr>
          <w:b w:val="1"/>
          <w:bCs w:val="1"/>
        </w:rPr>
        <w:t xml:space="preserve">第二章 全球ai眼镜行业发展环境分析</w:t>
      </w:r>
    </w:p>
    <w:p>
      <w:pPr>
        <w:spacing w:before="75" w:after="0"/>
      </w:pPr>
      <w:r>
        <w:rPr/>
        <w:t xml:space="preserve">第一节 全球经济环境</w:t>
      </w:r>
    </w:p>
    <w:p>
      <w:pPr>
        <w:spacing w:before="75" w:after="0"/>
      </w:pPr>
      <w:r>
        <w:rPr/>
        <w:t xml:space="preserve">一、全球经济走势</w:t>
      </w:r>
    </w:p>
    <w:p>
      <w:pPr>
        <w:spacing w:before="75" w:after="0"/>
      </w:pPr>
      <w:r>
        <w:rPr/>
        <w:t xml:space="preserve">二、消费电子行业景气度</w:t>
      </w:r>
    </w:p>
    <w:p>
      <w:pPr>
        <w:spacing w:before="75" w:after="0"/>
      </w:pPr>
      <w:r>
        <w:rPr/>
        <w:t xml:space="preserve">三、居民可支配收入与消费能力</w:t>
      </w:r>
    </w:p>
    <w:p>
      <w:pPr>
        <w:spacing w:before="75" w:after="0"/>
      </w:pPr>
      <w:r>
        <w:rPr/>
        <w:t xml:space="preserve">第二节 技术环境</w:t>
      </w:r>
    </w:p>
    <w:p>
      <w:pPr>
        <w:spacing w:before="75" w:after="0"/>
      </w:pPr>
      <w:r>
        <w:rPr/>
        <w:t xml:space="preserve">一、ai大模型技术发展</w:t>
      </w:r>
    </w:p>
    <w:p>
      <w:pPr>
        <w:spacing w:before="75" w:after="0"/>
      </w:pPr>
      <w:r>
        <w:rPr/>
        <w:t xml:space="preserve">二、光学显示技术迭代</w:t>
      </w:r>
    </w:p>
    <w:p>
      <w:pPr>
        <w:spacing w:before="75" w:after="0"/>
      </w:pPr>
      <w:r>
        <w:rPr/>
        <w:t xml:space="preserve">三、低功耗芯片技术突破</w:t>
      </w:r>
    </w:p>
    <w:p>
      <w:pPr>
        <w:spacing w:before="75" w:after="0"/>
      </w:pPr>
      <w:r>
        <w:rPr/>
        <w:t xml:space="preserve">四、传感器技术升级</w:t>
      </w:r>
    </w:p>
    <w:p>
      <w:pPr>
        <w:spacing w:before="75" w:after="0"/>
      </w:pPr>
      <w:r>
        <w:rPr/>
        <w:t xml:space="preserve">第三节 社会环境</w:t>
      </w:r>
    </w:p>
    <w:p>
      <w:pPr>
        <w:spacing w:before="75" w:after="0"/>
      </w:pPr>
      <w:r>
        <w:rPr/>
        <w:t xml:space="preserve">一、消费习惯智能化趋势</w:t>
      </w:r>
    </w:p>
    <w:p>
      <w:pPr>
        <w:spacing w:before="75" w:after="0"/>
      </w:pPr>
      <w:r>
        <w:rPr/>
        <w:t xml:space="preserve">二、健康护眼需求提升</w:t>
      </w:r>
    </w:p>
    <w:p>
      <w:pPr>
        <w:spacing w:before="75" w:after="0"/>
      </w:pPr>
      <w:r>
        <w:rPr/>
        <w:t xml:space="preserve">三、沉浸式体验需求增长</w:t>
      </w:r>
    </w:p>
    <w:p>
      <w:pPr>
        <w:spacing w:before="75" w:after="0"/>
      </w:pPr>
      <w:r>
        <w:rPr>
          <w:b w:val="1"/>
          <w:bCs w:val="1"/>
        </w:rPr>
        <w:t xml:space="preserve">第三章 2023-2025年全球ai眼镜行业发展现状与市场规模</w:t>
      </w:r>
    </w:p>
    <w:p>
      <w:pPr>
        <w:spacing w:before="75" w:after="0"/>
      </w:pPr>
      <w:r>
        <w:rPr/>
        <w:t xml:space="preserve">第一节 全球ai眼镜市场发展概况</w:t>
      </w:r>
    </w:p>
    <w:p>
      <w:pPr>
        <w:spacing w:before="75" w:after="0"/>
      </w:pPr>
      <w:r>
        <w:rPr/>
        <w:t xml:space="preserve">一、市场发展阶段</w:t>
      </w:r>
    </w:p>
    <w:p>
      <w:pPr>
        <w:spacing w:before="75" w:after="0"/>
      </w:pPr>
      <w:r>
        <w:rPr/>
        <w:t xml:space="preserve">二、市场主要特点</w:t>
      </w:r>
    </w:p>
    <w:p>
      <w:pPr>
        <w:spacing w:before="75" w:after="0"/>
      </w:pPr>
      <w:r>
        <w:rPr/>
        <w:t xml:space="preserve">三、市场驱动因素</w:t>
      </w:r>
    </w:p>
    <w:p>
      <w:pPr>
        <w:spacing w:before="75" w:after="0"/>
      </w:pPr>
      <w:r>
        <w:rPr/>
        <w:t xml:space="preserve">第二节 全球ai眼镜市场规模分析</w:t>
      </w:r>
    </w:p>
    <w:p>
      <w:pPr>
        <w:spacing w:before="75" w:after="0"/>
      </w:pPr>
      <w:r>
        <w:rPr/>
        <w:t xml:space="preserve">一、2023-2025年全球出货量及增速</w:t>
      </w:r>
    </w:p>
    <w:p>
      <w:pPr>
        <w:spacing w:before="75" w:after="0"/>
      </w:pPr>
      <w:r>
        <w:rPr/>
        <w:t xml:space="preserve">二、2023-2025年全球市场规模及增速</w:t>
      </w:r>
    </w:p>
    <w:p>
      <w:pPr>
        <w:spacing w:before="75" w:after="0"/>
      </w:pPr>
      <w:r>
        <w:rPr/>
        <w:t xml:space="preserve">三、全球市场均价走势分析</w:t>
      </w:r>
    </w:p>
    <w:p>
      <w:pPr>
        <w:spacing w:before="75" w:after="0"/>
      </w:pPr>
      <w:r>
        <w:rPr/>
        <w:t xml:space="preserve">第三节 全球ai眼镜市场结构分析</w:t>
      </w:r>
    </w:p>
    <w:p>
      <w:pPr>
        <w:spacing w:before="75" w:after="0"/>
      </w:pPr>
      <w:r>
        <w:rPr/>
        <w:t xml:space="preserve">一、产品类型结构</w:t>
      </w:r>
    </w:p>
    <w:p>
      <w:pPr>
        <w:spacing w:before="75" w:after="0"/>
      </w:pPr>
      <w:r>
        <w:rPr/>
        <w:t xml:space="preserve">二、价格区间结构</w:t>
      </w:r>
    </w:p>
    <w:p>
      <w:pPr>
        <w:spacing w:before="75" w:after="0"/>
      </w:pPr>
      <w:r>
        <w:rPr/>
        <w:t xml:space="preserve">三、应用领域结构</w:t>
      </w:r>
    </w:p>
    <w:p>
      <w:pPr>
        <w:spacing w:before="75" w:after="0"/>
      </w:pPr>
      <w:r>
        <w:rPr>
          <w:b w:val="1"/>
          <w:bCs w:val="1"/>
        </w:rPr>
        <w:t xml:space="preserve">第四章 中国ai眼镜行业发展环境分析</w:t>
      </w:r>
    </w:p>
    <w:p>
      <w:pPr>
        <w:spacing w:before="75" w:after="0"/>
      </w:pPr>
      <w:r>
        <w:rPr/>
        <w:t xml:space="preserve">第一节 政策环境</w:t>
      </w:r>
    </w:p>
    <w:p>
      <w:pPr>
        <w:spacing w:before="75" w:after="0"/>
      </w:pPr>
      <w:r>
        <w:rPr/>
        <w:t xml:space="preserve">一、相关产业支持政策</w:t>
      </w:r>
    </w:p>
    <w:p>
      <w:pPr>
        <w:spacing w:before="75" w:after="0"/>
      </w:pPr>
      <w:r>
        <w:rPr/>
        <w:t xml:space="preserve">二、行业标准建设情况</w:t>
      </w:r>
    </w:p>
    <w:p>
      <w:pPr>
        <w:spacing w:before="75" w:after="0"/>
      </w:pPr>
      <w:r>
        <w:rPr/>
        <w:t xml:space="preserve">三、政策对行业的影响</w:t>
      </w:r>
    </w:p>
    <w:p>
      <w:pPr>
        <w:spacing w:before="75" w:after="0"/>
      </w:pPr>
      <w:r>
        <w:rPr/>
        <w:t xml:space="preserve">第二节 经济环境</w:t>
      </w:r>
    </w:p>
    <w:p>
      <w:pPr>
        <w:spacing w:before="75" w:after="0"/>
      </w:pPr>
      <w:r>
        <w:rPr/>
        <w:t xml:space="preserve">一、中国经济发展态势</w:t>
      </w:r>
    </w:p>
    <w:p>
      <w:pPr>
        <w:spacing w:before="75" w:after="0"/>
      </w:pPr>
      <w:r>
        <w:rPr/>
        <w:t xml:space="preserve">二、消费电子市场发展现状</w:t>
      </w:r>
    </w:p>
    <w:p>
      <w:pPr>
        <w:spacing w:before="75" w:after="0"/>
      </w:pPr>
      <w:r>
        <w:rPr/>
        <w:t xml:space="preserve">三、消费升级对行业的推动</w:t>
      </w:r>
    </w:p>
    <w:p>
      <w:pPr>
        <w:spacing w:before="75" w:after="0"/>
      </w:pPr>
      <w:r>
        <w:rPr/>
        <w:t xml:space="preserve">第三节 技术环境</w:t>
      </w:r>
    </w:p>
    <w:p>
      <w:pPr>
        <w:spacing w:before="75" w:after="0"/>
      </w:pPr>
      <w:r>
        <w:rPr/>
        <w:t xml:space="preserve">一、国内ai技术发展水平</w:t>
      </w:r>
    </w:p>
    <w:p>
      <w:pPr>
        <w:spacing w:before="75" w:after="0"/>
      </w:pPr>
      <w:r>
        <w:rPr/>
        <w:t xml:space="preserve">二、核心技术国产化进展</w:t>
      </w:r>
    </w:p>
    <w:p>
      <w:pPr>
        <w:spacing w:before="75" w:after="0"/>
      </w:pPr>
      <w:r>
        <w:rPr/>
        <w:t xml:space="preserve">三、产学研协同创新情况</w:t>
      </w:r>
    </w:p>
    <w:p>
      <w:pPr>
        <w:spacing w:before="75" w:after="0"/>
      </w:pPr>
      <w:r>
        <w:rPr/>
        <w:t xml:space="preserve">第四节 社会环境</w:t>
      </w:r>
    </w:p>
    <w:p>
      <w:pPr>
        <w:spacing w:before="75" w:after="0"/>
      </w:pPr>
      <w:r>
        <w:rPr/>
        <w:t xml:space="preserve">一、国内消费群体特征</w:t>
      </w:r>
    </w:p>
    <w:p>
      <w:pPr>
        <w:spacing w:before="75" w:after="0"/>
      </w:pPr>
      <w:r>
        <w:rPr/>
        <w:t xml:space="preserve">二、智能化产品接受度</w:t>
      </w:r>
    </w:p>
    <w:p>
      <w:pPr>
        <w:spacing w:before="75" w:after="0"/>
      </w:pPr>
      <w:r>
        <w:rPr/>
        <w:t xml:space="preserve">三、场景应用需求变化</w:t>
      </w:r>
    </w:p>
    <w:p>
      <w:pPr>
        <w:spacing w:before="75" w:after="0"/>
      </w:pPr>
      <w:r>
        <w:rPr>
          <w:b w:val="1"/>
          <w:bCs w:val="1"/>
        </w:rPr>
        <w:t xml:space="preserve">第五章 2023-2025年中国ai眼镜行业发展现状与市场规模</w:t>
      </w:r>
    </w:p>
    <w:p>
      <w:pPr>
        <w:spacing w:before="75" w:after="0"/>
      </w:pPr>
      <w:r>
        <w:rPr/>
        <w:t xml:space="preserve">第一节 中国ai眼镜市场发展概况</w:t>
      </w:r>
    </w:p>
    <w:p>
      <w:pPr>
        <w:spacing w:before="75" w:after="0"/>
      </w:pPr>
      <w:r>
        <w:rPr/>
        <w:t xml:space="preserve">一、市场发展历程</w:t>
      </w:r>
    </w:p>
    <w:p>
      <w:pPr>
        <w:spacing w:before="75" w:after="0"/>
      </w:pPr>
      <w:r>
        <w:rPr/>
        <w:t xml:space="preserve">二、市场发展特点</w:t>
      </w:r>
    </w:p>
    <w:p>
      <w:pPr>
        <w:spacing w:before="75" w:after="0"/>
      </w:pPr>
      <w:r>
        <w:rPr/>
        <w:t xml:space="preserve">三、市场竞争态势</w:t>
      </w:r>
    </w:p>
    <w:p>
      <w:pPr>
        <w:spacing w:before="75" w:after="0"/>
      </w:pPr>
      <w:r>
        <w:rPr/>
        <w:t xml:space="preserve">第二节 中国ai眼镜市场规模分析</w:t>
      </w:r>
    </w:p>
    <w:p>
      <w:pPr>
        <w:spacing w:before="75" w:after="0"/>
      </w:pPr>
      <w:r>
        <w:rPr/>
        <w:t xml:space="preserve">一、2023-2025年中国出货量及增速</w:t>
      </w:r>
    </w:p>
    <w:p>
      <w:pPr>
        <w:spacing w:before="75" w:after="0"/>
      </w:pPr>
      <w:r>
        <w:rPr/>
        <w:t xml:space="preserve">二、2023-2025年中国市场规模及增速</w:t>
      </w:r>
    </w:p>
    <w:p>
      <w:pPr>
        <w:spacing w:before="75" w:after="0"/>
      </w:pPr>
      <w:r>
        <w:rPr/>
        <w:t xml:space="preserve">三、中国市场均价走势分析</w:t>
      </w:r>
    </w:p>
    <w:p>
      <w:pPr>
        <w:spacing w:before="75" w:after="0"/>
      </w:pPr>
      <w:r>
        <w:rPr/>
        <w:t xml:space="preserve">第三节 中国ai眼镜市场结构分析</w:t>
      </w:r>
    </w:p>
    <w:p>
      <w:pPr>
        <w:spacing w:before="75" w:after="0"/>
      </w:pPr>
      <w:r>
        <w:rPr/>
        <w:t xml:space="preserve">一、产品类型结构</w:t>
      </w:r>
    </w:p>
    <w:p>
      <w:pPr>
        <w:spacing w:before="75" w:after="0"/>
      </w:pPr>
      <w:r>
        <w:rPr/>
        <w:t xml:space="preserve">二、价格区间结构</w:t>
      </w:r>
    </w:p>
    <w:p>
      <w:pPr>
        <w:spacing w:before="75" w:after="0"/>
      </w:pPr>
      <w:r>
        <w:rPr/>
        <w:t xml:space="preserve">三、应用领域结构</w:t>
      </w:r>
    </w:p>
    <w:p>
      <w:pPr>
        <w:spacing w:before="75" w:after="0"/>
      </w:pPr>
      <w:r>
        <w:rPr>
          <w:b w:val="1"/>
          <w:bCs w:val="1"/>
        </w:rPr>
        <w:t xml:space="preserve">第六章 2023-2025年全球ai眼镜产业链上游分析</w:t>
      </w:r>
    </w:p>
    <w:p>
      <w:pPr>
        <w:spacing w:before="75" w:after="0"/>
      </w:pPr>
      <w:r>
        <w:rPr/>
        <w:t xml:space="preserve">第一节 核心芯片</w:t>
      </w:r>
    </w:p>
    <w:p>
      <w:pPr>
        <w:spacing w:before="75" w:after="0"/>
      </w:pPr>
      <w:r>
        <w:rPr/>
        <w:t xml:space="preserve">一、市场规模与增速</w:t>
      </w:r>
    </w:p>
    <w:p>
      <w:pPr>
        <w:spacing w:before="75" w:after="0"/>
      </w:pPr>
      <w:r>
        <w:rPr/>
        <w:t xml:space="preserve">二、技术发展水平</w:t>
      </w:r>
    </w:p>
    <w:p>
      <w:pPr>
        <w:spacing w:before="75" w:after="0"/>
      </w:pPr>
      <w:r>
        <w:rPr/>
        <w:t xml:space="preserve">三、主要产品类型</w:t>
      </w:r>
    </w:p>
    <w:p>
      <w:pPr>
        <w:spacing w:before="75" w:after="0"/>
      </w:pPr>
      <w:r>
        <w:rPr/>
        <w:t xml:space="preserve">第二节 光学显示组件</w:t>
      </w:r>
    </w:p>
    <w:p>
      <w:pPr>
        <w:spacing w:before="75" w:after="0"/>
      </w:pPr>
      <w:r>
        <w:rPr/>
        <w:t xml:space="preserve">一、市场规模与增速</w:t>
      </w:r>
    </w:p>
    <w:p>
      <w:pPr>
        <w:spacing w:before="75" w:after="0"/>
      </w:pPr>
      <w:r>
        <w:rPr/>
        <w:t xml:space="preserve">二、主流技术路线</w:t>
      </w:r>
    </w:p>
    <w:p>
      <w:pPr>
        <w:spacing w:before="75" w:after="0"/>
      </w:pPr>
      <w:r>
        <w:rPr/>
        <w:t xml:space="preserve">三、核心技术壁垒</w:t>
      </w:r>
    </w:p>
    <w:p>
      <w:pPr>
        <w:spacing w:before="75" w:after="0"/>
      </w:pPr>
      <w:r>
        <w:rPr/>
        <w:t xml:space="preserve">第三节 传感器</w:t>
      </w:r>
    </w:p>
    <w:p>
      <w:pPr>
        <w:spacing w:before="75" w:after="0"/>
      </w:pPr>
      <w:r>
        <w:rPr/>
        <w:t xml:space="preserve">一、市场规模与增速</w:t>
      </w:r>
    </w:p>
    <w:p>
      <w:pPr>
        <w:spacing w:before="75" w:after="0"/>
      </w:pPr>
      <w:r>
        <w:rPr/>
        <w:t xml:space="preserve">二、产品类型与应用</w:t>
      </w:r>
    </w:p>
    <w:p>
      <w:pPr>
        <w:spacing w:before="75" w:after="0"/>
      </w:pPr>
      <w:r>
        <w:rPr/>
        <w:t xml:space="preserve">三、技术发展趋势</w:t>
      </w:r>
    </w:p>
    <w:p>
      <w:pPr>
        <w:spacing w:before="75" w:after="0"/>
      </w:pPr>
      <w:r>
        <w:rPr/>
        <w:t xml:space="preserve">第四节 电池与电源管理</w:t>
      </w:r>
    </w:p>
    <w:p>
      <w:pPr>
        <w:spacing w:before="75" w:after="0"/>
      </w:pPr>
      <w:r>
        <w:rPr/>
        <w:t xml:space="preserve">一、市场规模与增速</w:t>
      </w:r>
    </w:p>
    <w:p>
      <w:pPr>
        <w:spacing w:before="75" w:after="0"/>
      </w:pPr>
      <w:r>
        <w:rPr/>
        <w:t xml:space="preserve">二、技术瓶颈与突破</w:t>
      </w:r>
    </w:p>
    <w:p>
      <w:pPr>
        <w:spacing w:before="75" w:after="0"/>
      </w:pPr>
      <w:r>
        <w:rPr/>
        <w:t xml:space="preserve">三、产品性能提升方向</w:t>
      </w:r>
    </w:p>
    <w:p>
      <w:pPr>
        <w:spacing w:before="75" w:after="0"/>
      </w:pPr>
      <w:r>
        <w:rPr>
          <w:b w:val="1"/>
          <w:bCs w:val="1"/>
        </w:rPr>
        <w:t xml:space="preserve">第七章 2023-2025年中国ai眼镜产业链上游分析</w:t>
      </w:r>
    </w:p>
    <w:p>
      <w:pPr>
        <w:spacing w:before="75" w:after="0"/>
      </w:pPr>
      <w:r>
        <w:rPr/>
        <w:t xml:space="preserve">第一节 核心芯片</w:t>
      </w:r>
    </w:p>
    <w:p>
      <w:pPr>
        <w:spacing w:before="75" w:after="0"/>
      </w:pPr>
      <w:r>
        <w:rPr/>
        <w:t xml:space="preserve">一、市场供给情况</w:t>
      </w:r>
    </w:p>
    <w:p>
      <w:pPr>
        <w:spacing w:before="75" w:after="0"/>
      </w:pPr>
      <w:r>
        <w:rPr/>
        <w:t xml:space="preserve">二、国产化替代进程</w:t>
      </w:r>
    </w:p>
    <w:p>
      <w:pPr>
        <w:spacing w:before="75" w:after="0"/>
      </w:pPr>
      <w:r>
        <w:rPr/>
        <w:t xml:space="preserve">三、技术差距与发展方向</w:t>
      </w:r>
    </w:p>
    <w:p>
      <w:pPr>
        <w:spacing w:before="75" w:after="0"/>
      </w:pPr>
      <w:r>
        <w:rPr/>
        <w:t xml:space="preserve">第二节 光学显示组件</w:t>
      </w:r>
    </w:p>
    <w:p>
      <w:pPr>
        <w:spacing w:before="75" w:after="0"/>
      </w:pPr>
      <w:r>
        <w:rPr/>
        <w:t xml:space="preserve">一、市场供给情况</w:t>
      </w:r>
    </w:p>
    <w:p>
      <w:pPr>
        <w:spacing w:before="75" w:after="0"/>
      </w:pPr>
      <w:r>
        <w:rPr/>
        <w:t xml:space="preserve">二、本土企业竞争力</w:t>
      </w:r>
    </w:p>
    <w:p>
      <w:pPr>
        <w:spacing w:before="75" w:after="0"/>
      </w:pPr>
      <w:r>
        <w:rPr/>
        <w:t xml:space="preserve">三、技术研发进展</w:t>
      </w:r>
    </w:p>
    <w:p>
      <w:pPr>
        <w:spacing w:before="75" w:after="0"/>
      </w:pPr>
      <w:r>
        <w:rPr/>
        <w:t xml:space="preserve">第三节 传感器</w:t>
      </w:r>
    </w:p>
    <w:p>
      <w:pPr>
        <w:spacing w:before="75" w:after="0"/>
      </w:pPr>
      <w:r>
        <w:rPr/>
        <w:t xml:space="preserve">一、市场供给情况</w:t>
      </w:r>
    </w:p>
    <w:p>
      <w:pPr>
        <w:spacing w:before="75" w:after="0"/>
      </w:pPr>
      <w:r>
        <w:rPr/>
        <w:t xml:space="preserve">二、产品技术水平</w:t>
      </w:r>
    </w:p>
    <w:p>
      <w:pPr>
        <w:spacing w:before="75" w:after="0"/>
      </w:pPr>
      <w:r>
        <w:rPr/>
        <w:t xml:space="preserve">三、应用适配情况</w:t>
      </w:r>
    </w:p>
    <w:p>
      <w:pPr>
        <w:spacing w:before="75" w:after="0"/>
      </w:pPr>
      <w:r>
        <w:rPr/>
        <w:t xml:space="preserve">第四节 电池与电源管理</w:t>
      </w:r>
    </w:p>
    <w:p>
      <w:pPr>
        <w:spacing w:before="75" w:after="0"/>
      </w:pPr>
      <w:r>
        <w:rPr/>
        <w:t xml:space="preserve">一、市场供给情况</w:t>
      </w:r>
    </w:p>
    <w:p>
      <w:pPr>
        <w:spacing w:before="75" w:after="0"/>
      </w:pPr>
      <w:r>
        <w:rPr/>
        <w:t xml:space="preserve">二、产品性能对比</w:t>
      </w:r>
    </w:p>
    <w:p>
      <w:pPr>
        <w:spacing w:before="75" w:after="0"/>
      </w:pPr>
      <w:r>
        <w:rPr/>
        <w:t xml:space="preserve">三、技术创新方向</w:t>
      </w:r>
    </w:p>
    <w:p>
      <w:pPr>
        <w:spacing w:before="75" w:after="0"/>
      </w:pPr>
      <w:r>
        <w:rPr>
          <w:b w:val="1"/>
          <w:bCs w:val="1"/>
        </w:rPr>
        <w:t xml:space="preserve">第八章 2023-2025年全球ai眼镜产业链中游分析</w:t>
      </w:r>
    </w:p>
    <w:p>
      <w:pPr>
        <w:spacing w:before="75" w:after="0"/>
      </w:pPr>
      <w:r>
        <w:rPr/>
        <w:t xml:space="preserve">第一节 整机制造现状</w:t>
      </w:r>
    </w:p>
    <w:p>
      <w:pPr>
        <w:spacing w:before="75" w:after="0"/>
      </w:pPr>
      <w:r>
        <w:rPr/>
        <w:t xml:space="preserve">一、市场供给规模</w:t>
      </w:r>
    </w:p>
    <w:p>
      <w:pPr>
        <w:spacing w:before="75" w:after="0"/>
      </w:pPr>
      <w:r>
        <w:rPr/>
        <w:t xml:space="preserve">二、制造工艺水平</w:t>
      </w:r>
    </w:p>
    <w:p>
      <w:pPr>
        <w:spacing w:before="75" w:after="0"/>
      </w:pPr>
      <w:r>
        <w:rPr/>
        <w:t xml:space="preserve">三、生产模式特点</w:t>
      </w:r>
    </w:p>
    <w:p>
      <w:pPr>
        <w:spacing w:before="75" w:after="0"/>
      </w:pPr>
      <w:r>
        <w:rPr/>
        <w:t xml:space="preserve">第二节 代工生产情况</w:t>
      </w:r>
    </w:p>
    <w:p>
      <w:pPr>
        <w:spacing w:before="75" w:after="0"/>
      </w:pPr>
      <w:r>
        <w:rPr/>
        <w:t xml:space="preserve">一、主要代工区域</w:t>
      </w:r>
    </w:p>
    <w:p>
      <w:pPr>
        <w:spacing w:before="75" w:after="0"/>
      </w:pPr>
      <w:r>
        <w:rPr/>
        <w:t xml:space="preserve">二、代工企业竞争力</w:t>
      </w:r>
    </w:p>
    <w:p>
      <w:pPr>
        <w:spacing w:before="75" w:after="0"/>
      </w:pPr>
      <w:r>
        <w:rPr/>
        <w:t xml:space="preserve">三、代工成本结构</w:t>
      </w:r>
    </w:p>
    <w:p>
      <w:pPr>
        <w:spacing w:before="75" w:after="0"/>
      </w:pPr>
      <w:r>
        <w:rPr/>
        <w:t xml:space="preserve">第三节 产品质量与性能</w:t>
      </w:r>
    </w:p>
    <w:p>
      <w:pPr>
        <w:spacing w:before="75" w:after="0"/>
      </w:pPr>
      <w:r>
        <w:rPr/>
        <w:t xml:space="preserve">一、主流产品参数</w:t>
      </w:r>
    </w:p>
    <w:p>
      <w:pPr>
        <w:spacing w:before="75" w:after="0"/>
      </w:pPr>
      <w:r>
        <w:rPr/>
        <w:t xml:space="preserve">二、质量标准体系</w:t>
      </w:r>
    </w:p>
    <w:p>
      <w:pPr>
        <w:spacing w:before="75" w:after="0"/>
      </w:pPr>
      <w:r>
        <w:rPr/>
        <w:t xml:space="preserve">三、性能提升空间</w:t>
      </w:r>
    </w:p>
    <w:p>
      <w:pPr>
        <w:spacing w:before="75" w:after="0"/>
      </w:pPr>
      <w:r>
        <w:rPr>
          <w:b w:val="1"/>
          <w:bCs w:val="1"/>
        </w:rPr>
        <w:t xml:space="preserve">第九章 2023-2025年中国ai眼镜产业链中游分析</w:t>
      </w:r>
    </w:p>
    <w:p>
      <w:pPr>
        <w:spacing w:before="75" w:after="0"/>
      </w:pPr>
      <w:r>
        <w:rPr/>
        <w:t xml:space="preserve">第一节 整机制造现状</w:t>
      </w:r>
    </w:p>
    <w:p>
      <w:pPr>
        <w:spacing w:before="75" w:after="0"/>
      </w:pPr>
      <w:r>
        <w:rPr/>
        <w:t xml:space="preserve">一、市场供给规模</w:t>
      </w:r>
    </w:p>
    <w:p>
      <w:pPr>
        <w:spacing w:before="75" w:after="0"/>
      </w:pPr>
      <w:r>
        <w:rPr/>
        <w:t xml:space="preserve">二、制造产业集群</w:t>
      </w:r>
    </w:p>
    <w:p>
      <w:pPr>
        <w:spacing w:before="75" w:after="0"/>
      </w:pPr>
      <w:r>
        <w:rPr/>
        <w:t xml:space="preserve">三、生产技术水平</w:t>
      </w:r>
    </w:p>
    <w:p>
      <w:pPr>
        <w:spacing w:before="75" w:after="0"/>
      </w:pPr>
      <w:r>
        <w:rPr/>
        <w:t xml:space="preserve">第二节 代工生产情况</w:t>
      </w:r>
    </w:p>
    <w:p>
      <w:pPr>
        <w:spacing w:before="75" w:after="0"/>
      </w:pPr>
      <w:r>
        <w:rPr/>
        <w:t xml:space="preserve">一、代工企业分布</w:t>
      </w:r>
    </w:p>
    <w:p>
      <w:pPr>
        <w:spacing w:before="75" w:after="0"/>
      </w:pPr>
      <w:r>
        <w:rPr/>
        <w:t xml:space="preserve">二、代工产能规模</w:t>
      </w:r>
    </w:p>
    <w:p>
      <w:pPr>
        <w:spacing w:before="75" w:after="0"/>
      </w:pPr>
      <w:r>
        <w:rPr/>
        <w:t xml:space="preserve">三、代工质量控制</w:t>
      </w:r>
    </w:p>
    <w:p>
      <w:pPr>
        <w:spacing w:before="75" w:after="0"/>
      </w:pPr>
      <w:r>
        <w:rPr/>
        <w:t xml:space="preserve">第三节 产品质量与性能</w:t>
      </w:r>
    </w:p>
    <w:p>
      <w:pPr>
        <w:spacing w:before="75" w:after="0"/>
      </w:pPr>
      <w:r>
        <w:rPr/>
        <w:t xml:space="preserve">一、本土产品参数</w:t>
      </w:r>
    </w:p>
    <w:p>
      <w:pPr>
        <w:spacing w:before="75" w:after="0"/>
      </w:pPr>
      <w:r>
        <w:rPr/>
        <w:t xml:space="preserve">二、质量检测标准</w:t>
      </w:r>
    </w:p>
    <w:p>
      <w:pPr>
        <w:spacing w:before="75" w:after="0"/>
      </w:pPr>
      <w:r>
        <w:rPr/>
        <w:t xml:space="preserve">三、性能差距分析</w:t>
      </w:r>
    </w:p>
    <w:p>
      <w:pPr>
        <w:spacing w:before="75" w:after="0"/>
      </w:pPr>
      <w:r>
        <w:rPr>
          <w:b w:val="1"/>
          <w:bCs w:val="1"/>
        </w:rPr>
        <w:t xml:space="preserve">第十章 2023-2025年全球ai眼镜下游应用市场分析</w:t>
      </w:r>
    </w:p>
    <w:p>
      <w:pPr>
        <w:spacing w:before="75" w:after="0"/>
      </w:pPr>
      <w:r>
        <w:rPr/>
        <w:t xml:space="preserve">第一节 消费级应用</w:t>
      </w:r>
    </w:p>
    <w:p>
      <w:pPr>
        <w:spacing w:before="75" w:after="0"/>
      </w:pPr>
      <w:r>
        <w:rPr/>
        <w:t xml:space="preserve">一、市场规模与增速</w:t>
      </w:r>
    </w:p>
    <w:p>
      <w:pPr>
        <w:spacing w:before="75" w:after="0"/>
      </w:pPr>
      <w:r>
        <w:rPr/>
        <w:t xml:space="preserve">二、主要应用场景</w:t>
      </w:r>
    </w:p>
    <w:p>
      <w:pPr>
        <w:spacing w:before="75" w:after="0"/>
      </w:pPr>
      <w:r>
        <w:rPr/>
        <w:t xml:space="preserve">三、用户需求特征</w:t>
      </w:r>
    </w:p>
    <w:p>
      <w:pPr>
        <w:spacing w:before="75" w:after="0"/>
      </w:pPr>
      <w:r>
        <w:rPr/>
        <w:t xml:space="preserve">第二节 工业级应用</w:t>
      </w:r>
    </w:p>
    <w:p>
      <w:pPr>
        <w:spacing w:before="75" w:after="0"/>
      </w:pPr>
      <w:r>
        <w:rPr/>
        <w:t xml:space="preserve">一、市场规模与增速</w:t>
      </w:r>
    </w:p>
    <w:p>
      <w:pPr>
        <w:spacing w:before="75" w:after="0"/>
      </w:pPr>
      <w:r>
        <w:rPr/>
        <w:t xml:space="preserve">二、主要应用场景</w:t>
      </w:r>
    </w:p>
    <w:p>
      <w:pPr>
        <w:spacing w:before="75" w:after="0"/>
      </w:pPr>
      <w:r>
        <w:rPr/>
        <w:t xml:space="preserve">三、行业适配需求</w:t>
      </w:r>
    </w:p>
    <w:p>
      <w:pPr>
        <w:spacing w:before="75" w:after="0"/>
      </w:pPr>
      <w:r>
        <w:rPr/>
        <w:t xml:space="preserve">第三节 医疗健康应用</w:t>
      </w:r>
    </w:p>
    <w:p>
      <w:pPr>
        <w:spacing w:before="75" w:after="0"/>
      </w:pPr>
      <w:r>
        <w:rPr/>
        <w:t xml:space="preserve">一、市场规模与增速</w:t>
      </w:r>
    </w:p>
    <w:p>
      <w:pPr>
        <w:spacing w:before="75" w:after="0"/>
      </w:pPr>
      <w:r>
        <w:rPr/>
        <w:t xml:space="preserve">二、主要应用场景</w:t>
      </w:r>
    </w:p>
    <w:p>
      <w:pPr>
        <w:spacing w:before="75" w:after="0"/>
      </w:pPr>
      <w:r>
        <w:rPr/>
        <w:t xml:space="preserve">三、技术适配难点</w:t>
      </w:r>
    </w:p>
    <w:p>
      <w:pPr>
        <w:spacing w:before="75" w:after="0"/>
      </w:pPr>
      <w:r>
        <w:rPr/>
        <w:t xml:space="preserve">第四节 教育应用</w:t>
      </w:r>
    </w:p>
    <w:p>
      <w:pPr>
        <w:spacing w:before="75" w:after="0"/>
      </w:pPr>
      <w:r>
        <w:rPr/>
        <w:t xml:space="preserve">一、市场规模与增速</w:t>
      </w:r>
    </w:p>
    <w:p>
      <w:pPr>
        <w:spacing w:before="75" w:after="0"/>
      </w:pPr>
      <w:r>
        <w:rPr/>
        <w:t xml:space="preserve">二、主要应用场景</w:t>
      </w:r>
    </w:p>
    <w:p>
      <w:pPr>
        <w:spacing w:before="75" w:after="0"/>
      </w:pPr>
      <w:r>
        <w:rPr/>
        <w:t xml:space="preserve">三、应用推广挑战</w:t>
      </w:r>
    </w:p>
    <w:p>
      <w:pPr>
        <w:spacing w:before="75" w:after="0"/>
      </w:pPr>
      <w:r>
        <w:rPr>
          <w:b w:val="1"/>
          <w:bCs w:val="1"/>
        </w:rPr>
        <w:t xml:space="preserve">第十一章 2023-2025年中国ai眼镜下游应用市场分析</w:t>
      </w:r>
    </w:p>
    <w:p>
      <w:pPr>
        <w:spacing w:before="75" w:after="0"/>
      </w:pPr>
      <w:r>
        <w:rPr/>
        <w:t xml:space="preserve">第一节 消费级应用</w:t>
      </w:r>
    </w:p>
    <w:p>
      <w:pPr>
        <w:spacing w:before="75" w:after="0"/>
      </w:pPr>
      <w:r>
        <w:rPr/>
        <w:t xml:space="preserve">一、市场规模与增速</w:t>
      </w:r>
    </w:p>
    <w:p>
      <w:pPr>
        <w:spacing w:before="75" w:after="0"/>
      </w:pPr>
      <w:r>
        <w:rPr/>
        <w:t xml:space="preserve">二、主要应用场景</w:t>
      </w:r>
    </w:p>
    <w:p>
      <w:pPr>
        <w:spacing w:before="75" w:after="0"/>
      </w:pPr>
      <w:r>
        <w:rPr/>
        <w:t xml:space="preserve">三、用户群体特征</w:t>
      </w:r>
    </w:p>
    <w:p>
      <w:pPr>
        <w:spacing w:before="75" w:after="0"/>
      </w:pPr>
      <w:r>
        <w:rPr/>
        <w:t xml:space="preserve">第二节 工业级应用</w:t>
      </w:r>
    </w:p>
    <w:p>
      <w:pPr>
        <w:spacing w:before="75" w:after="0"/>
      </w:pPr>
      <w:r>
        <w:rPr/>
        <w:t xml:space="preserve">一、市场规模与增速</w:t>
      </w:r>
    </w:p>
    <w:p>
      <w:pPr>
        <w:spacing w:before="75" w:after="0"/>
      </w:pPr>
      <w:r>
        <w:rPr/>
        <w:t xml:space="preserve">二、主要应用场景</w:t>
      </w:r>
    </w:p>
    <w:p>
      <w:pPr>
        <w:spacing w:before="75" w:after="0"/>
      </w:pPr>
      <w:r>
        <w:rPr/>
        <w:t xml:space="preserve">三、行业渗透情况</w:t>
      </w:r>
    </w:p>
    <w:p>
      <w:pPr>
        <w:spacing w:before="75" w:after="0"/>
      </w:pPr>
      <w:r>
        <w:rPr/>
        <w:t xml:space="preserve">第三节 医疗健康应用</w:t>
      </w:r>
    </w:p>
    <w:p>
      <w:pPr>
        <w:spacing w:before="75" w:after="0"/>
      </w:pPr>
      <w:r>
        <w:rPr/>
        <w:t xml:space="preserve">一、市场规模与增速</w:t>
      </w:r>
    </w:p>
    <w:p>
      <w:pPr>
        <w:spacing w:before="75" w:after="0"/>
      </w:pPr>
      <w:r>
        <w:rPr/>
        <w:t xml:space="preserve">二、主要应用场景</w:t>
      </w:r>
    </w:p>
    <w:p>
      <w:pPr>
        <w:spacing w:before="75" w:after="0"/>
      </w:pPr>
      <w:r>
        <w:rPr/>
        <w:t xml:space="preserve">三、政策支持情况</w:t>
      </w:r>
    </w:p>
    <w:p>
      <w:pPr>
        <w:spacing w:before="75" w:after="0"/>
      </w:pPr>
      <w:r>
        <w:rPr/>
        <w:t xml:space="preserve">第四节 教育应用</w:t>
      </w:r>
    </w:p>
    <w:p>
      <w:pPr>
        <w:spacing w:before="75" w:after="0"/>
      </w:pPr>
      <w:r>
        <w:rPr/>
        <w:t xml:space="preserve">一、市场规模与增速</w:t>
      </w:r>
    </w:p>
    <w:p>
      <w:pPr>
        <w:spacing w:before="75" w:after="0"/>
      </w:pPr>
      <w:r>
        <w:rPr/>
        <w:t xml:space="preserve">二、主要应用场景</w:t>
      </w:r>
    </w:p>
    <w:p>
      <w:pPr>
        <w:spacing w:before="75" w:after="0"/>
      </w:pPr>
      <w:r>
        <w:rPr/>
        <w:t xml:space="preserve">三、市场推广现状</w:t>
      </w:r>
    </w:p>
    <w:p>
      <w:pPr>
        <w:spacing w:before="75" w:after="0"/>
      </w:pPr>
      <w:r>
        <w:rPr>
          <w:b w:val="1"/>
          <w:bCs w:val="1"/>
        </w:rPr>
        <w:t xml:space="preserve">第十二章 2023-2025年全球ai眼镜行业竞争格局分析</w:t>
      </w:r>
    </w:p>
    <w:p>
      <w:pPr>
        <w:spacing w:before="75" w:after="0"/>
      </w:pPr>
      <w:r>
        <w:rPr/>
        <w:t xml:space="preserve">第一节 全球市场竞争格局</w:t>
      </w:r>
    </w:p>
    <w:p>
      <w:pPr>
        <w:spacing w:before="75" w:after="0"/>
      </w:pPr>
      <w:r>
        <w:rPr/>
        <w:t xml:space="preserve">一、市场集中度分析(cr3/cr5/cr10)</w:t>
      </w:r>
    </w:p>
    <w:p>
      <w:pPr>
        <w:spacing w:before="75" w:after="0"/>
      </w:pPr>
      <w:r>
        <w:rPr/>
        <w:t xml:space="preserve">二、主要竞争阵营</w:t>
      </w:r>
    </w:p>
    <w:p>
      <w:pPr>
        <w:spacing w:before="75" w:after="0"/>
      </w:pPr>
      <w:r>
        <w:rPr/>
        <w:t xml:space="preserve">三、竞争格局演变趋势</w:t>
      </w:r>
    </w:p>
    <w:p>
      <w:pPr>
        <w:spacing w:before="75" w:after="0"/>
      </w:pPr>
      <w:r>
        <w:rPr/>
        <w:t xml:space="preserve">第二节 区域市场竞争特征</w:t>
      </w:r>
    </w:p>
    <w:p>
      <w:pPr>
        <w:spacing w:before="75" w:after="0"/>
      </w:pPr>
      <w:r>
        <w:rPr/>
        <w:t xml:space="preserve">一、北美市场</w:t>
      </w:r>
    </w:p>
    <w:p>
      <w:pPr>
        <w:spacing w:before="75" w:after="0"/>
      </w:pPr>
      <w:r>
        <w:rPr/>
        <w:t xml:space="preserve">二、欧洲市场</w:t>
      </w:r>
    </w:p>
    <w:p>
      <w:pPr>
        <w:spacing w:before="75" w:after="0"/>
      </w:pPr>
      <w:r>
        <w:rPr/>
        <w:t xml:space="preserve">三、亚太市场</w:t>
      </w:r>
    </w:p>
    <w:p>
      <w:pPr>
        <w:spacing w:before="75" w:after="0"/>
      </w:pPr>
      <w:r>
        <w:rPr/>
        <w:t xml:space="preserve">第三节 竞争关键因素分析</w:t>
      </w:r>
    </w:p>
    <w:p>
      <w:pPr>
        <w:spacing w:before="75" w:after="0"/>
      </w:pPr>
      <w:r>
        <w:rPr/>
        <w:t xml:space="preserve">一、技术创新能力</w:t>
      </w:r>
    </w:p>
    <w:p>
      <w:pPr>
        <w:spacing w:before="75" w:after="0"/>
      </w:pPr>
      <w:r>
        <w:rPr/>
        <w:t xml:space="preserve">二、产业链整合能力</w:t>
      </w:r>
    </w:p>
    <w:p>
      <w:pPr>
        <w:spacing w:before="75" w:after="0"/>
      </w:pPr>
      <w:r>
        <w:rPr/>
        <w:t xml:space="preserve">三、品牌渠道能力</w:t>
      </w:r>
    </w:p>
    <w:p>
      <w:pPr>
        <w:spacing w:before="75" w:after="0"/>
      </w:pPr>
      <w:r>
        <w:rPr/>
        <w:t xml:space="preserve">四、成本控制能力</w:t>
      </w:r>
    </w:p>
    <w:p>
      <w:pPr>
        <w:spacing w:before="75" w:after="0"/>
      </w:pPr>
      <w:r>
        <w:rPr>
          <w:b w:val="1"/>
          <w:bCs w:val="1"/>
        </w:rPr>
        <w:t xml:space="preserve">第十三章 2023-2025年中国ai眼镜行业竞争格局分析</w:t>
      </w:r>
    </w:p>
    <w:p>
      <w:pPr>
        <w:spacing w:before="75" w:after="0"/>
      </w:pPr>
      <w:r>
        <w:rPr/>
        <w:t xml:space="preserve">第一节 中国市场竞争格局</w:t>
      </w:r>
    </w:p>
    <w:p>
      <w:pPr>
        <w:spacing w:before="75" w:after="0"/>
      </w:pPr>
      <w:r>
        <w:rPr/>
        <w:t xml:space="preserve">一、市场集中度分析(cr3/cr5/cr10)</w:t>
      </w:r>
    </w:p>
    <w:p>
      <w:pPr>
        <w:spacing w:before="75" w:after="0"/>
      </w:pPr>
      <w:r>
        <w:rPr/>
        <w:t xml:space="preserve">二、竞争梯队划分</w:t>
      </w:r>
    </w:p>
    <w:p>
      <w:pPr>
        <w:spacing w:before="75" w:after="0"/>
      </w:pPr>
      <w:r>
        <w:rPr/>
        <w:t xml:space="preserve">三、竞争格局演变趋势</w:t>
      </w:r>
    </w:p>
    <w:p>
      <w:pPr>
        <w:spacing w:before="75" w:after="0"/>
      </w:pPr>
      <w:r>
        <w:rPr/>
        <w:t xml:space="preserve">第二节 国内外企业竞争对比</w:t>
      </w:r>
    </w:p>
    <w:p>
      <w:pPr>
        <w:spacing w:before="75" w:after="0"/>
      </w:pPr>
      <w:r>
        <w:rPr/>
        <w:t xml:space="preserve">一、技术实力对比</w:t>
      </w:r>
    </w:p>
    <w:p>
      <w:pPr>
        <w:spacing w:before="75" w:after="0"/>
      </w:pPr>
      <w:r>
        <w:rPr/>
        <w:t xml:space="preserve">二、产品性能对比</w:t>
      </w:r>
    </w:p>
    <w:p>
      <w:pPr>
        <w:spacing w:before="75" w:after="0"/>
      </w:pPr>
      <w:r>
        <w:rPr/>
        <w:t xml:space="preserve">三、市场份额对比</w:t>
      </w:r>
    </w:p>
    <w:p>
      <w:pPr>
        <w:spacing w:before="75" w:after="0"/>
      </w:pPr>
      <w:r>
        <w:rPr/>
        <w:t xml:space="preserve">第三节 本土企业竞争优势</w:t>
      </w:r>
    </w:p>
    <w:p>
      <w:pPr>
        <w:spacing w:before="75" w:after="0"/>
      </w:pPr>
      <w:r>
        <w:rPr/>
        <w:t xml:space="preserve">一、产业链配套优势</w:t>
      </w:r>
    </w:p>
    <w:p>
      <w:pPr>
        <w:spacing w:before="75" w:after="0"/>
      </w:pPr>
      <w:r>
        <w:rPr/>
        <w:t xml:space="preserve">二、市场响应优势</w:t>
      </w:r>
    </w:p>
    <w:p>
      <w:pPr>
        <w:spacing w:before="75" w:after="0"/>
      </w:pPr>
      <w:r>
        <w:rPr/>
        <w:t xml:space="preserve">三、成本价格优势</w:t>
      </w:r>
    </w:p>
    <w:p>
      <w:pPr>
        <w:spacing w:before="75" w:after="0"/>
      </w:pPr>
      <w:r>
        <w:rPr>
          <w:b w:val="1"/>
          <w:bCs w:val="1"/>
        </w:rPr>
        <w:t xml:space="preserve">第十四章 2026-2031年全球及中国ai眼镜行业发展趋势预测</w:t>
      </w:r>
    </w:p>
    <w:p>
      <w:pPr>
        <w:spacing w:before="75" w:after="0"/>
      </w:pPr>
      <w:r>
        <w:rPr/>
        <w:t xml:space="preserve">第一节 技术发展趋势</w:t>
      </w:r>
    </w:p>
    <w:p>
      <w:pPr>
        <w:spacing w:before="75" w:after="0"/>
      </w:pPr>
      <w:r>
        <w:rPr/>
        <w:t xml:space="preserve">一、ai算法轻量化</w:t>
      </w:r>
    </w:p>
    <w:p>
      <w:pPr>
        <w:spacing w:before="75" w:after="0"/>
      </w:pPr>
      <w:r>
        <w:rPr/>
        <w:t xml:space="preserve">二、显示技术高清化</w:t>
      </w:r>
    </w:p>
    <w:p>
      <w:pPr>
        <w:spacing w:before="75" w:after="0"/>
      </w:pPr>
      <w:r>
        <w:rPr/>
        <w:t xml:space="preserve">三、交互方式自然化</w:t>
      </w:r>
    </w:p>
    <w:p>
      <w:pPr>
        <w:spacing w:before="75" w:after="0"/>
      </w:pPr>
      <w:r>
        <w:rPr/>
        <w:t xml:space="preserve">四、硬件集成微型化</w:t>
      </w:r>
    </w:p>
    <w:p>
      <w:pPr>
        <w:spacing w:before="75" w:after="0"/>
      </w:pPr>
      <w:r>
        <w:rPr/>
        <w:t xml:space="preserve">第二节 市场发展趋势</w:t>
      </w:r>
    </w:p>
    <w:p>
      <w:pPr>
        <w:spacing w:before="75" w:after="0"/>
      </w:pPr>
      <w:r>
        <w:rPr/>
        <w:t xml:space="preserve">一、市场规模高速增长</w:t>
      </w:r>
    </w:p>
    <w:p>
      <w:pPr>
        <w:spacing w:before="75" w:after="0"/>
      </w:pPr>
      <w:r>
        <w:rPr/>
        <w:t xml:space="preserve">二、产品价格持续下探</w:t>
      </w:r>
    </w:p>
    <w:p>
      <w:pPr>
        <w:spacing w:before="75" w:after="0"/>
      </w:pPr>
      <w:r>
        <w:rPr/>
        <w:t xml:space="preserve">三、市场渗透率快速提升</w:t>
      </w:r>
    </w:p>
    <w:p>
      <w:pPr>
        <w:spacing w:before="75" w:after="0"/>
      </w:pPr>
      <w:r>
        <w:rPr/>
        <w:t xml:space="preserve">四、区域市场格局重构</w:t>
      </w:r>
    </w:p>
    <w:p>
      <w:pPr>
        <w:spacing w:before="75" w:after="0"/>
      </w:pPr>
      <w:r>
        <w:rPr/>
        <w:t xml:space="preserve">第三节 产业链发展趋势</w:t>
      </w:r>
    </w:p>
    <w:p>
      <w:pPr>
        <w:spacing w:before="75" w:after="0"/>
      </w:pPr>
      <w:r>
        <w:rPr/>
        <w:t xml:space="preserve">一、上游技术自主化</w:t>
      </w:r>
    </w:p>
    <w:p>
      <w:pPr>
        <w:spacing w:before="75" w:after="0"/>
      </w:pPr>
      <w:r>
        <w:rPr/>
        <w:t xml:space="preserve">二、中游制造集中化</w:t>
      </w:r>
    </w:p>
    <w:p>
      <w:pPr>
        <w:spacing w:before="75" w:after="0"/>
      </w:pPr>
      <w:r>
        <w:rPr/>
        <w:t xml:space="preserve">三、下游应用场景化</w:t>
      </w:r>
    </w:p>
    <w:p>
      <w:pPr>
        <w:spacing w:before="75" w:after="0"/>
      </w:pPr>
      <w:r>
        <w:rPr/>
        <w:t xml:space="preserve">四、产业链协同一体化</w:t>
      </w:r>
    </w:p>
    <w:p>
      <w:pPr>
        <w:spacing w:before="75" w:after="0"/>
      </w:pPr>
      <w:r>
        <w:rPr>
          <w:b w:val="1"/>
          <w:bCs w:val="1"/>
        </w:rPr>
        <w:t xml:space="preserve">第十五章 2026-2031年全球及中国ai眼镜行业市场规模预测</w:t>
      </w:r>
    </w:p>
    <w:p>
      <w:pPr>
        <w:spacing w:before="75" w:after="0"/>
      </w:pPr>
      <w:r>
        <w:rPr/>
        <w:t xml:space="preserve">第一节 全球ai眼镜市场预测</w:t>
      </w:r>
    </w:p>
    <w:p>
      <w:pPr>
        <w:spacing w:before="75" w:after="0"/>
      </w:pPr>
      <w:r>
        <w:rPr/>
        <w:t xml:space="preserve">一、出货量预测</w:t>
      </w:r>
    </w:p>
    <w:p>
      <w:pPr>
        <w:spacing w:before="75" w:after="0"/>
      </w:pPr>
      <w:r>
        <w:rPr/>
        <w:t xml:space="preserve">二、市场规模预测</w:t>
      </w:r>
    </w:p>
    <w:p>
      <w:pPr>
        <w:spacing w:before="75" w:after="0"/>
      </w:pPr>
      <w:r>
        <w:rPr/>
        <w:t xml:space="preserve">三、均价走势预测</w:t>
      </w:r>
    </w:p>
    <w:p>
      <w:pPr>
        <w:spacing w:before="75" w:after="0"/>
      </w:pPr>
      <w:r>
        <w:rPr/>
        <w:t xml:space="preserve">第二节 中国ai眼镜市场预测</w:t>
      </w:r>
    </w:p>
    <w:p>
      <w:pPr>
        <w:spacing w:before="75" w:after="0"/>
      </w:pPr>
      <w:r>
        <w:rPr/>
        <w:t xml:space="preserve">一、出货量预测</w:t>
      </w:r>
    </w:p>
    <w:p>
      <w:pPr>
        <w:spacing w:before="75" w:after="0"/>
      </w:pPr>
      <w:r>
        <w:rPr/>
        <w:t xml:space="preserve">二、市场规模预测</w:t>
      </w:r>
    </w:p>
    <w:p>
      <w:pPr>
        <w:spacing w:before="75" w:after="0"/>
      </w:pPr>
      <w:r>
        <w:rPr/>
        <w:t xml:space="preserve">三、均价走势预测</w:t>
      </w:r>
    </w:p>
    <w:p>
      <w:pPr>
        <w:spacing w:before="75" w:after="0"/>
      </w:pPr>
      <w:r>
        <w:rPr/>
        <w:t xml:space="preserve">第三节 细分市场预测</w:t>
      </w:r>
    </w:p>
    <w:p>
      <w:pPr>
        <w:spacing w:before="75" w:after="0"/>
      </w:pPr>
      <w:r>
        <w:rPr/>
        <w:t xml:space="preserve">一、产品类型细分预测</w:t>
      </w:r>
    </w:p>
    <w:p>
      <w:pPr>
        <w:spacing w:before="75" w:after="0"/>
      </w:pPr>
      <w:r>
        <w:rPr/>
        <w:t xml:space="preserve">二、应用领域细分预测</w:t>
      </w:r>
    </w:p>
    <w:p>
      <w:pPr>
        <w:spacing w:before="75" w:after="0"/>
      </w:pPr>
      <w:r>
        <w:rPr/>
        <w:t xml:space="preserve">三、价格区间细分预测</w:t>
      </w:r>
    </w:p>
    <w:p>
      <w:pPr>
        <w:spacing w:before="75" w:after="0"/>
      </w:pPr>
      <w:r>
        <w:rPr>
          <w:b w:val="1"/>
          <w:bCs w:val="1"/>
        </w:rPr>
        <w:t xml:space="preserve">第十六章 全球及中国ai眼镜行业发展风险与挑战</w:t>
      </w:r>
    </w:p>
    <w:p>
      <w:pPr>
        <w:spacing w:before="75" w:after="0"/>
      </w:pPr>
      <w:r>
        <w:rPr/>
        <w:t xml:space="preserve">第一节 技术风险</w:t>
      </w:r>
    </w:p>
    <w:p>
      <w:pPr>
        <w:spacing w:before="75" w:after="0"/>
      </w:pPr>
      <w:r>
        <w:rPr/>
        <w:t xml:space="preserve">一、核心技术壁垒</w:t>
      </w:r>
    </w:p>
    <w:p>
      <w:pPr>
        <w:spacing w:before="75" w:after="0"/>
      </w:pPr>
      <w:r>
        <w:rPr/>
        <w:t xml:space="preserve">二、技术迭代过快</w:t>
      </w:r>
    </w:p>
    <w:p>
      <w:pPr>
        <w:spacing w:before="75" w:after="0"/>
      </w:pPr>
      <w:r>
        <w:rPr/>
        <w:t xml:space="preserve">三、研发投入不足</w:t>
      </w:r>
    </w:p>
    <w:p>
      <w:pPr>
        <w:spacing w:before="75" w:after="0"/>
      </w:pPr>
      <w:r>
        <w:rPr/>
        <w:t xml:space="preserve">第二节 市场风险</w:t>
      </w:r>
    </w:p>
    <w:p>
      <w:pPr>
        <w:spacing w:before="75" w:after="0"/>
      </w:pPr>
      <w:r>
        <w:rPr/>
        <w:t xml:space="preserve">一、市场需求不及预期</w:t>
      </w:r>
    </w:p>
    <w:p>
      <w:pPr>
        <w:spacing w:before="75" w:after="0"/>
      </w:pPr>
      <w:r>
        <w:rPr/>
        <w:t xml:space="preserve">二、价格竞争加剧</w:t>
      </w:r>
    </w:p>
    <w:p>
      <w:pPr>
        <w:spacing w:before="75" w:after="0"/>
      </w:pPr>
      <w:r>
        <w:rPr/>
        <w:t xml:space="preserve">三、消费者接受度低</w:t>
      </w:r>
    </w:p>
    <w:p>
      <w:pPr>
        <w:spacing w:before="75" w:after="0"/>
      </w:pPr>
      <w:r>
        <w:rPr/>
        <w:t xml:space="preserve">第三节 产业链风险</w:t>
      </w:r>
    </w:p>
    <w:p>
      <w:pPr>
        <w:spacing w:before="75" w:after="0"/>
      </w:pPr>
      <w:r>
        <w:rPr/>
        <w:t xml:space="preserve">一、上游供给短缺</w:t>
      </w:r>
    </w:p>
    <w:p>
      <w:pPr>
        <w:spacing w:before="75" w:after="0"/>
      </w:pPr>
      <w:r>
        <w:rPr/>
        <w:t xml:space="preserve">二、供应链依赖度高</w:t>
      </w:r>
    </w:p>
    <w:p>
      <w:pPr>
        <w:spacing w:before="75" w:after="0"/>
      </w:pPr>
      <w:r>
        <w:rPr/>
        <w:t xml:space="preserve">三、配套产业不完善</w:t>
      </w:r>
    </w:p>
    <w:p>
      <w:pPr>
        <w:spacing w:before="75" w:after="0"/>
      </w:pPr>
      <w:r>
        <w:rPr/>
        <w:t xml:space="preserve">第四节 其他风险</w:t>
      </w:r>
    </w:p>
    <w:p>
      <w:pPr>
        <w:spacing w:before="75" w:after="0"/>
      </w:pPr>
      <w:r>
        <w:rPr/>
        <w:t xml:space="preserve">一、知识产权风险</w:t>
      </w:r>
    </w:p>
    <w:p>
      <w:pPr>
        <w:spacing w:before="75" w:after="0"/>
      </w:pPr>
      <w:r>
        <w:rPr/>
        <w:t xml:space="preserve">二、数据安全风险</w:t>
      </w:r>
    </w:p>
    <w:p>
      <w:pPr>
        <w:spacing w:before="75" w:after="0"/>
      </w:pPr>
      <w:r>
        <w:rPr/>
        <w:t xml:space="preserve">三、行业标准缺失</w:t>
      </w:r>
    </w:p>
    <w:p>
      <w:pPr>
        <w:spacing w:before="75" w:after="0"/>
      </w:pPr>
      <w:r>
        <w:rPr>
          <w:b w:val="1"/>
          <w:bCs w:val="1"/>
        </w:rPr>
        <w:t xml:space="preserve">第十七章 全球及中国ai眼镜行业发展建议</w:t>
      </w:r>
    </w:p>
    <w:p>
      <w:pPr>
        <w:spacing w:before="75" w:after="0"/>
      </w:pPr>
      <w:r>
        <w:rPr/>
        <w:t xml:space="preserve">第一节 技术创新建议</w:t>
      </w:r>
    </w:p>
    <w:p>
      <w:pPr>
        <w:spacing w:before="75" w:after="0"/>
      </w:pPr>
      <w:r>
        <w:rPr/>
        <w:t xml:space="preserve">一、加大核心技术研发</w:t>
      </w:r>
    </w:p>
    <w:p>
      <w:pPr>
        <w:spacing w:before="75" w:after="0"/>
      </w:pPr>
      <w:r>
        <w:rPr/>
        <w:t xml:space="preserve">二、推动产学研协同创新</w:t>
      </w:r>
    </w:p>
    <w:p>
      <w:pPr>
        <w:spacing w:before="75" w:after="0"/>
      </w:pPr>
      <w:r>
        <w:rPr/>
        <w:t xml:space="preserve">三、加强知识产权布局</w:t>
      </w:r>
    </w:p>
    <w:p>
      <w:pPr>
        <w:spacing w:before="75" w:after="0"/>
      </w:pPr>
      <w:r>
        <w:rPr/>
        <w:t xml:space="preserve">第二节 市场拓展建议</w:t>
      </w:r>
    </w:p>
    <w:p>
      <w:pPr>
        <w:spacing w:before="75" w:after="0"/>
      </w:pPr>
      <w:r>
        <w:rPr/>
        <w:t xml:space="preserve">一、精准定位目标用户</w:t>
      </w:r>
    </w:p>
    <w:p>
      <w:pPr>
        <w:spacing w:before="75" w:after="0"/>
      </w:pPr>
      <w:r>
        <w:rPr/>
        <w:t xml:space="preserve">二、丰富产品功能场景</w:t>
      </w:r>
    </w:p>
    <w:p>
      <w:pPr>
        <w:spacing w:before="75" w:after="0"/>
      </w:pPr>
      <w:r>
        <w:rPr/>
        <w:t xml:space="preserve">三、加强品牌渠道建设</w:t>
      </w:r>
    </w:p>
    <w:p>
      <w:pPr>
        <w:spacing w:before="75" w:after="0"/>
      </w:pPr>
      <w:r>
        <w:rPr/>
        <w:t xml:space="preserve">第三节 产业链完善建议</w:t>
      </w:r>
    </w:p>
    <w:p>
      <w:pPr>
        <w:spacing w:before="75" w:after="0"/>
      </w:pPr>
      <w:r>
        <w:rPr/>
        <w:t xml:space="preserve">一、推动上游国产化替代</w:t>
      </w:r>
    </w:p>
    <w:p>
      <w:pPr>
        <w:spacing w:before="75" w:after="0"/>
      </w:pPr>
      <w:r>
        <w:rPr/>
        <w:t xml:space="preserve">二、加强产业链协同合作</w:t>
      </w:r>
    </w:p>
    <w:p>
      <w:pPr>
        <w:spacing w:before="75" w:after="0"/>
      </w:pPr>
      <w:r>
        <w:rPr/>
        <w:t xml:space="preserve">三、完善配套产业体系</w:t>
      </w:r>
    </w:p>
    <w:p>
      <w:pPr>
        <w:spacing w:before="75" w:after="0"/>
      </w:pPr>
      <w:r>
        <w:rPr/>
        <w:t xml:space="preserve">第四节 行业规范建议</w:t>
      </w:r>
    </w:p>
    <w:p>
      <w:pPr>
        <w:spacing w:before="75" w:after="0"/>
      </w:pPr>
      <w:r>
        <w:rPr/>
        <w:t xml:space="preserve">一、加快行业标准制定</w:t>
      </w:r>
    </w:p>
    <w:p>
      <w:pPr>
        <w:spacing w:before="75" w:after="0"/>
      </w:pPr>
      <w:r>
        <w:rPr/>
        <w:t xml:space="preserve">二、加强质量监管体系</w:t>
      </w:r>
    </w:p>
    <w:p>
      <w:pPr>
        <w:spacing w:before="75" w:after="0"/>
      </w:pPr>
      <w:r>
        <w:rPr/>
        <w:t xml:space="preserve">三、规范市场竞争秩序</w:t>
      </w:r>
    </w:p>
    <w:p>
      <w:pPr>
        <w:spacing w:before="75" w:after="0"/>
      </w:pPr>
      <w:r>
        <w:rPr>
          <w:b w:val="1"/>
          <w:bCs w:val="1"/>
        </w:rPr>
        <w:t xml:space="preserve">图表目录</w:t>
      </w:r>
    </w:p>
    <w:p>
      <w:pPr>
        <w:spacing w:before="75" w:after="0"/>
      </w:pPr>
      <w:r>
        <w:rPr/>
        <w:t xml:space="preserve">图表：ai眼镜产业链结构示意图</w:t>
      </w:r>
    </w:p>
    <w:p>
      <w:pPr>
        <w:spacing w:before="75" w:after="0"/>
      </w:pPr>
      <w:r>
        <w:rPr/>
        <w:t xml:space="preserve">图表：2023-2025年全球ai眼镜出货量趋势</w:t>
      </w:r>
    </w:p>
    <w:p>
      <w:pPr>
        <w:spacing w:before="75" w:after="0"/>
      </w:pPr>
      <w:r>
        <w:rPr/>
        <w:t xml:space="preserve">图表：2023-2025年全球ai眼镜市场规模趋势</w:t>
      </w:r>
    </w:p>
    <w:p>
      <w:pPr>
        <w:spacing w:before="75" w:after="0"/>
      </w:pPr>
      <w:r>
        <w:rPr/>
        <w:t xml:space="preserve">图表：2023-2025年中国ai眼镜出货量趋势</w:t>
      </w:r>
    </w:p>
    <w:p>
      <w:pPr>
        <w:spacing w:before="75" w:after="0"/>
      </w:pPr>
      <w:r>
        <w:rPr/>
        <w:t xml:space="preserve">图表：2023-2025年中国ai眼镜市场规模趋势</w:t>
      </w:r>
    </w:p>
    <w:p>
      <w:pPr>
        <w:spacing w:before="75" w:after="0"/>
      </w:pPr>
      <w:r>
        <w:rPr/>
        <w:t xml:space="preserve">图表：2024年全球ai眼镜产品类型结构占比</w:t>
      </w:r>
    </w:p>
    <w:p>
      <w:pPr>
        <w:spacing w:before="75" w:after="0"/>
      </w:pPr>
      <w:r>
        <w:rPr/>
        <w:t xml:space="preserve">图表：2025年全球ai眼镜应用领域结构占比</w:t>
      </w:r>
    </w:p>
    <w:p>
      <w:pPr>
        <w:spacing w:before="75" w:after="0"/>
      </w:pPr>
      <w:r>
        <w:rPr/>
        <w:t xml:space="preserve">图表：2023-2025年全球ai眼镜核心芯片市场规模趋势</w:t>
      </w:r>
    </w:p>
    <w:p>
      <w:pPr>
        <w:spacing w:before="75" w:after="0"/>
      </w:pPr>
      <w:r>
        <w:rPr/>
        <w:t xml:space="preserve">图表：2026-2031年全球ai眼镜出货量预测趋势</w:t>
      </w:r>
    </w:p>
    <w:p>
      <w:pPr>
        <w:spacing w:before="75" w:after="0"/>
      </w:pPr>
      <w:r>
        <w:rPr/>
        <w:t xml:space="preserve">图表：2026-2031年中国ai眼镜市场规模预测趋势</w:t>
      </w:r>
    </w:p>
    <w:p>
      <w:pPr>
        <w:spacing w:before="75" w:after="0"/>
      </w:pPr>
      <w:r>
        <w:rPr/>
        <w:t xml:space="preserve">图表：2023-2025年中国ai眼镜市场产品类型结构</w:t>
      </w:r>
    </w:p>
    <w:p>
      <w:pPr>
        <w:spacing w:before="75" w:after="0"/>
      </w:pPr>
      <w:r>
        <w:rPr/>
        <w:t xml:space="preserve">图表：2023-2025年中国ai眼镜下游应用领域分布</w:t>
      </w:r>
    </w:p>
    <w:p>
      <w:pPr>
        <w:spacing w:before="75" w:after="0"/>
      </w:pPr>
      <w:r>
        <w:rPr/>
        <w:t xml:space="preserve">图表：全球ai眼镜行业竞争格局矩阵</w:t>
      </w:r>
    </w:p>
    <w:p>
      <w:pPr>
        <w:spacing w:before="75" w:after="0"/>
      </w:pPr>
      <w:r>
        <w:rPr/>
        <w:t xml:space="preserve">图表：中国ai眼镜行业竞争格局矩阵</w:t>
      </w:r>
    </w:p>
    <w:p>
      <w:pPr>
        <w:spacing w:before="75" w:after="0"/>
      </w:pPr>
      <w:r>
        <w:rPr/>
        <w:t xml:space="preserve">图表：ai眼镜技术发展路线图</w:t>
      </w:r>
    </w:p>
    <w:p>
      <w:pPr>
        <w:spacing w:before="75" w:after="0"/>
      </w:pPr>
      <w:r>
        <w:rPr/>
        <w:t xml:space="preserve">图表：全球ai眼镜区域市场份额分布</w:t>
      </w:r>
    </w:p>
    <w:p>
      <w:pPr>
        <w:spacing w:before="75" w:after="0"/>
      </w:pPr>
      <w:r>
        <w:rPr/>
        <w:t xml:space="preserve">图表：中国ai眼镜产业链区域分布</w:t>
      </w:r>
    </w:p>
    <w:p>
      <w:pPr>
        <w:spacing w:before="75" w:after="0"/>
      </w:pPr>
      <w:r>
        <w:rPr/>
        <w:t xml:space="preserve">图表：ai眼镜上游核心组件成本结构</w:t>
      </w:r>
    </w:p>
    <w:p>
      <w:pPr>
        <w:spacing w:before="75" w:after="0"/>
      </w:pPr>
      <w:r>
        <w:rPr/>
        <w:t xml:space="preserve">图表：全球ai眼镜主要品牌市场份额</w:t>
      </w:r>
    </w:p>
    <w:p>
      <w:pPr>
        <w:spacing w:before="75" w:after="0"/>
      </w:pPr>
      <w:r>
        <w:rPr/>
        <w:t xml:space="preserve">图表：2023-2025年ai眼镜行业投融资情况</w:t>
      </w:r>
    </w:p>
    <w:p>
      <w:pPr>
        <w:spacing w:before="75" w:after="0"/>
      </w:pPr>
      <w:r>
        <w:rPr/>
        <w:t xml:space="preserve">图表：ai眼镜行业swot分析</w:t>
      </w:r>
    </w:p>
    <w:p>
      <w:pPr>
        <w:spacing w:before="75" w:after="0"/>
      </w:pPr>
      <w:r>
        <w:rPr/>
        <w:t xml:space="preserve">图表：ai眼镜用户年龄分布特征</w:t>
      </w:r>
    </w:p>
    <w:p>
      <w:pPr>
        <w:spacing w:before="75" w:after="0"/>
      </w:pPr>
      <w:r>
        <w:rPr/>
        <w:t xml:space="preserve">图表：ai眼镜应用场景渗透率</w:t>
      </w:r>
    </w:p>
    <w:p>
      <w:pPr>
        <w:spacing w:before="75" w:after="0"/>
      </w:pPr>
      <w:r>
        <w:rPr/>
        <w:t xml:space="preserve">图表：全球ai眼镜技术专利分布</w:t>
      </w:r>
    </w:p>
    <w:p>
      <w:pPr>
        <w:spacing w:before="75" w:after="0"/>
      </w:pPr>
      <w:r>
        <w:rPr/>
        <w:t xml:space="preserve">图表：ai眼镜行业政策环境分析</w:t>
      </w:r>
    </w:p>
    <w:p>
      <w:pPr>
        <w:spacing w:before="75" w:after="0"/>
      </w:pPr>
      <w:r>
        <w:rPr/>
        <w:t xml:space="preserve">图表：2026-2031年ai眼镜技术发展趋势</w:t>
      </w:r>
    </w:p>
    <w:p>
      <w:pPr>
        <w:spacing w:before="75" w:after="0"/>
      </w:pPr>
      <w:r>
        <w:rPr/>
        <w:t xml:space="preserve">图表：ai眼镜行业波特五力模型分析</w:t>
      </w:r>
    </w:p>
    <w:p>
      <w:pPr>
        <w:spacing w:before="75" w:after="0"/>
      </w:pPr>
      <w:r>
        <w:rPr/>
        <w:t xml:space="preserve">图表：2023-2025年ai眼镜进出口金额</w:t>
      </w:r>
    </w:p>
    <w:p>
      <w:pPr>
        <w:spacing w:before="75" w:after="0"/>
      </w:pPr>
      <w:r>
        <w:rPr/>
        <w:t xml:space="preserve">图表：ai眼镜行业盈利能力分析</w:t>
      </w:r>
    </w:p>
    <w:p>
      <w:pPr>
        <w:spacing w:before="75" w:after="0"/>
      </w:pPr>
      <w:r>
        <w:rPr/>
        <w:t xml:space="preserve">图表：2026-2031年ai眼镜市场渗透率预测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本文地址：https://www.51baogao.cn/baogao/20260429/4067701.shtml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9/406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2026-2031年全球及中国AI眼镜行业深度调研及发展趋势预测研究报告</dc:title>
  <dc:description>2026-2031年全球及中国AI眼镜行业深度调研及发展趋势预测研究报告</dc:description>
  <dc:subject>2026-2031年全球及中国AI眼镜行业深度调研及发展趋势预测研究报告</dc:subject>
  <cp:keywords>研究报告</cp:keywords>
  <cp:category>研究报告</cp:category>
  <cp:lastModifiedBy>北京中道泰和信息咨询有限公司</cp:lastModifiedBy>
  <dcterms:created xsi:type="dcterms:W3CDTF">2026-04-29T09:42:34+08:00</dcterms:created>
  <dcterms:modified xsi:type="dcterms:W3CDTF">2026-04-29T09:42:34+08:00</dcterms:modified>
</cp:coreProperties>
</file>

<file path=docProps/custom.xml><?xml version="1.0" encoding="utf-8"?>
<Properties xmlns="http://schemas.openxmlformats.org/officeDocument/2006/custom-properties" xmlns:vt="http://schemas.openxmlformats.org/officeDocument/2006/docPropsVTypes"/>
</file>