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2026-2031年中国网络文学行业全景调研及投资潜力研究预测报告</w:t>
      </w:r>
    </w:p>
    <w:p>
      <w:pPr>
        <w:spacing w:after="150"/>
      </w:pPr>
      <w:r>
        <w:rPr>
          <w:b w:val="1"/>
          <w:bCs w:val="1"/>
        </w:rPr>
        <w:t xml:space="preserve">报告简介</w:t>
      </w:r>
    </w:p>
    <w:p>
      <w:pPr>
        <w:spacing w:after="150"/>
      </w:pPr>
      <w:r>
        <w:rPr/>
        <w:t xml:space="preserve">网络文学是以互联网为核心传播载体与创作载体，依托数字化传播环境诞生的新型文学形态，是数字时代文学创作、内容传播与大众阅读需求深度结合的产物。区别于传统纸质文学固定的创作模式、发行渠道与传播边界，网络文学以线上创作、即时发布、线上传播为基础特征，打破文学创作与阅读的时空限制，拓宽文学表达的载体边界与受众范围。</w:t>
      </w:r>
    </w:p>
    <w:p>
      <w:pPr>
        <w:spacing w:after="150"/>
      </w:pPr>
      <w:r>
        <w:rPr/>
        <w:t xml:space="preserve">网络文学拥有独立且完善的内容创作体系与文本表达逻辑，以文字叙事为核心表达形式，遵循文学创作的基础叙事规律与情感表达逻辑，同时结合网络传播特性形成独特的内容架构与行文风格。在内容范畴上，网络文学覆盖多元题材类型，构建起体量庞大、体系丰富的文字内容矩阵，兼顾大众化通俗表达与多元化精神诉求，适配不同群体的阅读审美与精神需求。</w:t>
      </w:r>
    </w:p>
    <w:p>
      <w:pPr>
        <w:spacing w:after="150"/>
      </w:pPr>
      <w:r>
        <w:rPr/>
        <w:t xml:space="preserve">网络文学的核心运行逻辑依托互联网平台生态实现闭环运转，完整贯穿创作、审核、分发、阅读、传播全流程。依托专业化网络文学平台搭建标准化创作发布体系，建立完善的内容审核、版权管理、创作激励机制，规范行业创作秩序，保障内容合规性与创作者合法权益。借助大数据算法、智能分发技术实现内容精准推送，依托网络社群、线上互动场景强化内容传播效率，依托数字化技术实现跨终端、跨场景阅读适配，适配移动端、PC端等多类阅读设备。</w:t>
      </w:r>
    </w:p>
    <w:p>
      <w:pPr>
        <w:spacing w:after="150"/>
      </w:pPr>
      <w:r>
        <w:rPr/>
        <w:t xml:space="preserve">网络文学是大众创作文化与当代社会文化融合的重要载体，具备鲜明的时代文化特征与大众参与属性。相较于传统文学精英化创作格局，网络文学降低文学创作参与门槛，推动文学创作走向大众化、全民化，形成规模化的创作者群体，催生全新的大众创作生态。其内容创作深度贴合当代社会价值观念、大众生活节奏与精神诉求，折射当下大众的审美取向、思想观念与精神需求，具备强烈的时代性与社会性。</w:t>
      </w:r>
    </w:p>
    <w:p>
      <w:pPr>
        <w:spacing w:after="150"/>
      </w:pPr>
      <w:r>
        <w:rPr/>
        <w:t xml:space="preserve">网络文学并非单一的文字阅读内容，而是延伸性极强的复合型文化IP源头，具备极强的价值延伸与产业融合能力。作为数字化文学核心品类，网络文学突破单一文字阅读的边界，依托优质文本内容形成核心IP资产，通过版权授权实现多领域跨界融合开发，延伸形成完整的文化产业链条。</w:t>
      </w:r>
    </w:p>
    <w:p>
      <w:pPr>
        <w:spacing w:after="150"/>
      </w:pPr>
      <w:r>
        <w:rPr/>
        <w:t xml:space="preserve">随着行业规范化、精品化发展推进，网络文学逐步摆脱早期粗放化发展模式，强化内容质量提升、价值内涵塑造与精品化创作导向，兼顾商业价值与文化价值协同发展。在全球化数字文化发展背景下，网络文学依托数字化传播优势实现文化对外传播，成为本土通俗文化出海的重要载体，持续完善自身发展形态，逐步成长为兼具文化影响力、市场价值与传播价值的现代化文学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网络文学行业概述</w:t>
      </w:r>
    </w:p>
    <w:p>
      <w:pPr>
        <w:spacing w:before="75" w:after="0"/>
      </w:pPr>
      <w:r>
        <w:rPr/>
        <w:t xml:space="preserve">第一节 网络文学定义与核心内涵</w:t>
      </w:r>
    </w:p>
    <w:p>
      <w:pPr>
        <w:spacing w:before="75" w:after="0"/>
      </w:pPr>
      <w:r>
        <w:rPr/>
        <w:t xml:space="preserve">一、网络文学的基本定义</w:t>
      </w:r>
    </w:p>
    <w:p>
      <w:pPr>
        <w:spacing w:before="75" w:after="0"/>
      </w:pPr>
      <w:r>
        <w:rPr/>
        <w:t xml:space="preserve">二、网络文学的核心内容特征</w:t>
      </w:r>
    </w:p>
    <w:p>
      <w:pPr>
        <w:spacing w:before="75" w:after="0"/>
      </w:pPr>
      <w:r>
        <w:rPr/>
        <w:t xml:space="preserve">三、网络文学与传统出版文学的本质区别</w:t>
      </w:r>
    </w:p>
    <w:p>
      <w:pPr>
        <w:spacing w:before="75" w:after="0"/>
      </w:pPr>
      <w:r>
        <w:rPr/>
        <w:t xml:space="preserve">第二节 网络文学行业发展历程</w:t>
      </w:r>
    </w:p>
    <w:p>
      <w:pPr>
        <w:spacing w:before="75" w:after="0"/>
      </w:pPr>
      <w:r>
        <w:rPr/>
        <w:t xml:space="preserve">一、萌芽与自由创作期</w:t>
      </w:r>
    </w:p>
    <w:p>
      <w:pPr>
        <w:spacing w:before="75" w:after="0"/>
      </w:pPr>
      <w:r>
        <w:rPr/>
        <w:t xml:space="preserve">二、平台崛起与商业化探索期</w:t>
      </w:r>
    </w:p>
    <w:p>
      <w:pPr>
        <w:spacing w:before="75" w:after="0"/>
      </w:pPr>
      <w:r>
        <w:rPr/>
        <w:t xml:space="preserve">三、ip化与生态构建期</w:t>
      </w:r>
    </w:p>
    <w:p>
      <w:pPr>
        <w:spacing w:before="75" w:after="0"/>
      </w:pPr>
      <w:r>
        <w:rPr/>
        <w:t xml:space="preserve">四、精品化与全球化拓展期</w:t>
      </w:r>
    </w:p>
    <w:p>
      <w:pPr>
        <w:spacing w:before="75" w:after="0"/>
      </w:pPr>
      <w:r>
        <w:rPr/>
        <w:t xml:space="preserve">第三节 报告研究范围与方法</w:t>
      </w:r>
    </w:p>
    <w:p>
      <w:pPr>
        <w:spacing w:before="75" w:after="0"/>
      </w:pPr>
      <w:r>
        <w:rPr/>
        <w:t xml:space="preserve">一、研究时间范围界定</w:t>
      </w:r>
    </w:p>
    <w:p>
      <w:pPr>
        <w:spacing w:before="75" w:after="0"/>
      </w:pPr>
      <w:r>
        <w:rPr/>
        <w:t xml:space="preserve">二、主要研究内容框架</w:t>
      </w:r>
    </w:p>
    <w:p>
      <w:pPr>
        <w:spacing w:before="75" w:after="0"/>
      </w:pPr>
      <w:r>
        <w:rPr/>
        <w:t xml:space="preserve">三、采用的研究方法论</w:t>
      </w:r>
    </w:p>
    <w:p>
      <w:pPr>
        <w:spacing w:before="75" w:after="0"/>
      </w:pPr>
      <w:r>
        <w:rPr>
          <w:b w:val="1"/>
          <w:bCs w:val="1"/>
        </w:rPr>
        <w:t xml:space="preserve">第二章 全球网络文学行业发展现状分析</w:t>
      </w:r>
    </w:p>
    <w:p>
      <w:pPr>
        <w:spacing w:before="75" w:after="0"/>
      </w:pPr>
      <w:r>
        <w:rPr/>
        <w:t xml:space="preserve">第一节 全球网络文学市场总体规模</w:t>
      </w:r>
    </w:p>
    <w:p>
      <w:pPr>
        <w:spacing w:before="75" w:after="0"/>
      </w:pPr>
      <w:r>
        <w:rPr/>
        <w:t xml:space="preserve">一、全球网络文学市场规模分析</w:t>
      </w:r>
    </w:p>
    <w:p>
      <w:pPr>
        <w:spacing w:before="75" w:after="0"/>
      </w:pPr>
      <w:r>
        <w:rPr/>
        <w:t xml:space="preserve">二、全球网络文学用户规模分析</w:t>
      </w:r>
    </w:p>
    <w:p>
      <w:pPr>
        <w:spacing w:before="75" w:after="0"/>
      </w:pPr>
      <w:r>
        <w:rPr/>
        <w:t xml:space="preserve">三、全球网络文学市场渗透率分析</w:t>
      </w:r>
    </w:p>
    <w:p>
      <w:pPr>
        <w:spacing w:before="75" w:after="0"/>
      </w:pPr>
      <w:r>
        <w:rPr/>
        <w:t xml:space="preserve">第二节 全球网络文学市场区域格局</w:t>
      </w:r>
    </w:p>
    <w:p>
      <w:pPr>
        <w:spacing w:before="75" w:after="0"/>
      </w:pPr>
      <w:r>
        <w:rPr/>
        <w:t xml:space="preserve">一、北美市场发展现状</w:t>
      </w:r>
    </w:p>
    <w:p>
      <w:pPr>
        <w:spacing w:before="75" w:after="0"/>
      </w:pPr>
      <w:r>
        <w:rPr/>
        <w:t xml:space="preserve">二、欧洲市场发展现状</w:t>
      </w:r>
    </w:p>
    <w:p>
      <w:pPr>
        <w:spacing w:before="75" w:after="0"/>
      </w:pPr>
      <w:r>
        <w:rPr/>
        <w:t xml:space="preserve">三、亚太市场发展现状</w:t>
      </w:r>
    </w:p>
    <w:p>
      <w:pPr>
        <w:spacing w:before="75" w:after="0"/>
      </w:pPr>
      <w:r>
        <w:rPr/>
        <w:t xml:space="preserve">四、其他新兴市场发展现状</w:t>
      </w:r>
    </w:p>
    <w:p>
      <w:pPr>
        <w:spacing w:before="75" w:after="0"/>
      </w:pPr>
      <w:r>
        <w:rPr/>
        <w:t xml:space="preserve">第三节 全球网络文学市场驱动因素</w:t>
      </w:r>
    </w:p>
    <w:p>
      <w:pPr>
        <w:spacing w:before="75" w:after="0"/>
      </w:pPr>
      <w:r>
        <w:rPr/>
        <w:t xml:space="preserve">一、数字阅读习惯普及驱动分析</w:t>
      </w:r>
    </w:p>
    <w:p>
      <w:pPr>
        <w:spacing w:before="75" w:after="0"/>
      </w:pPr>
      <w:r>
        <w:rPr/>
        <w:t xml:space="preserve">二、ip衍生价值释放驱动分析</w:t>
      </w:r>
    </w:p>
    <w:p>
      <w:pPr>
        <w:spacing w:before="75" w:after="0"/>
      </w:pPr>
      <w:r>
        <w:rPr/>
        <w:t xml:space="preserve">三、创作者经济模式成熟驱动分析</w:t>
      </w:r>
    </w:p>
    <w:p>
      <w:pPr>
        <w:spacing w:before="75" w:after="0"/>
      </w:pPr>
      <w:r>
        <w:rPr>
          <w:b w:val="1"/>
          <w:bCs w:val="1"/>
        </w:rPr>
        <w:t xml:space="preserve">第三章 中国网络文学行业发展现状分析</w:t>
      </w:r>
    </w:p>
    <w:p>
      <w:pPr>
        <w:spacing w:before="75" w:after="0"/>
      </w:pPr>
      <w:r>
        <w:rPr/>
        <w:t xml:space="preserve">第一节 中国网络文学市场总体规模</w:t>
      </w:r>
    </w:p>
    <w:p>
      <w:pPr>
        <w:spacing w:before="75" w:after="0"/>
      </w:pPr>
      <w:r>
        <w:rPr/>
        <w:t xml:space="preserve">一、中国网络文学市场规模分析</w:t>
      </w:r>
    </w:p>
    <w:p>
      <w:pPr>
        <w:spacing w:before="75" w:after="0"/>
      </w:pPr>
      <w:r>
        <w:rPr/>
        <w:t xml:space="preserve">二、中国网络文学用户规模分析</w:t>
      </w:r>
    </w:p>
    <w:p>
      <w:pPr>
        <w:spacing w:before="75" w:after="0"/>
      </w:pPr>
      <w:r>
        <w:rPr/>
        <w:t xml:space="preserve">三、中国网络文学市场渗透率分析</w:t>
      </w:r>
    </w:p>
    <w:p>
      <w:pPr>
        <w:spacing w:before="75" w:after="0"/>
      </w:pPr>
      <w:r>
        <w:rPr/>
        <w:t xml:space="preserve">第二节 中国网络文学市场竞争格局</w:t>
      </w:r>
    </w:p>
    <w:p>
      <w:pPr>
        <w:spacing w:before="75" w:after="0"/>
      </w:pPr>
      <w:r>
        <w:rPr/>
        <w:t xml:space="preserve">一、综合阅读平台竞争格局分析</w:t>
      </w:r>
    </w:p>
    <w:p>
      <w:pPr>
        <w:spacing w:before="75" w:after="0"/>
      </w:pPr>
      <w:r>
        <w:rPr/>
        <w:t xml:space="preserve">二、垂直类型平台竞争格局分析</w:t>
      </w:r>
    </w:p>
    <w:p>
      <w:pPr>
        <w:spacing w:before="75" w:after="0"/>
      </w:pPr>
      <w:r>
        <w:rPr/>
        <w:t xml:space="preserve">三、免费与付费模式竞争格局分析</w:t>
      </w:r>
    </w:p>
    <w:p>
      <w:pPr>
        <w:spacing w:before="75" w:after="0"/>
      </w:pPr>
      <w:r>
        <w:rPr/>
        <w:t xml:space="preserve">第三节 中国网络文学用户行为洞察</w:t>
      </w:r>
    </w:p>
    <w:p>
      <w:pPr>
        <w:spacing w:before="75" w:after="0"/>
      </w:pPr>
      <w:r>
        <w:rPr/>
        <w:t xml:space="preserve">一、读者阅读偏好与习惯分析</w:t>
      </w:r>
    </w:p>
    <w:p>
      <w:pPr>
        <w:spacing w:before="75" w:after="0"/>
      </w:pPr>
      <w:r>
        <w:rPr/>
        <w:t xml:space="preserve">二、读者付费意愿与能力分析</w:t>
      </w:r>
    </w:p>
    <w:p>
      <w:pPr>
        <w:spacing w:before="75" w:after="0"/>
      </w:pPr>
      <w:r>
        <w:rPr/>
        <w:t xml:space="preserve">三、读者社区互动与参与度分析</w:t>
      </w:r>
    </w:p>
    <w:p>
      <w:pPr>
        <w:spacing w:before="75" w:after="0"/>
      </w:pPr>
      <w:r>
        <w:rPr>
          <w:b w:val="1"/>
          <w:bCs w:val="1"/>
        </w:rPr>
        <w:t xml:space="preserve">第四章 网络文学上游产业链分析</w:t>
      </w:r>
    </w:p>
    <w:p>
      <w:pPr>
        <w:spacing w:before="75" w:after="0"/>
      </w:pPr>
      <w:r>
        <w:rPr/>
        <w:t xml:space="preserve">第一节 内容创作主体</w:t>
      </w:r>
    </w:p>
    <w:p>
      <w:pPr>
        <w:spacing w:before="75" w:after="0"/>
      </w:pPr>
      <w:r>
        <w:rPr/>
        <w:t xml:space="preserve">一、专业签约作家生态分析</w:t>
      </w:r>
    </w:p>
    <w:p>
      <w:pPr>
        <w:spacing w:before="75" w:after="0"/>
      </w:pPr>
      <w:r>
        <w:rPr/>
        <w:t xml:space="preserve">二、兼职与素人作者群体分析</w:t>
      </w:r>
    </w:p>
    <w:p>
      <w:pPr>
        <w:spacing w:before="75" w:after="0"/>
      </w:pPr>
      <w:r>
        <w:rPr/>
        <w:t xml:space="preserve">三、ai辅助创作工具应用分析</w:t>
      </w:r>
    </w:p>
    <w:p>
      <w:pPr>
        <w:spacing w:before="75" w:after="0"/>
      </w:pPr>
      <w:r>
        <w:rPr/>
        <w:t xml:space="preserve">第二节 创作支持体系</w:t>
      </w:r>
    </w:p>
    <w:p>
      <w:pPr>
        <w:spacing w:before="75" w:after="0"/>
      </w:pPr>
      <w:r>
        <w:rPr/>
        <w:t xml:space="preserve">一、编辑与内容审核体系分析</w:t>
      </w:r>
    </w:p>
    <w:p>
      <w:pPr>
        <w:spacing w:before="75" w:after="0"/>
      </w:pPr>
      <w:r>
        <w:rPr/>
        <w:t xml:space="preserve">二、版权登记与保护机制分析</w:t>
      </w:r>
    </w:p>
    <w:p>
      <w:pPr>
        <w:spacing w:before="75" w:after="0"/>
      </w:pPr>
      <w:r>
        <w:rPr/>
        <w:t xml:space="preserve">三、创作激励与收益分成机制分析</w:t>
      </w:r>
    </w:p>
    <w:p>
      <w:pPr>
        <w:spacing w:before="75" w:after="0"/>
      </w:pPr>
      <w:r>
        <w:rPr/>
        <w:t xml:space="preserve">第三节 技术与数据基础设施</w:t>
      </w:r>
    </w:p>
    <w:p>
      <w:pPr>
        <w:spacing w:before="75" w:after="0"/>
      </w:pPr>
      <w:r>
        <w:rPr/>
        <w:t xml:space="preserve">一、大数据选题与趋势预测分析</w:t>
      </w:r>
    </w:p>
    <w:p>
      <w:pPr>
        <w:spacing w:before="75" w:after="0"/>
      </w:pPr>
      <w:r>
        <w:rPr/>
        <w:t xml:space="preserve">二、智能推荐与分发算法分析</w:t>
      </w:r>
    </w:p>
    <w:p>
      <w:pPr>
        <w:spacing w:before="75" w:after="0"/>
      </w:pPr>
      <w:r>
        <w:rPr/>
        <w:t xml:space="preserve">三、内容安全与合规技术分析</w:t>
      </w:r>
    </w:p>
    <w:p>
      <w:pPr>
        <w:spacing w:before="75" w:after="0"/>
      </w:pPr>
      <w:r>
        <w:rPr>
          <w:b w:val="1"/>
          <w:bCs w:val="1"/>
        </w:rPr>
        <w:t xml:space="preserve">第五章 网络文学中游运营环节分析</w:t>
      </w:r>
    </w:p>
    <w:p>
      <w:pPr>
        <w:spacing w:before="75" w:after="0"/>
      </w:pPr>
      <w:r>
        <w:rPr/>
        <w:t xml:space="preserve">第一节 内容生产与管理</w:t>
      </w:r>
    </w:p>
    <w:p>
      <w:pPr>
        <w:spacing w:before="75" w:after="0"/>
      </w:pPr>
      <w:r>
        <w:rPr/>
        <w:t xml:space="preserve">一、作品连载与更新策略分析</w:t>
      </w:r>
    </w:p>
    <w:p>
      <w:pPr>
        <w:spacing w:before="75" w:after="0"/>
      </w:pPr>
      <w:r>
        <w:rPr/>
        <w:t xml:space="preserve">二、内容质量控制与分级体系分析</w:t>
      </w:r>
    </w:p>
    <w:p>
      <w:pPr>
        <w:spacing w:before="75" w:after="0"/>
      </w:pPr>
      <w:r>
        <w:rPr/>
        <w:t xml:space="preserve">三、多语言与本地化处理能力分析</w:t>
      </w:r>
    </w:p>
    <w:p>
      <w:pPr>
        <w:spacing w:before="75" w:after="0"/>
      </w:pPr>
      <w:r>
        <w:rPr/>
        <w:t xml:space="preserve">第二节 平台运营与用户增长</w:t>
      </w:r>
    </w:p>
    <w:p>
      <w:pPr>
        <w:spacing w:before="75" w:after="0"/>
      </w:pPr>
      <w:r>
        <w:rPr/>
        <w:t xml:space="preserve">一、用户获取与激活策略分析</w:t>
      </w:r>
    </w:p>
    <w:p>
      <w:pPr>
        <w:spacing w:before="75" w:after="0"/>
      </w:pPr>
      <w:r>
        <w:rPr/>
        <w:t xml:space="preserve">二、会员订阅与付费墙设计分析</w:t>
      </w:r>
    </w:p>
    <w:p>
      <w:pPr>
        <w:spacing w:before="75" w:after="0"/>
      </w:pPr>
      <w:r>
        <w:rPr/>
        <w:t xml:space="preserve">三、社区建设与粉丝运营分析</w:t>
      </w:r>
    </w:p>
    <w:p>
      <w:pPr>
        <w:spacing w:before="75" w:after="0"/>
      </w:pPr>
      <w:r>
        <w:rPr/>
        <w:t xml:space="preserve">第三节 品牌与营销推广</w:t>
      </w:r>
    </w:p>
    <w:p>
      <w:pPr>
        <w:spacing w:before="75" w:after="0"/>
      </w:pPr>
      <w:r>
        <w:rPr/>
        <w:t xml:space="preserve">一、头部ip营销事件策划分析</w:t>
      </w:r>
    </w:p>
    <w:p>
      <w:pPr>
        <w:spacing w:before="75" w:after="0"/>
      </w:pPr>
      <w:r>
        <w:rPr/>
        <w:t xml:space="preserve">二、社交媒体与kol合作分析</w:t>
      </w:r>
    </w:p>
    <w:p>
      <w:pPr>
        <w:spacing w:before="75" w:after="0"/>
      </w:pPr>
      <w:r>
        <w:rPr/>
        <w:t xml:space="preserve">三、跨界联名与品牌合作分析</w:t>
      </w:r>
    </w:p>
    <w:p>
      <w:pPr>
        <w:spacing w:before="75" w:after="0"/>
      </w:pPr>
      <w:r>
        <w:rPr>
          <w:b w:val="1"/>
          <w:bCs w:val="1"/>
        </w:rPr>
        <w:t xml:space="preserve">第六章 网络文学下游ip衍生应用分析</w:t>
      </w:r>
    </w:p>
    <w:p>
      <w:pPr>
        <w:spacing w:before="75" w:after="0"/>
      </w:pPr>
      <w:r>
        <w:rPr/>
        <w:t xml:space="preserve">第一节 影视剧与动画改编</w:t>
      </w:r>
    </w:p>
    <w:p>
      <w:pPr>
        <w:spacing w:before="75" w:after="0"/>
      </w:pPr>
      <w:r>
        <w:rPr/>
        <w:t xml:space="preserve">一、影视剧改编授权与制作分析</w:t>
      </w:r>
    </w:p>
    <w:p>
      <w:pPr>
        <w:spacing w:before="75" w:after="0"/>
      </w:pPr>
      <w:r>
        <w:rPr/>
        <w:t xml:space="preserve">二、动画与漫画联动开发分析</w:t>
      </w:r>
    </w:p>
    <w:p>
      <w:pPr>
        <w:spacing w:before="75" w:after="0"/>
      </w:pPr>
      <w:r>
        <w:rPr/>
        <w:t xml:space="preserve">三、短剧与微综艺创新应用分析</w:t>
      </w:r>
    </w:p>
    <w:p>
      <w:pPr>
        <w:spacing w:before="75" w:after="0"/>
      </w:pPr>
      <w:r>
        <w:rPr/>
        <w:t xml:space="preserve">第二节 游戏与互动娱乐</w:t>
      </w:r>
    </w:p>
    <w:p>
      <w:pPr>
        <w:spacing w:before="75" w:after="0"/>
      </w:pPr>
      <w:r>
        <w:rPr/>
        <w:t xml:space="preserve">一、手游与端游ip授权开发分析</w:t>
      </w:r>
    </w:p>
    <w:p>
      <w:pPr>
        <w:spacing w:before="75" w:after="0"/>
      </w:pPr>
      <w:r>
        <w:rPr/>
        <w:t xml:space="preserve">二、互动小说与文字冒险游戏分析</w:t>
      </w:r>
    </w:p>
    <w:p>
      <w:pPr>
        <w:spacing w:before="75" w:after="0"/>
      </w:pPr>
      <w:r>
        <w:rPr/>
        <w:t xml:space="preserve">三、虚拟偶像与元宇宙场景应用分析</w:t>
      </w:r>
    </w:p>
    <w:p>
      <w:pPr>
        <w:spacing w:before="75" w:after="0"/>
      </w:pPr>
      <w:r>
        <w:rPr/>
        <w:t xml:space="preserve">第三节 实体出版与周边衍生</w:t>
      </w:r>
    </w:p>
    <w:p>
      <w:pPr>
        <w:spacing w:before="75" w:after="0"/>
      </w:pPr>
      <w:r>
        <w:rPr/>
        <w:t xml:space="preserve">一、实体图书出版发行分析</w:t>
      </w:r>
    </w:p>
    <w:p>
      <w:pPr>
        <w:spacing w:before="75" w:after="0"/>
      </w:pPr>
      <w:r>
        <w:rPr/>
        <w:t xml:space="preserve">二、有声书与播客内容开发分析</w:t>
      </w:r>
    </w:p>
    <w:p>
      <w:pPr>
        <w:spacing w:before="75" w:after="0"/>
      </w:pPr>
      <w:r>
        <w:rPr/>
        <w:t xml:space="preserve">三、文创产品与线下体验店分析</w:t>
      </w:r>
    </w:p>
    <w:p>
      <w:pPr>
        <w:spacing w:before="75" w:after="0"/>
      </w:pPr>
      <w:r>
        <w:rPr>
          <w:b w:val="1"/>
          <w:bCs w:val="1"/>
        </w:rPr>
        <w:t xml:space="preserve">第七章 全球网络文学市场竞争格局分析</w:t>
      </w:r>
    </w:p>
    <w:p>
      <w:pPr>
        <w:spacing w:before="75" w:after="0"/>
      </w:pPr>
      <w:r>
        <w:rPr/>
        <w:t xml:space="preserve">第一节 国际综合数字阅读平台</w:t>
      </w:r>
    </w:p>
    <w:p>
      <w:pPr>
        <w:spacing w:before="75" w:after="0"/>
      </w:pPr>
      <w:r>
        <w:rPr/>
        <w:t xml:space="preserve">一、亚马逊kindle direct publishing竞争策略分析</w:t>
      </w:r>
    </w:p>
    <w:p>
      <w:pPr>
        <w:spacing w:before="75" w:after="0"/>
      </w:pPr>
      <w:r>
        <w:rPr/>
        <w:t xml:space="preserve">二、谷歌play books竞争策略分析</w:t>
      </w:r>
    </w:p>
    <w:p>
      <w:pPr>
        <w:spacing w:before="75" w:after="0"/>
      </w:pPr>
      <w:r>
        <w:rPr/>
        <w:t xml:space="preserve">三、苹果books竞争策略分析</w:t>
      </w:r>
    </w:p>
    <w:p>
      <w:pPr>
        <w:spacing w:before="75" w:after="0"/>
      </w:pPr>
      <w:r>
        <w:rPr/>
        <w:t xml:space="preserve">第二节 国际专业网络文学平台</w:t>
      </w:r>
    </w:p>
    <w:p>
      <w:pPr>
        <w:spacing w:before="75" w:after="0"/>
      </w:pPr>
      <w:r>
        <w:rPr/>
        <w:t xml:space="preserve">一、wattpad社区驱动ip孵化竞争策略分析</w:t>
      </w:r>
    </w:p>
    <w:p>
      <w:pPr>
        <w:spacing w:before="75" w:after="0"/>
      </w:pPr>
      <w:r>
        <w:rPr/>
        <w:t xml:space="preserve">二、radish fiction付费短故事模式竞争策略分析</w:t>
      </w:r>
    </w:p>
    <w:p>
      <w:pPr>
        <w:spacing w:before="75" w:after="0"/>
      </w:pPr>
      <w:r>
        <w:rPr/>
        <w:t xml:space="preserve">三、webnovel(阅文国际站)全球化与本地化结合竞争策略分析</w:t>
      </w:r>
    </w:p>
    <w:p>
      <w:pPr>
        <w:spacing w:before="75" w:after="0"/>
      </w:pPr>
      <w:r>
        <w:rPr/>
        <w:t xml:space="preserve">第三节 区域特色平台与模式</w:t>
      </w:r>
    </w:p>
    <w:p>
      <w:pPr>
        <w:spacing w:before="75" w:after="0"/>
      </w:pPr>
      <w:r>
        <w:rPr/>
        <w:t xml:space="preserve">一、韩国网络小说平台(naver webtoon)竞争策略分析</w:t>
      </w:r>
    </w:p>
    <w:p>
      <w:pPr>
        <w:spacing w:before="75" w:after="0"/>
      </w:pPr>
      <w:r>
        <w:rPr/>
        <w:t xml:space="preserve">二、日本轻小说与web小说平台竞争策略分析</w:t>
      </w:r>
    </w:p>
    <w:p>
      <w:pPr>
        <w:spacing w:before="75" w:after="0"/>
      </w:pPr>
      <w:r>
        <w:rPr/>
        <w:t xml:space="preserve">三、东南亚本土化阅读平台竞争策略分析</w:t>
      </w:r>
    </w:p>
    <w:p>
      <w:pPr>
        <w:spacing w:before="75" w:after="0"/>
      </w:pPr>
      <w:r>
        <w:rPr>
          <w:b w:val="1"/>
          <w:bCs w:val="1"/>
        </w:rPr>
        <w:t xml:space="preserve">第八章 中国网络文学市场竞争格局分析</w:t>
      </w:r>
    </w:p>
    <w:p>
      <w:pPr>
        <w:spacing w:before="75" w:after="0"/>
      </w:pPr>
      <w:r>
        <w:rPr/>
        <w:t xml:space="preserve">第一节 市场主体与梯队划分</w:t>
      </w:r>
    </w:p>
    <w:p>
      <w:pPr>
        <w:spacing w:before="75" w:after="0"/>
      </w:pPr>
      <w:r>
        <w:rPr/>
        <w:t xml:space="preserve">一、第一梯队综合平台竞争分析</w:t>
      </w:r>
    </w:p>
    <w:p>
      <w:pPr>
        <w:spacing w:before="75" w:after="0"/>
      </w:pPr>
      <w:r>
        <w:rPr/>
        <w:t xml:space="preserve">二、第二梯队垂直领域平台竞争分析</w:t>
      </w:r>
    </w:p>
    <w:p>
      <w:pPr>
        <w:spacing w:before="75" w:after="0"/>
      </w:pPr>
      <w:r>
        <w:rPr/>
        <w:t xml:space="preserve">三、创新型小众平台生存空间分析</w:t>
      </w:r>
    </w:p>
    <w:p>
      <w:pPr>
        <w:spacing w:before="75" w:after="0"/>
      </w:pPr>
      <w:r>
        <w:rPr/>
        <w:t xml:space="preserve">第二节 产品与模式差异化</w:t>
      </w:r>
    </w:p>
    <w:p>
      <w:pPr>
        <w:spacing w:before="75" w:after="0"/>
      </w:pPr>
      <w:r>
        <w:rPr/>
        <w:t xml:space="preserve">一、免费阅读模式深度分析(含免费+付费双平台联动)</w:t>
      </w:r>
    </w:p>
    <w:p>
      <w:pPr>
        <w:spacing w:before="75" w:after="0"/>
      </w:pPr>
      <w:r>
        <w:rPr/>
        <w:t xml:space="preserve">二、付费订阅模式精细化运营分析</w:t>
      </w:r>
    </w:p>
    <w:p>
      <w:pPr>
        <w:spacing w:before="75" w:after="0"/>
      </w:pPr>
      <w:r>
        <w:rPr/>
        <w:t xml:space="preserve">三、广告+付费混合模式创新分析</w:t>
      </w:r>
    </w:p>
    <w:p>
      <w:pPr>
        <w:spacing w:before="75" w:after="0"/>
      </w:pPr>
      <w:r>
        <w:rPr/>
        <w:t xml:space="preserve">第三节 渠道与国际化布局</w:t>
      </w:r>
    </w:p>
    <w:p>
      <w:pPr>
        <w:spacing w:before="75" w:after="0"/>
      </w:pPr>
      <w:r>
        <w:rPr/>
        <w:t xml:space="preserve">一、国内应用商店与流量渠道分析</w:t>
      </w:r>
    </w:p>
    <w:p>
      <w:pPr>
        <w:spacing w:before="75" w:after="0"/>
      </w:pPr>
      <w:r>
        <w:rPr/>
        <w:t xml:space="preserve">二、海外官方站点与本地化运营分析</w:t>
      </w:r>
    </w:p>
    <w:p>
      <w:pPr>
        <w:spacing w:before="75" w:after="0"/>
      </w:pPr>
      <w:r>
        <w:rPr/>
        <w:t xml:space="preserve">三、全球第三方平台合作分发分析</w:t>
      </w:r>
    </w:p>
    <w:p>
      <w:pPr>
        <w:spacing w:before="75" w:after="0"/>
      </w:pPr>
      <w:r>
        <w:rPr>
          <w:b w:val="1"/>
          <w:bCs w:val="1"/>
        </w:rPr>
        <w:t xml:space="preserve">第九章 网络文学关键技术与模式发展趋势分析</w:t>
      </w:r>
    </w:p>
    <w:p>
      <w:pPr>
        <w:spacing w:before="75" w:after="0"/>
      </w:pPr>
      <w:r>
        <w:rPr/>
        <w:t xml:space="preserve">第一节 创作与生产技术演进</w:t>
      </w:r>
    </w:p>
    <w:p>
      <w:pPr>
        <w:spacing w:before="75" w:after="0"/>
      </w:pPr>
      <w:r>
        <w:rPr/>
        <w:t xml:space="preserve">一、ai辅助写作与灵感生成趋势</w:t>
      </w:r>
    </w:p>
    <w:p>
      <w:pPr>
        <w:spacing w:before="75" w:after="0"/>
      </w:pPr>
      <w:r>
        <w:rPr/>
        <w:t xml:space="preserve">二、协同创作与共创社区模式趋势</w:t>
      </w:r>
    </w:p>
    <w:p>
      <w:pPr>
        <w:spacing w:before="75" w:after="0"/>
      </w:pPr>
      <w:r>
        <w:rPr/>
        <w:t xml:space="preserve">三、aigc在世界观构建中的应用趋势</w:t>
      </w:r>
    </w:p>
    <w:p>
      <w:pPr>
        <w:spacing w:before="75" w:after="0"/>
      </w:pPr>
      <w:r>
        <w:rPr/>
        <w:t xml:space="preserve">第二节 用户体验与交互创新</w:t>
      </w:r>
    </w:p>
    <w:p>
      <w:pPr>
        <w:spacing w:before="75" w:after="0"/>
      </w:pPr>
      <w:r>
        <w:rPr/>
        <w:t xml:space="preserve">一、沉浸式阅读与多感官体验趋势</w:t>
      </w:r>
    </w:p>
    <w:p>
      <w:pPr>
        <w:spacing w:before="75" w:after="0"/>
      </w:pPr>
      <w:r>
        <w:rPr/>
        <w:t xml:space="preserve">二、社交化阅读与实时互动评论趋势</w:t>
      </w:r>
    </w:p>
    <w:p>
      <w:pPr>
        <w:spacing w:before="75" w:after="0"/>
      </w:pPr>
      <w:r>
        <w:rPr/>
        <w:t xml:space="preserve">三、个性化内容定制与推送趋势</w:t>
      </w:r>
    </w:p>
    <w:p>
      <w:pPr>
        <w:spacing w:before="75" w:after="0"/>
      </w:pPr>
      <w:r>
        <w:rPr/>
        <w:t xml:space="preserve">第三节 ip开发与运营效率提升</w:t>
      </w:r>
    </w:p>
    <w:p>
      <w:pPr>
        <w:spacing w:before="75" w:after="0"/>
      </w:pPr>
      <w:r>
        <w:rPr/>
        <w:t xml:space="preserve">一、ip价值评估模型智能化趋势</w:t>
      </w:r>
    </w:p>
    <w:p>
      <w:pPr>
        <w:spacing w:before="75" w:after="0"/>
      </w:pPr>
      <w:r>
        <w:rPr/>
        <w:t xml:space="preserve">二、跨媒介叙事与统一世界观构建趋势</w:t>
      </w:r>
    </w:p>
    <w:p>
      <w:pPr>
        <w:spacing w:before="75" w:after="0"/>
      </w:pPr>
      <w:r>
        <w:rPr/>
        <w:t xml:space="preserve">三、数据驱动的ip改编决策趋势</w:t>
      </w:r>
    </w:p>
    <w:p>
      <w:pPr>
        <w:spacing w:before="75" w:after="0"/>
      </w:pPr>
      <w:r>
        <w:rPr>
          <w:b w:val="1"/>
          <w:bCs w:val="1"/>
        </w:rPr>
        <w:t xml:space="preserve">第十章 网络文学行业商业模式创新分析</w:t>
      </w:r>
    </w:p>
    <w:p>
      <w:pPr>
        <w:spacing w:before="75" w:after="0"/>
      </w:pPr>
      <w:r>
        <w:rPr/>
        <w:t xml:space="preserve">第一节 核心阅读业务模式</w:t>
      </w:r>
    </w:p>
    <w:p>
      <w:pPr>
        <w:spacing w:before="75" w:after="0"/>
      </w:pPr>
      <w:r>
        <w:rPr/>
        <w:t xml:space="preserve">一、会员订阅与单章付费模式分析</w:t>
      </w:r>
    </w:p>
    <w:p>
      <w:pPr>
        <w:spacing w:before="75" w:after="0"/>
      </w:pPr>
      <w:r>
        <w:rPr/>
        <w:t xml:space="preserve">二、免费阅读+广告变现模式分析</w:t>
      </w:r>
    </w:p>
    <w:p>
      <w:pPr>
        <w:spacing w:before="75" w:after="0"/>
      </w:pPr>
      <w:r>
        <w:rPr/>
        <w:t xml:space="preserve">三、打赏与社群付费模式分析</w:t>
      </w:r>
    </w:p>
    <w:p>
      <w:pPr>
        <w:spacing w:before="75" w:after="0"/>
      </w:pPr>
      <w:r>
        <w:rPr/>
        <w:t xml:space="preserve">第二节 ip全链条运营模式</w:t>
      </w:r>
    </w:p>
    <w:p>
      <w:pPr>
        <w:spacing w:before="75" w:after="0"/>
      </w:pPr>
      <w:r>
        <w:rPr/>
        <w:t xml:space="preserve">一、自主开发与联合制作模式分析</w:t>
      </w:r>
    </w:p>
    <w:p>
      <w:pPr>
        <w:spacing w:before="75" w:after="0"/>
      </w:pPr>
      <w:r>
        <w:rPr/>
        <w:t xml:space="preserve">二、ip授权与分账合作模式分析</w:t>
      </w:r>
    </w:p>
    <w:p>
      <w:pPr>
        <w:spacing w:before="75" w:after="0"/>
      </w:pPr>
      <w:r>
        <w:rPr/>
        <w:t xml:space="preserve">三、ip证券化与金融化探索分析</w:t>
      </w:r>
    </w:p>
    <w:p>
      <w:pPr>
        <w:spacing w:before="75" w:after="0"/>
      </w:pPr>
      <w:r>
        <w:rPr/>
        <w:t xml:space="preserve">第三节 平台生态与创作者经济</w:t>
      </w:r>
    </w:p>
    <w:p>
      <w:pPr>
        <w:spacing w:before="75" w:after="0"/>
      </w:pPr>
      <w:r>
        <w:rPr/>
        <w:t xml:space="preserve">一、创作者孵化与经纪服务模式分析</w:t>
      </w:r>
    </w:p>
    <w:p>
      <w:pPr>
        <w:spacing w:before="75" w:after="0"/>
      </w:pPr>
      <w:r>
        <w:rPr/>
        <w:t xml:space="preserve">二、开放平台与api生态构建分析</w:t>
      </w:r>
    </w:p>
    <w:p>
      <w:pPr>
        <w:spacing w:before="75" w:after="0"/>
      </w:pPr>
      <w:r>
        <w:rPr/>
        <w:t xml:space="preserve">三、粉丝经济与社群商业变现模式分析</w:t>
      </w:r>
    </w:p>
    <w:p>
      <w:pPr>
        <w:spacing w:before="75" w:after="0"/>
      </w:pPr>
      <w:r>
        <w:rPr>
          <w:b w:val="1"/>
          <w:bCs w:val="1"/>
        </w:rPr>
        <w:t xml:space="preserve">第十一章 2026-2031年全球网络文学市场预测</w:t>
      </w:r>
    </w:p>
    <w:p>
      <w:pPr>
        <w:spacing w:before="75" w:after="0"/>
      </w:pPr>
      <w:r>
        <w:rPr/>
        <w:t xml:space="preserve">第一节 全球市场总体规模预测</w:t>
      </w:r>
    </w:p>
    <w:p>
      <w:pPr>
        <w:spacing w:before="75" w:after="0"/>
      </w:pPr>
      <w:r>
        <w:rPr/>
        <w:t xml:space="preserve">一、全球网络文学市场规模预测</w:t>
      </w:r>
    </w:p>
    <w:p>
      <w:pPr>
        <w:spacing w:before="75" w:after="0"/>
      </w:pPr>
      <w:r>
        <w:rPr/>
        <w:t xml:space="preserve">二、全球网络文学用户规模预测</w:t>
      </w:r>
    </w:p>
    <w:p>
      <w:pPr>
        <w:spacing w:before="75" w:after="0"/>
      </w:pPr>
      <w:r>
        <w:rPr/>
        <w:t xml:space="preserve">三、全球网络文学市场渗透率预测</w:t>
      </w:r>
    </w:p>
    <w:p>
      <w:pPr>
        <w:spacing w:before="75" w:after="0"/>
      </w:pPr>
      <w:r>
        <w:rPr/>
        <w:t xml:space="preserve">第二节 全球市场区域发展预测</w:t>
      </w:r>
    </w:p>
    <w:p>
      <w:pPr>
        <w:spacing w:before="75" w:after="0"/>
      </w:pPr>
      <w:r>
        <w:rPr/>
        <w:t xml:space="preserve">一、北美市场发展前景预测</w:t>
      </w:r>
    </w:p>
    <w:p>
      <w:pPr>
        <w:spacing w:before="75" w:after="0"/>
      </w:pPr>
      <w:r>
        <w:rPr/>
        <w:t xml:space="preserve">二、欧洲市场发展前景预测</w:t>
      </w:r>
    </w:p>
    <w:p>
      <w:pPr>
        <w:spacing w:before="75" w:after="0"/>
      </w:pPr>
      <w:r>
        <w:rPr/>
        <w:t xml:space="preserve">三、亚太市场发展前景预测</w:t>
      </w:r>
    </w:p>
    <w:p>
      <w:pPr>
        <w:spacing w:before="75" w:after="0"/>
      </w:pPr>
      <w:r>
        <w:rPr/>
        <w:t xml:space="preserve">四、新兴市场增长潜力预测</w:t>
      </w:r>
    </w:p>
    <w:p>
      <w:pPr>
        <w:spacing w:before="75" w:after="0"/>
      </w:pPr>
      <w:r>
        <w:rPr/>
        <w:t xml:space="preserve">第三节 全球市场竞争格局预测</w:t>
      </w:r>
    </w:p>
    <w:p>
      <w:pPr>
        <w:spacing w:before="75" w:after="0"/>
      </w:pPr>
      <w:r>
        <w:rPr/>
        <w:t xml:space="preserve">一、中美平台主导地位演变预测</w:t>
      </w:r>
    </w:p>
    <w:p>
      <w:pPr>
        <w:spacing w:before="75" w:after="0"/>
      </w:pPr>
      <w:r>
        <w:rPr/>
        <w:t xml:space="preserve">二、区域本土平台崛起机会预测</w:t>
      </w:r>
    </w:p>
    <w:p>
      <w:pPr>
        <w:spacing w:before="75" w:after="0"/>
      </w:pPr>
      <w:r>
        <w:rPr/>
        <w:t xml:space="preserve">三、ai原生内容平台颠覆性潜力预测</w:t>
      </w:r>
    </w:p>
    <w:p>
      <w:pPr>
        <w:spacing w:before="75" w:after="0"/>
      </w:pPr>
      <w:r>
        <w:rPr>
          <w:b w:val="1"/>
          <w:bCs w:val="1"/>
        </w:rPr>
        <w:t xml:space="preserve">第十二章 2026-2031年中国网络文学市场预测</w:t>
      </w:r>
    </w:p>
    <w:p>
      <w:pPr>
        <w:spacing w:before="75" w:after="0"/>
      </w:pPr>
      <w:r>
        <w:rPr/>
        <w:t xml:space="preserve">第一节 中国市场总体规模预测</w:t>
      </w:r>
    </w:p>
    <w:p>
      <w:pPr>
        <w:spacing w:before="75" w:after="0"/>
      </w:pPr>
      <w:r>
        <w:rPr/>
        <w:t xml:space="preserve">一、中国网络文学市场规模预测</w:t>
      </w:r>
    </w:p>
    <w:p>
      <w:pPr>
        <w:spacing w:before="75" w:after="0"/>
      </w:pPr>
      <w:r>
        <w:rPr/>
        <w:t xml:space="preserve">二、中国网络文学用户规模预测</w:t>
      </w:r>
    </w:p>
    <w:p>
      <w:pPr>
        <w:spacing w:before="75" w:after="0"/>
      </w:pPr>
      <w:r>
        <w:rPr/>
        <w:t xml:space="preserve">三、中国网络文学市场渗透率预测</w:t>
      </w:r>
    </w:p>
    <w:p>
      <w:pPr>
        <w:spacing w:before="75" w:after="0"/>
      </w:pPr>
      <w:r>
        <w:rPr/>
        <w:t xml:space="preserve">第二节 中国市场结构演变预测</w:t>
      </w:r>
    </w:p>
    <w:p>
      <w:pPr>
        <w:spacing w:before="75" w:after="0"/>
      </w:pPr>
      <w:r>
        <w:rPr/>
        <w:t xml:space="preserve">一、免费与付费模式占比变化预测</w:t>
      </w:r>
    </w:p>
    <w:p>
      <w:pPr>
        <w:spacing w:before="75" w:after="0"/>
      </w:pPr>
      <w:r>
        <w:rPr/>
        <w:t xml:space="preserve">二、企业市场集中度演变趋势预测</w:t>
      </w:r>
    </w:p>
    <w:p>
      <w:pPr>
        <w:spacing w:before="75" w:after="0"/>
      </w:pPr>
      <w:r>
        <w:rPr/>
        <w:t xml:space="preserve">三、用户年龄与地域分布深化预测</w:t>
      </w:r>
    </w:p>
    <w:p>
      <w:pPr>
        <w:spacing w:before="75" w:after="0"/>
      </w:pPr>
      <w:r>
        <w:rPr/>
        <w:t xml:space="preserve">第三节 中国市场增长动力预测</w:t>
      </w:r>
    </w:p>
    <w:p>
      <w:pPr>
        <w:spacing w:before="75" w:after="0"/>
      </w:pPr>
      <w:r>
        <w:rPr/>
        <w:t xml:space="preserve">一、ip衍生价值持续释放预测</w:t>
      </w:r>
    </w:p>
    <w:p>
      <w:pPr>
        <w:spacing w:before="75" w:after="0"/>
      </w:pPr>
      <w:r>
        <w:rPr/>
        <w:t xml:space="preserve">二、海外市场收入贡献提升预测</w:t>
      </w:r>
    </w:p>
    <w:p>
      <w:pPr>
        <w:spacing w:before="75" w:after="0"/>
      </w:pPr>
      <w:r>
        <w:rPr/>
        <w:t xml:space="preserve">三、技术赋能创作与运营效率预测</w:t>
      </w:r>
    </w:p>
    <w:p>
      <w:pPr>
        <w:spacing w:before="75" w:after="0"/>
      </w:pPr>
      <w:r>
        <w:rPr>
          <w:b w:val="1"/>
          <w:bCs w:val="1"/>
        </w:rPr>
        <w:t xml:space="preserve">第十三章 网络文学产业链投资机会分析</w:t>
      </w:r>
    </w:p>
    <w:p>
      <w:pPr>
        <w:spacing w:before="75" w:after="0"/>
      </w:pPr>
      <w:r>
        <w:rPr/>
        <w:t xml:space="preserve">第一节 上游创作与技术支持投资机会</w:t>
      </w:r>
    </w:p>
    <w:p>
      <w:pPr>
        <w:spacing w:before="75" w:after="0"/>
      </w:pPr>
      <w:r>
        <w:rPr/>
        <w:t xml:space="preserve">一、ai写作辅助工具与平台投资机会</w:t>
      </w:r>
    </w:p>
    <w:p>
      <w:pPr>
        <w:spacing w:before="75" w:after="0"/>
      </w:pPr>
      <w:r>
        <w:rPr/>
        <w:t xml:space="preserve">二、创作者社区与孵化机构投资机会</w:t>
      </w:r>
    </w:p>
    <w:p>
      <w:pPr>
        <w:spacing w:before="75" w:after="0"/>
      </w:pPr>
      <w:r>
        <w:rPr/>
        <w:t xml:space="preserve">三、版权保护与区块链技术投资机会</w:t>
      </w:r>
    </w:p>
    <w:p>
      <w:pPr>
        <w:spacing w:before="75" w:after="0"/>
      </w:pPr>
      <w:r>
        <w:rPr/>
        <w:t xml:space="preserve">第二节 中游平台运营投资机会</w:t>
      </w:r>
    </w:p>
    <w:p>
      <w:pPr>
        <w:spacing w:before="75" w:after="0"/>
      </w:pPr>
      <w:r>
        <w:rPr/>
        <w:t xml:space="preserve">一、垂直类型文学平台投资机会</w:t>
      </w:r>
    </w:p>
    <w:p>
      <w:pPr>
        <w:spacing w:before="75" w:after="0"/>
      </w:pPr>
      <w:r>
        <w:rPr/>
        <w:t xml:space="preserve">二、海外本地化阅读平台投资机会</w:t>
      </w:r>
    </w:p>
    <w:p>
      <w:pPr>
        <w:spacing w:before="75" w:after="0"/>
      </w:pPr>
      <w:r>
        <w:rPr/>
        <w:t xml:space="preserve">三、沉浸式阅读体验技术投资机会</w:t>
      </w:r>
    </w:p>
    <w:p>
      <w:pPr>
        <w:spacing w:before="75" w:after="0"/>
      </w:pPr>
      <w:r>
        <w:rPr/>
        <w:t xml:space="preserve">第三节 下游ip衍生开发投资机会</w:t>
      </w:r>
    </w:p>
    <w:p>
      <w:pPr>
        <w:spacing w:before="75" w:after="0"/>
      </w:pPr>
      <w:r>
        <w:rPr/>
        <w:t xml:space="preserve">一、短剧与微内容制作公司投资机会</w:t>
      </w:r>
    </w:p>
    <w:p>
      <w:pPr>
        <w:spacing w:before="75" w:after="0"/>
      </w:pPr>
      <w:r>
        <w:rPr/>
        <w:t xml:space="preserve">二、互动娱乐与游戏开发公司投资机会</w:t>
      </w:r>
    </w:p>
    <w:p>
      <w:pPr>
        <w:spacing w:before="75" w:after="0"/>
      </w:pPr>
      <w:r>
        <w:rPr/>
        <w:t xml:space="preserve">三、ip授权管理与运营服务平台投资机会</w:t>
      </w:r>
    </w:p>
    <w:p>
      <w:pPr>
        <w:spacing w:before="75" w:after="0"/>
      </w:pPr>
      <w:r>
        <w:rPr>
          <w:b w:val="1"/>
          <w:bCs w:val="1"/>
        </w:rPr>
        <w:t xml:space="preserve">第十四章 网络文学行业主要企业战略布局分析</w:t>
      </w:r>
    </w:p>
    <w:p>
      <w:pPr>
        <w:spacing w:before="75" w:after="0"/>
      </w:pPr>
      <w:r>
        <w:rPr/>
        <w:t xml:space="preserve">第一节 全球领先平台战略分析</w:t>
      </w:r>
    </w:p>
    <w:p>
      <w:pPr>
        <w:spacing w:before="75" w:after="0"/>
      </w:pPr>
      <w:r>
        <w:rPr/>
        <w:t xml:space="preserve">一、亚马逊kdp全球化自助出版战略分析</w:t>
      </w:r>
    </w:p>
    <w:p>
      <w:pPr>
        <w:spacing w:before="75" w:after="0"/>
      </w:pPr>
      <w:r>
        <w:rPr/>
        <w:t xml:space="preserve">二、wattpad社区驱动ip孵化战略分析</w:t>
      </w:r>
    </w:p>
    <w:p>
      <w:pPr>
        <w:spacing w:before="75" w:after="0"/>
      </w:pPr>
      <w:r>
        <w:rPr/>
        <w:t xml:space="preserve">三、naver webtoon/webnovel联动战略分析</w:t>
      </w:r>
    </w:p>
    <w:p>
      <w:pPr>
        <w:spacing w:before="75" w:after="0"/>
      </w:pPr>
      <w:r>
        <w:rPr/>
        <w:t xml:space="preserve">第二节 中国领军企业战略分析</w:t>
      </w:r>
    </w:p>
    <w:p>
      <w:pPr>
        <w:spacing w:before="75" w:after="0"/>
      </w:pPr>
      <w:r>
        <w:rPr/>
        <w:t xml:space="preserve">一、阅文集团ip全链路开发战略分析</w:t>
      </w:r>
    </w:p>
    <w:p>
      <w:pPr>
        <w:spacing w:before="75" w:after="0"/>
      </w:pPr>
      <w:r>
        <w:rPr/>
        <w:t xml:space="preserve">二、番茄小说免费模式与算法驱动战略分析</w:t>
      </w:r>
    </w:p>
    <w:p>
      <w:pPr>
        <w:spacing w:before="75" w:after="0"/>
      </w:pPr>
      <w:r>
        <w:rPr/>
        <w:t xml:space="preserve">三、七猫小说免费+付费双平台生态构建战略分析</w:t>
      </w:r>
    </w:p>
    <w:p>
      <w:pPr>
        <w:spacing w:before="75" w:after="0"/>
      </w:pPr>
      <w:r>
        <w:rPr/>
        <w:t xml:space="preserve">第三节 产业链关键企业战略分析</w:t>
      </w:r>
    </w:p>
    <w:p>
      <w:pPr>
        <w:spacing w:before="75" w:after="0"/>
      </w:pPr>
      <w:r>
        <w:rPr/>
        <w:t xml:space="preserve">一、中文在线ip运营与教育融合战略分析</w:t>
      </w:r>
    </w:p>
    <w:p>
      <w:pPr>
        <w:spacing w:before="75" w:after="0"/>
      </w:pPr>
      <w:r>
        <w:rPr/>
        <w:t xml:space="preserve">二、掌阅科技硬件+内容一体化战略分析</w:t>
      </w:r>
    </w:p>
    <w:p>
      <w:pPr>
        <w:spacing w:before="75" w:after="0"/>
      </w:pPr>
      <w:r>
        <w:rPr/>
        <w:t xml:space="preserve">三、咪咕阅读运营商渠道与体育ip融合战略分析</w:t>
      </w:r>
    </w:p>
    <w:p>
      <w:pPr>
        <w:spacing w:before="75" w:after="0"/>
      </w:pPr>
      <w:r>
        <w:rPr>
          <w:b w:val="1"/>
          <w:bCs w:val="1"/>
        </w:rPr>
        <w:t xml:space="preserve">第十五章 网络文学行业风险与挑战分析</w:t>
      </w:r>
    </w:p>
    <w:p>
      <w:pPr>
        <w:spacing w:before="75" w:after="0"/>
      </w:pPr>
      <w:r>
        <w:rPr/>
        <w:t xml:space="preserve">第一节 内容与创作风险</w:t>
      </w:r>
    </w:p>
    <w:p>
      <w:pPr>
        <w:spacing w:before="75" w:after="0"/>
      </w:pPr>
      <w:r>
        <w:rPr/>
        <w:t xml:space="preserve">一、同质化与套路化内容泛滥风险</w:t>
      </w:r>
    </w:p>
    <w:p>
      <w:pPr>
        <w:spacing w:before="75" w:after="0"/>
      </w:pPr>
      <w:r>
        <w:rPr/>
        <w:t xml:space="preserve">二、ai生成内容版权与质量风险</w:t>
      </w:r>
    </w:p>
    <w:p>
      <w:pPr>
        <w:spacing w:before="75" w:after="0"/>
      </w:pPr>
      <w:r>
        <w:rPr/>
        <w:t xml:space="preserve">三、优质创作者流失与断层风险</w:t>
      </w:r>
    </w:p>
    <w:p>
      <w:pPr>
        <w:spacing w:before="75" w:after="0"/>
      </w:pPr>
      <w:r>
        <w:rPr/>
        <w:t xml:space="preserve">第二节 市场与运营风险</w:t>
      </w:r>
    </w:p>
    <w:p>
      <w:pPr>
        <w:spacing w:before="75" w:after="0"/>
      </w:pPr>
      <w:r>
        <w:rPr/>
        <w:t xml:space="preserve">一、用户付费意愿增长放缓风险</w:t>
      </w:r>
    </w:p>
    <w:p>
      <w:pPr>
        <w:spacing w:before="75" w:after="0"/>
      </w:pPr>
      <w:r>
        <w:rPr/>
        <w:t xml:space="preserve">二、免费模式盈利压力与广告依赖风险</w:t>
      </w:r>
    </w:p>
    <w:p>
      <w:pPr>
        <w:spacing w:before="75" w:after="0"/>
      </w:pPr>
      <w:r>
        <w:rPr/>
        <w:t xml:space="preserve">三、ip改编失败与投资回报不确定风险</w:t>
      </w:r>
    </w:p>
    <w:p>
      <w:pPr>
        <w:spacing w:before="75" w:after="0"/>
      </w:pPr>
      <w:r>
        <w:rPr/>
        <w:t xml:space="preserve">第三节 法规与合规风险</w:t>
      </w:r>
    </w:p>
    <w:p>
      <w:pPr>
        <w:spacing w:before="75" w:after="0"/>
      </w:pPr>
      <w:r>
        <w:rPr/>
        <w:t xml:space="preserve">一、内容审核与意识形态安全风险</w:t>
      </w:r>
    </w:p>
    <w:p>
      <w:pPr>
        <w:spacing w:before="75" w:after="0"/>
      </w:pPr>
      <w:r>
        <w:rPr/>
        <w:t xml:space="preserve">二、数据隐私与跨境传输合规风险</w:t>
      </w:r>
    </w:p>
    <w:p>
      <w:pPr>
        <w:spacing w:before="75" w:after="0"/>
      </w:pPr>
      <w:r>
        <w:rPr/>
        <w:t xml:space="preserve">三、海外不同市场监管政策差异风险</w:t>
      </w:r>
    </w:p>
    <w:p>
      <w:pPr>
        <w:spacing w:before="75" w:after="0"/>
      </w:pPr>
      <w:r>
        <w:rPr>
          <w:b w:val="1"/>
          <w:bCs w:val="1"/>
        </w:rPr>
        <w:t xml:space="preserve">第十六章 网络文学行业发展战略与建议</w:t>
      </w:r>
    </w:p>
    <w:p>
      <w:pPr>
        <w:spacing w:before="75" w:after="0"/>
      </w:pPr>
      <w:r>
        <w:rPr/>
        <w:t xml:space="preserve">第一节 对产业链平台的建议</w:t>
      </w:r>
    </w:p>
    <w:p>
      <w:pPr>
        <w:spacing w:before="75" w:after="0"/>
      </w:pPr>
      <w:r>
        <w:rPr/>
        <w:t xml:space="preserve">一、坚持内容为王，深耕精品化创作</w:t>
      </w:r>
    </w:p>
    <w:p>
      <w:pPr>
        <w:spacing w:before="75" w:after="0"/>
      </w:pPr>
      <w:r>
        <w:rPr/>
        <w:t xml:space="preserve">二、加速全球化布局，构建本地化能力</w:t>
      </w:r>
    </w:p>
    <w:p>
      <w:pPr>
        <w:spacing w:before="75" w:after="0"/>
      </w:pPr>
      <w:r>
        <w:rPr/>
        <w:t xml:space="preserve">三、拥抱技术创新，探索ai融合新范式</w:t>
      </w:r>
    </w:p>
    <w:p>
      <w:pPr>
        <w:spacing w:before="75" w:after="0"/>
      </w:pPr>
      <w:r>
        <w:rPr/>
        <w:t xml:space="preserve">第二节 对内容创作者的建议</w:t>
      </w:r>
    </w:p>
    <w:p>
      <w:pPr>
        <w:spacing w:before="75" w:after="0"/>
      </w:pPr>
      <w:r>
        <w:rPr/>
        <w:t xml:space="preserve">一、提升专业素养，打造个人ip品牌</w:t>
      </w:r>
    </w:p>
    <w:p>
      <w:pPr>
        <w:spacing w:before="75" w:after="0"/>
      </w:pPr>
      <w:r>
        <w:rPr/>
        <w:t xml:space="preserve">二、理解市场需求，平衡艺术与商业</w:t>
      </w:r>
    </w:p>
    <w:p>
      <w:pPr>
        <w:spacing w:before="75" w:after="0"/>
      </w:pPr>
      <w:r>
        <w:rPr/>
        <w:t xml:space="preserve">三、善用平台工具，拓展多元收入来源</w:t>
      </w:r>
    </w:p>
    <w:p>
      <w:pPr>
        <w:spacing w:before="75" w:after="0"/>
      </w:pPr>
      <w:r>
        <w:rPr/>
        <w:t xml:space="preserve">第三节 对投资者的建议</w:t>
      </w:r>
    </w:p>
    <w:p>
      <w:pPr>
        <w:spacing w:before="75" w:after="0"/>
      </w:pPr>
      <w:r>
        <w:rPr/>
        <w:t xml:space="preserve">一、关注具备强大ip储备与运营能力的平台</w:t>
      </w:r>
    </w:p>
    <w:p>
      <w:pPr>
        <w:spacing w:before="75" w:after="0"/>
      </w:pPr>
      <w:r>
        <w:rPr/>
        <w:t xml:space="preserve">二、布局高增长潜力的海外新兴市场</w:t>
      </w:r>
    </w:p>
    <w:p>
      <w:pPr>
        <w:spacing w:before="75" w:after="0"/>
      </w:pPr>
      <w:r>
        <w:rPr/>
        <w:t xml:space="preserve">三、重视技术驱动型内容生产与分发创新</w:t>
      </w:r>
    </w:p>
    <w:p>
      <w:pPr>
        <w:spacing w:before="75" w:after="0"/>
      </w:pPr>
      <w:r>
        <w:rPr>
          <w:b w:val="1"/>
          <w:bCs w:val="1"/>
        </w:rPr>
        <w:t xml:space="preserve">图表目录</w:t>
      </w:r>
    </w:p>
    <w:p>
      <w:pPr>
        <w:spacing w:before="75" w:after="0"/>
      </w:pPr>
      <w:r>
        <w:rPr/>
        <w:t xml:space="preserve">图表：2023-2025年全球网络文学市场规模及增长率</w:t>
      </w:r>
    </w:p>
    <w:p>
      <w:pPr>
        <w:spacing w:before="75" w:after="0"/>
      </w:pPr>
      <w:r>
        <w:rPr/>
        <w:t xml:space="preserve">图表：2023-2025年全球网络文学用户规模及增长率</w:t>
      </w:r>
    </w:p>
    <w:p>
      <w:pPr>
        <w:spacing w:before="75" w:after="0"/>
      </w:pPr>
      <w:r>
        <w:rPr/>
        <w:t xml:space="preserve">图表：2023-2025年全球网络文学市场渗透率变化趋势</w:t>
      </w:r>
    </w:p>
    <w:p>
      <w:pPr>
        <w:spacing w:before="75" w:after="0"/>
      </w:pPr>
      <w:r>
        <w:rPr/>
        <w:t xml:space="preserve">图表：2023-2025年全球网络文学市场区域份额分布</w:t>
      </w:r>
    </w:p>
    <w:p>
      <w:pPr>
        <w:spacing w:before="75" w:after="0"/>
      </w:pPr>
      <w:r>
        <w:rPr/>
        <w:t xml:space="preserve">图表：2023-2025年北美网络文学市场发展规模</w:t>
      </w:r>
    </w:p>
    <w:p>
      <w:pPr>
        <w:spacing w:before="75" w:after="0"/>
      </w:pPr>
      <w:r>
        <w:rPr/>
        <w:t xml:space="preserve">图表：2023-2025年欧洲网络文学市场发展规模</w:t>
      </w:r>
    </w:p>
    <w:p>
      <w:pPr>
        <w:spacing w:before="75" w:after="0"/>
      </w:pPr>
      <w:r>
        <w:rPr/>
        <w:t xml:space="preserve">图表：2023-2025年亚太网络文学市场发展规模</w:t>
      </w:r>
    </w:p>
    <w:p>
      <w:pPr>
        <w:spacing w:before="75" w:after="0"/>
      </w:pPr>
      <w:r>
        <w:rPr/>
        <w:t xml:space="preserve">图表：2023-2025年中国网络文学市场规模及增长率</w:t>
      </w:r>
    </w:p>
    <w:p>
      <w:pPr>
        <w:spacing w:before="75" w:after="0"/>
      </w:pPr>
      <w:r>
        <w:rPr/>
        <w:t xml:space="preserve">图表：2023-2025年中国网络文学用户规模及增长率</w:t>
      </w:r>
    </w:p>
    <w:p>
      <w:pPr>
        <w:spacing w:before="75" w:after="0"/>
      </w:pPr>
      <w:r>
        <w:rPr/>
        <w:t xml:space="preserve">图表：2023-2025年中国网络文学市场渗透率变化趋势</w:t>
      </w:r>
    </w:p>
    <w:p>
      <w:pPr>
        <w:spacing w:before="75" w:after="0"/>
      </w:pPr>
      <w:r>
        <w:rPr/>
        <w:t xml:space="preserve">图表：2023-2025年中国网络文学市场竞争格局(按平台类型)</w:t>
      </w:r>
    </w:p>
    <w:p>
      <w:pPr>
        <w:spacing w:before="75" w:after="0"/>
      </w:pPr>
      <w:r>
        <w:rPr/>
        <w:t xml:space="preserve">图表：2023-2025年中国网络文学市场免费与付费模式占比</w:t>
      </w:r>
    </w:p>
    <w:p>
      <w:pPr>
        <w:spacing w:before="75" w:after="0"/>
      </w:pPr>
      <w:r>
        <w:rPr/>
        <w:t xml:space="preserve">图表：2023-2025年网络文学平台月活跃用户数(mau)</w:t>
      </w:r>
    </w:p>
    <w:p>
      <w:pPr>
        <w:spacing w:before="75" w:after="0"/>
      </w:pPr>
      <w:r>
        <w:rPr/>
        <w:t xml:space="preserve">图表：2023-2025年网络文学读者日均阅读时长</w:t>
      </w:r>
    </w:p>
    <w:p>
      <w:pPr>
        <w:spacing w:before="75" w:after="0"/>
      </w:pPr>
      <w:r>
        <w:rPr/>
        <w:t xml:space="preserve">图表：2023-2025年网络文学读者付费率变化趋势</w:t>
      </w:r>
    </w:p>
    <w:p>
      <w:pPr>
        <w:spacing w:before="75" w:after="0"/>
      </w:pPr>
      <w:r>
        <w:rPr/>
        <w:t xml:space="preserve">图表：2023-2025年头部平台作品更新频率与留存率</w:t>
      </w:r>
    </w:p>
    <w:p>
      <w:pPr>
        <w:spacing w:before="75" w:after="0"/>
      </w:pPr>
      <w:r>
        <w:rPr/>
        <w:t xml:space="preserve">图表：2023-2025年网络文学ip影视改编数量</w:t>
      </w:r>
    </w:p>
    <w:p>
      <w:pPr>
        <w:spacing w:before="75" w:after="0"/>
      </w:pPr>
      <w:r>
        <w:rPr/>
        <w:t xml:space="preserve">图表：2023-2025年网络文学ip游戏授权收入</w:t>
      </w:r>
    </w:p>
    <w:p>
      <w:pPr>
        <w:spacing w:before="75" w:after="0"/>
      </w:pPr>
      <w:r>
        <w:rPr/>
        <w:t xml:space="preserve">图表：2023-2025年阅文集团ip运营收入</w:t>
      </w:r>
    </w:p>
    <w:p>
      <w:pPr>
        <w:spacing w:before="75" w:after="0"/>
      </w:pPr>
      <w:r>
        <w:rPr/>
        <w:t xml:space="preserve">图表：2023-2025年番茄小说月活跃用户规模</w:t>
      </w:r>
    </w:p>
    <w:p>
      <w:pPr>
        <w:spacing w:before="75" w:after="0"/>
      </w:pPr>
      <w:r>
        <w:rPr/>
        <w:t xml:space="preserve">图表：2023-2025年七猫小说广告收入占比</w:t>
      </w:r>
    </w:p>
    <w:p>
      <w:pPr>
        <w:spacing w:before="75" w:after="0"/>
      </w:pPr>
      <w:r>
        <w:rPr/>
        <w:t xml:space="preserve">图表：2023-2025年中文在线有声书业务收入</w:t>
      </w:r>
    </w:p>
    <w:p>
      <w:pPr>
        <w:spacing w:before="75" w:after="0"/>
      </w:pPr>
      <w:r>
        <w:rPr/>
        <w:t xml:space="preserve">图表：2023-2025年掌阅科技硬件销售规模</w:t>
      </w:r>
    </w:p>
    <w:p>
      <w:pPr>
        <w:spacing w:before="75" w:after="0"/>
      </w:pPr>
      <w:r>
        <w:rPr/>
        <w:t xml:space="preserve">图表：2023-2025年中国网络文学市场品牌集中度(cr5)</w:t>
      </w:r>
    </w:p>
    <w:p>
      <w:pPr>
        <w:spacing w:before="75" w:after="0"/>
      </w:pPr>
      <w:r>
        <w:rPr/>
        <w:t xml:space="preserve">图表：2023-2025年网络文学海外收入占总收入比重</w:t>
      </w:r>
    </w:p>
    <w:p>
      <w:pPr>
        <w:spacing w:before="75" w:after="0"/>
      </w:pPr>
      <w:r>
        <w:rPr/>
        <w:t xml:space="preserve">图表：2023-2025年ai辅助创作工具使用率</w:t>
      </w:r>
    </w:p>
    <w:p>
      <w:pPr>
        <w:spacing w:before="75" w:after="0"/>
      </w:pPr>
      <w:r>
        <w:rPr/>
        <w:t xml:space="preserve">图表：2026-2031年全球网络文学市场规模预测</w:t>
      </w:r>
    </w:p>
    <w:p>
      <w:pPr>
        <w:spacing w:before="75" w:after="0"/>
      </w:pPr>
      <w:r>
        <w:rPr/>
        <w:t xml:space="preserve">图表：2026-2031年全球网络文学用户规模预测</w:t>
      </w:r>
    </w:p>
    <w:p>
      <w:pPr>
        <w:spacing w:before="75" w:after="0"/>
      </w:pPr>
      <w:r>
        <w:rPr/>
        <w:t xml:space="preserve">图表：2026-2031年全球网络文学市场渗透率预测</w:t>
      </w:r>
    </w:p>
    <w:p>
      <w:pPr>
        <w:spacing w:before="75" w:after="0"/>
      </w:pPr>
      <w:r>
        <w:rPr/>
        <w:t xml:space="preserve">图表：2026-2031年北美网络文学市场规模与用户预测</w:t>
      </w:r>
    </w:p>
    <w:p>
      <w:pPr>
        <w:spacing w:before="75" w:after="0"/>
      </w:pPr>
      <w:r>
        <w:rPr/>
        <w:t xml:space="preserve">图表：2026-2031年欧洲网络文学市场规模与用户预测</w:t>
      </w:r>
    </w:p>
    <w:p>
      <w:pPr>
        <w:spacing w:before="75" w:after="0"/>
      </w:pPr>
      <w:r>
        <w:rPr/>
        <w:t xml:space="preserve">图表：2026-2031年亚太网络文学市场规模与用户预测</w:t>
      </w:r>
    </w:p>
    <w:p>
      <w:pPr>
        <w:spacing w:before="75" w:after="0"/>
      </w:pPr>
      <w:r>
        <w:rPr/>
        <w:t xml:space="preserve">图表：2026-2031年中国网络文学市场规模预测</w:t>
      </w:r>
    </w:p>
    <w:p>
      <w:pPr>
        <w:spacing w:before="75" w:after="0"/>
      </w:pPr>
      <w:r>
        <w:rPr/>
        <w:t xml:space="preserve">图表：2026-2031年中国网络文学用户规模预测</w:t>
      </w:r>
    </w:p>
    <w:p>
      <w:pPr>
        <w:spacing w:before="75" w:after="0"/>
      </w:pPr>
      <w:r>
        <w:rPr/>
        <w:t xml:space="preserve">图表：2026-2031年中国网络文学市场渗透率预测</w:t>
      </w:r>
    </w:p>
    <w:p>
      <w:pPr>
        <w:spacing w:before="75" w:after="0"/>
      </w:pPr>
      <w:r>
        <w:rPr/>
        <w:t xml:space="preserve">图表：2026-2031年中国网络文学市场免费模式占比预测</w:t>
      </w:r>
    </w:p>
    <w:p>
      <w:pPr>
        <w:spacing w:before="75" w:after="0"/>
      </w:pPr>
      <w:r>
        <w:rPr/>
        <w:t xml:space="preserve">图表：2026-2031年网络文学ip衍生总收入预测</w:t>
      </w:r>
    </w:p>
    <w:p>
      <w:pPr>
        <w:spacing w:before="75" w:after="0"/>
      </w:pPr>
      <w:r>
        <w:rPr/>
        <w:t xml:space="preserve">图表：2026-2031年网络文学海外市场规模预测</w:t>
      </w:r>
    </w:p>
    <w:p>
      <w:pPr>
        <w:spacing w:before="75" w:after="0"/>
      </w:pPr>
      <w:r>
        <w:rPr/>
        <w:t xml:space="preserve">图表：2026-2031年ai生成内容在网文中的占比预测</w:t>
      </w:r>
    </w:p>
    <w:p>
      <w:pPr>
        <w:spacing w:before="75" w:after="0"/>
      </w:pPr>
      <w:r>
        <w:rPr/>
        <w:t xml:space="preserve">图表：2026-2031年全球网络文学产业链价值分布预测</w:t>
      </w:r>
    </w:p>
    <w:p>
      <w:pPr>
        <w:spacing w:before="75" w:after="0"/>
      </w:pPr>
      <w:r>
        <w:rPr/>
        <w:t xml:space="preserve">图表：2026-2031年中国网络文学上游创作服务市场规模预测</w:t>
      </w:r>
    </w:p>
    <w:p>
      <w:pPr>
        <w:spacing w:before="75" w:after="0"/>
      </w:pPr>
      <w:r>
        <w:rPr/>
        <w:t xml:space="preserve">图表：2026-2031年中国网络文学中游平台运营产值预测</w:t>
      </w:r>
    </w:p>
    <w:p>
      <w:pPr>
        <w:spacing w:before="75" w:after="0"/>
      </w:pPr>
      <w:r>
        <w:rPr/>
        <w:t xml:space="preserve">图表：2026-2031年中国网络文学下游ip开发市场规模预测</w:t>
      </w:r>
    </w:p>
    <w:p>
      <w:pPr>
        <w:spacing w:before="75" w:after="0"/>
      </w:pPr>
      <w:r>
        <w:rPr/>
        <w:t xml:space="preserve">图表：2026-2031年网络文学平台平均获客成本预测</w:t>
      </w:r>
    </w:p>
    <w:p>
      <w:pPr>
        <w:spacing w:before="75" w:after="0"/>
      </w:pPr>
      <w:r>
        <w:rPr/>
        <w:t xml:space="preserve">图表：2026-2031年网络文学相关专利申请数量趋势预测</w:t>
      </w:r>
    </w:p>
    <w:p>
      <w:pPr>
        <w:spacing w:before="75" w:after="0"/>
      </w:pPr>
      <w:r>
        <w:rPr/>
        <w:t xml:space="preserve">图表：2026-2031年网络文学读者满意度指数预测</w:t>
      </w:r>
    </w:p>
    <w:p>
      <w:pPr>
        <w:spacing w:before="75" w:after="0"/>
      </w:pPr>
      <w:r>
        <w:rPr/>
        <w:t xml:space="preserve">图表：2026-2031年网络文学arppu值变化趋势预测</w:t>
      </w:r>
    </w:p>
    <w:p>
      <w:pPr>
        <w:spacing w:before="75" w:after="0"/>
      </w:pPr>
      <w:r>
        <w:rPr/>
        <w:t xml:space="preserve">图表：2026-2031年网络文学数据安全投入占比预测</w:t>
      </w:r>
    </w:p>
    <w:p>
      <w:pPr>
        <w:spacing w:before="75" w:after="0"/>
      </w:pPr>
      <w:r>
        <w:rPr/>
        <w:t xml:space="preserve">图表：2026-2031年网络文学行业投资热点领域分布预测</w:t>
      </w:r>
    </w:p>
    <w:p>
      <w:pPr>
        <w:spacing w:before="75" w:after="0"/>
      </w:pPr>
      <w:r>
        <w:rPr/>
        <w:t xml:space="preserve">图表：2026-2031年海外本土化网络文学平台数量增长预测</w:t>
      </w:r>
    </w:p>
    <w:p>
      <w:pPr>
        <w:spacing w:before="75" w:after="0"/>
      </w:pPr>
      <w:r>
        <w:rPr/>
        <w:t xml:space="preserve">图表：2026-2031年全球网络文学人才需求结构预测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2026-2031年中国网络文学行业全景调研及投资潜力研究预测报告</dc:title>
  <dc:description>2026-2031年中国网络文学行业全景调研及投资潜力研究预测报告</dc:description>
  <dc:subject>2026-2031年中国网络文学行业全景调研及投资潜力研究预测报告</dc:subject>
  <cp:keywords>研究报告</cp:keywords>
  <cp:category>研究报告</cp:category>
  <cp:lastModifiedBy>北京中道泰和信息咨询有限公司</cp:lastModifiedBy>
  <dcterms:created xsi:type="dcterms:W3CDTF">2026-04-30T08:32:28+08:00</dcterms:created>
  <dcterms:modified xsi:type="dcterms:W3CDTF">2026-04-30T08:32:28+08:00</dcterms:modified>
</cp:coreProperties>
</file>

<file path=docProps/custom.xml><?xml version="1.0" encoding="utf-8"?>
<Properties xmlns="http://schemas.openxmlformats.org/officeDocument/2006/custom-properties" xmlns:vt="http://schemas.openxmlformats.org/officeDocument/2006/docPropsVTypes"/>
</file>