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2026-2031年中国微生物诊断行业全景调研及投资风险预测报告</w:t>
      </w:r>
    </w:p>
    <w:p>
      <w:pPr>
        <w:spacing w:after="150"/>
      </w:pPr>
      <w:r>
        <w:rPr>
          <w:b w:val="1"/>
          <w:bCs w:val="1"/>
        </w:rPr>
        <w:t xml:space="preserve">报告简介</w:t>
      </w:r>
    </w:p>
    <w:p>
      <w:pPr>
        <w:spacing w:after="150"/>
      </w:pPr>
      <w:r>
        <w:rPr/>
        <w:t xml:space="preserve">微生物诊断行业是指通过对临床样本中的细菌、真菌、病毒、寄生虫等病原微生物进行检测、鉴定、药敏分析及耐药性监测，为感染性疾病诊断、治疗方案制定、流行病学调查及公共卫生防控提供关键依据的体外诊断细分领域，涵盖传统培养鉴定、免疫学检测、分子诊断(PCR、基因测序、质谱)及快速床旁检测(POCT)等核心技术平台。作为感染性疾病精准诊疗与抗生素合理使用的核心支撑，微生物诊断横跨临床微生物学、分子生物学、质谱分析及生物信息学等多个前沿学科，其检测速度、准确性及病原谱覆盖能力直接决定临床抗感染决策的时效性与有效性，是支撑分级诊疗落地、遏制耐药菌传播及保障公共卫生安全的关键产业环节。</w:t>
      </w:r>
    </w:p>
    <w:p>
      <w:pPr>
        <w:spacing w:after="150"/>
      </w:pPr>
      <w:r>
        <w:rPr/>
        <w:t xml:space="preserve">当前，中国微生物诊断行业正处于技术密集突破与临床价值验证的关键成长期。经过多年发展，我国在细菌培养鉴定、自动化药敏分析等常规领域已建立较为完善的实验室体系，部分国产自动化微生物鉴定药敏系统在二级医院实现规模化应用;分子诊断中的多重PCR、宏基因组测序(mNGS)技术在疑难复杂感染诊断中快速渗透，显著缩短了罕见病原体的检出周期。与此同时，行业面临多重结构性挑战：在高端领域，高端质谱鉴定系统(MALDI-TOF MS)、全自动血培养系统、厌氧培养环境控制等核心设备仍高度依赖进口，核心数据库与算法自主化不足;在临床转化层面，mNGS等新技术从科研向常规临床应用的规范化路径尚在探索，检测标准化、结果解读及医保准入机制有待完善;在耐药监测层面，全国细菌耐药监测网络覆盖深度与数据实时性仍需加强，临床微生物实验室人才短缺问题突出。行业整体呈现\"常规替代加速、高端突破攻坚、分子诊断崛起\"的发展特征，技术创新与临床规范化成为产业分化的核心变量。</w:t>
      </w:r>
    </w:p>
    <w:p>
      <w:pPr>
        <w:spacing w:after="150"/>
      </w:pPr>
      <w:r>
        <w:rPr/>
        <w:t xml:space="preserve">展望未来，中国微生物诊断行业将在感染防控深化与精准医疗需求升级的双重驱动下迎来高质量发展新阶段。\"十五五\"时期，全球新发突发传染病风险持续存在、多重耐药菌感染形势严峻、免疫抑制人群扩大，将释放对快速、精准、高通量微生物检测的强劲需求;而微流控芯片、数字PCR、单分子测序、AI辅助耐药预测及噬菌体疗法伴随诊断等前沿技术的成熟应用，则为产业变革注入强劲动能。行业前景体现为三个维度的战略演进：在技术维度，MALDI-TOF质谱鉴定从细菌向真菌、病毒、分枝杆菌拓展，mNGS与靶向测序技术实现从\"广撒网\"到\"精准靶向\"的优化升级，POCT分子诊断设备向小型化、多靶标联检、床旁快速出结果方向突破，AI算法整合微生物表型、基因型及临床数据实现耐药性预测与用药推荐智能化;在应用维度，血流感染、中枢神经系统感染、重症肺炎等危重症场景的快速病原诊断需求迫切，结核、真菌及罕见病原体检测市场快速增长，食品安全、环境监测及畜牧兽医领域的微生物检测需求持续扩容，具备全技术平台布局、临床证据积累及渠道下沉能力的企业将获得更大发展空间;在产业维度，微生物诊断企业与抗生素药企、感染科临床、公共卫生机构的协同创新深化，\"诊断-治疗-监测\"一体化抗感染管理模式逐步成熟，具备核心数据库建设、质谱核心部件自主化、全球化注册认证及耐药监测网络运营能力的头部企业将在新一轮产业整合中构建护城河。</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生物诊断行业研究单位等公布和提供的大量资料。报告对我国微生物诊断行业的供需状况、发展现状、子行业发展变化等进行了分析，重点分析了国内外微生物诊断行业的发展现状、如何面对行业的发展挑战、行业的发展建议、行业竞争力，以及行业的投资分析和趋势预测等等。报告还综合了微生物诊断行业的整体发展动态，对行业在产品方面提供了参考建议和具体解决办法。报告对于微生物诊断产品生产企业、经销商、行业管理部门以及拟进入该行业的投资者具有重要的参考价值，对于研究我国微生物诊断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研究概述</w:t>
      </w:r>
    </w:p>
    <w:p>
      <w:pPr>
        <w:spacing w:before="75" w:after="0"/>
      </w:pPr>
      <w:r>
        <w:rPr/>
        <w:t xml:space="preserve">第一节 研究背景与目的</w:t>
      </w:r>
    </w:p>
    <w:p>
      <w:pPr>
        <w:spacing w:before="75" w:after="0"/>
      </w:pPr>
      <w:r>
        <w:rPr/>
        <w:t xml:space="preserve">一、研究背景</w:t>
      </w:r>
    </w:p>
    <w:p>
      <w:pPr>
        <w:spacing w:before="75" w:after="0"/>
      </w:pPr>
      <w:r>
        <w:rPr/>
        <w:t xml:space="preserve">二、研究目的与意义</w:t>
      </w:r>
    </w:p>
    <w:p>
      <w:pPr>
        <w:spacing w:before="75" w:after="0"/>
      </w:pPr>
      <w:r>
        <w:rPr/>
        <w:t xml:space="preserve">第二节 研究范围与方法</w:t>
      </w:r>
    </w:p>
    <w:p>
      <w:pPr>
        <w:spacing w:before="75" w:after="0"/>
      </w:pPr>
      <w:r>
        <w:rPr/>
        <w:t xml:space="preserve">一、研究范围界定</w:t>
      </w:r>
    </w:p>
    <w:p>
      <w:pPr>
        <w:spacing w:before="75" w:after="0"/>
      </w:pPr>
      <w:r>
        <w:rPr/>
        <w:t xml:space="preserve">二、研究方法说明</w:t>
      </w:r>
    </w:p>
    <w:p>
      <w:pPr>
        <w:spacing w:before="75" w:after="0"/>
      </w:pPr>
      <w:r>
        <w:rPr/>
        <w:t xml:space="preserve">三、数据来源与统计标准</w:t>
      </w:r>
    </w:p>
    <w:p>
      <w:pPr>
        <w:spacing w:before="75" w:after="0"/>
      </w:pPr>
      <w:r>
        <w:rPr/>
        <w:t xml:space="preserve">第三节 报告结构与创新点</w:t>
      </w:r>
    </w:p>
    <w:p>
      <w:pPr>
        <w:spacing w:before="75" w:after="0"/>
      </w:pPr>
      <w:r>
        <w:rPr/>
        <w:t xml:space="preserve">一、报告整体结构</w:t>
      </w:r>
    </w:p>
    <w:p>
      <w:pPr>
        <w:spacing w:before="75" w:after="0"/>
      </w:pPr>
      <w:r>
        <w:rPr/>
        <w:t xml:space="preserve">二、核心创新点</w:t>
      </w:r>
    </w:p>
    <w:p>
      <w:pPr>
        <w:spacing w:before="75" w:after="0"/>
      </w:pPr>
      <w:r>
        <w:rPr>
          <w:b w:val="1"/>
          <w:bCs w:val="1"/>
        </w:rPr>
        <w:t xml:space="preserve">第二章 微生物诊断行业界定与产业链分析</w:t>
      </w:r>
    </w:p>
    <w:p>
      <w:pPr>
        <w:spacing w:before="75" w:after="0"/>
      </w:pPr>
      <w:r>
        <w:rPr/>
        <w:t xml:space="preserve">第一节 微生物诊断行业定义与分类</w:t>
      </w:r>
    </w:p>
    <w:p>
      <w:pPr>
        <w:spacing w:before="75" w:after="0"/>
      </w:pPr>
      <w:r>
        <w:rPr/>
        <w:t xml:space="preserve">一、微生物诊断基本概念</w:t>
      </w:r>
    </w:p>
    <w:p>
      <w:pPr>
        <w:spacing w:before="75" w:after="0"/>
      </w:pPr>
      <w:r>
        <w:rPr/>
        <w:t xml:space="preserve">二、微生物诊断主要分类</w:t>
      </w:r>
    </w:p>
    <w:p>
      <w:pPr>
        <w:spacing w:before="75" w:after="0"/>
      </w:pPr>
      <w:r>
        <w:rPr/>
        <w:t xml:space="preserve">三、微生物诊断核心技术原理</w:t>
      </w:r>
    </w:p>
    <w:p>
      <w:pPr>
        <w:spacing w:before="75" w:after="0"/>
      </w:pPr>
      <w:r>
        <w:rPr/>
        <w:t xml:space="preserve">第二节 微生物诊断产业链全景图谱</w:t>
      </w:r>
    </w:p>
    <w:p>
      <w:pPr>
        <w:spacing w:before="75" w:after="0"/>
      </w:pPr>
      <w:r>
        <w:rPr/>
        <w:t xml:space="preserve">一、上游培养基与核心原料供应</w:t>
      </w:r>
    </w:p>
    <w:p>
      <w:pPr>
        <w:spacing w:before="75" w:after="0"/>
      </w:pPr>
      <w:r>
        <w:rPr/>
        <w:t xml:space="preserve">二、中游微生物诊断试剂与仪器制造</w:t>
      </w:r>
    </w:p>
    <w:p>
      <w:pPr>
        <w:spacing w:before="75" w:after="0"/>
      </w:pPr>
      <w:r>
        <w:rPr/>
        <w:t xml:space="preserve">三、下游医疗机构与公共卫生机构</w:t>
      </w:r>
    </w:p>
    <w:p>
      <w:pPr>
        <w:spacing w:before="75" w:after="0"/>
      </w:pPr>
      <w:r>
        <w:rPr/>
        <w:t xml:space="preserve">第三节 产业链成本结构分析</w:t>
      </w:r>
    </w:p>
    <w:p>
      <w:pPr>
        <w:spacing w:before="75" w:after="0"/>
      </w:pPr>
      <w:r>
        <w:rPr/>
        <w:t xml:space="preserve">一、原材料成本构成</w:t>
      </w:r>
    </w:p>
    <w:p>
      <w:pPr>
        <w:spacing w:before="75" w:after="0"/>
      </w:pPr>
      <w:r>
        <w:rPr/>
        <w:t xml:space="preserve">二、研发与生产成本占比</w:t>
      </w:r>
    </w:p>
    <w:p>
      <w:pPr>
        <w:spacing w:before="75" w:after="0"/>
      </w:pPr>
      <w:r>
        <w:rPr/>
        <w:t xml:space="preserve">三、产业链利润分配格局</w:t>
      </w:r>
    </w:p>
    <w:p>
      <w:pPr>
        <w:spacing w:before="75" w:after="0"/>
      </w:pPr>
      <w:r>
        <w:rPr>
          <w:b w:val="1"/>
          <w:bCs w:val="1"/>
        </w:rPr>
        <w:t xml:space="preserve">第三章 全球微生物诊断行业发展现状与趋势</w:t>
      </w:r>
    </w:p>
    <w:p>
      <w:pPr>
        <w:spacing w:before="75" w:after="0"/>
      </w:pPr>
      <w:r>
        <w:rPr/>
        <w:t xml:space="preserve">第一节 全球微生物诊断市场规模分析</w:t>
      </w:r>
    </w:p>
    <w:p>
      <w:pPr>
        <w:spacing w:before="75" w:after="0"/>
      </w:pPr>
      <w:r>
        <w:rPr/>
        <w:t xml:space="preserve">一、2024-2025年全球市场规模</w:t>
      </w:r>
    </w:p>
    <w:p>
      <w:pPr>
        <w:spacing w:before="75" w:after="0"/>
      </w:pPr>
      <w:r>
        <w:rPr/>
        <w:t xml:space="preserve">二、2026-2031年增长预测</w:t>
      </w:r>
    </w:p>
    <w:p>
      <w:pPr>
        <w:spacing w:before="75" w:after="0"/>
      </w:pPr>
      <w:r>
        <w:rPr/>
        <w:t xml:space="preserve">三、区域市场分布格局</w:t>
      </w:r>
    </w:p>
    <w:p>
      <w:pPr>
        <w:spacing w:before="75" w:after="0"/>
      </w:pPr>
      <w:r>
        <w:rPr/>
        <w:t xml:space="preserve">第二节 全球微生物诊断技术演进趋势</w:t>
      </w:r>
    </w:p>
    <w:p>
      <w:pPr>
        <w:spacing w:before="75" w:after="0"/>
      </w:pPr>
      <w:r>
        <w:rPr/>
        <w:t xml:space="preserve">一、自动化与智能化方向</w:t>
      </w:r>
    </w:p>
    <w:p>
      <w:pPr>
        <w:spacing w:before="75" w:after="0"/>
      </w:pPr>
      <w:r>
        <w:rPr/>
        <w:t xml:space="preserve">二、快速诊断与poct技术</w:t>
      </w:r>
    </w:p>
    <w:p>
      <w:pPr>
        <w:spacing w:before="75" w:after="0"/>
      </w:pPr>
      <w:r>
        <w:rPr/>
        <w:t xml:space="preserve">三、分子诊断与质谱技术</w:t>
      </w:r>
    </w:p>
    <w:p>
      <w:pPr>
        <w:spacing w:before="75" w:after="0"/>
      </w:pPr>
      <w:r>
        <w:rPr/>
        <w:t xml:space="preserve">第三节 全球产业转移与分工格局</w:t>
      </w:r>
    </w:p>
    <w:p>
      <w:pPr>
        <w:spacing w:before="75" w:after="0"/>
      </w:pPr>
      <w:r>
        <w:rPr/>
        <w:t xml:space="preserve">一、研发外包趋势分析</w:t>
      </w:r>
    </w:p>
    <w:p>
      <w:pPr>
        <w:spacing w:before="75" w:after="0"/>
      </w:pPr>
      <w:r>
        <w:rPr/>
        <w:t xml:space="preserve">二、制造基地转移态势</w:t>
      </w:r>
    </w:p>
    <w:p>
      <w:pPr>
        <w:spacing w:before="75" w:after="0"/>
      </w:pPr>
      <w:r>
        <w:rPr/>
        <w:t xml:space="preserve">三、中国在全球产业链中的地位</w:t>
      </w:r>
    </w:p>
    <w:p>
      <w:pPr>
        <w:spacing w:before="75" w:after="0"/>
      </w:pPr>
      <w:r>
        <w:rPr>
          <w:b w:val="1"/>
          <w:bCs w:val="1"/>
        </w:rPr>
        <w:t xml:space="preserve">第四章 中国微生物诊断行业发展环境分析</w:t>
      </w:r>
    </w:p>
    <w:p>
      <w:pPr>
        <w:spacing w:before="75" w:after="0"/>
      </w:pPr>
      <w:r>
        <w:rPr/>
        <w:t xml:space="preserve">第一节 宏观经济环境</w:t>
      </w:r>
    </w:p>
    <w:p>
      <w:pPr>
        <w:spacing w:before="75" w:after="0"/>
      </w:pPr>
      <w:r>
        <w:rPr/>
        <w:t xml:space="preserve">一、gdp增长与医疗健康支出</w:t>
      </w:r>
    </w:p>
    <w:p>
      <w:pPr>
        <w:spacing w:before="75" w:after="0"/>
      </w:pPr>
      <w:r>
        <w:rPr/>
        <w:t xml:space="preserve">二、人口老龄化与感染性疾病负担</w:t>
      </w:r>
    </w:p>
    <w:p>
      <w:pPr>
        <w:spacing w:before="75" w:after="0"/>
      </w:pPr>
      <w:r>
        <w:rPr/>
        <w:t xml:space="preserve">三、公共卫生体系建设</w:t>
      </w:r>
    </w:p>
    <w:p>
      <w:pPr>
        <w:spacing w:before="75" w:after="0"/>
      </w:pPr>
      <w:r>
        <w:rPr/>
        <w:t xml:space="preserve">第二节 产业政策环境</w:t>
      </w:r>
    </w:p>
    <w:p>
      <w:pPr>
        <w:spacing w:before="75" w:after="0"/>
      </w:pPr>
      <w:r>
        <w:rPr/>
        <w:t xml:space="preserve">一、“十五五”生物经济发展规划解读</w:t>
      </w:r>
    </w:p>
    <w:p>
      <w:pPr>
        <w:spacing w:before="75" w:after="0"/>
      </w:pPr>
      <w:r>
        <w:rPr/>
        <w:t xml:space="preserve">二、抗菌药物管理与耐药监测政策</w:t>
      </w:r>
    </w:p>
    <w:p>
      <w:pPr>
        <w:spacing w:before="75" w:after="0"/>
      </w:pPr>
      <w:r>
        <w:rPr/>
        <w:t xml:space="preserve">三、创新医疗器械审批支持政策</w:t>
      </w:r>
    </w:p>
    <w:p>
      <w:pPr>
        <w:spacing w:before="75" w:after="0"/>
      </w:pPr>
      <w:r>
        <w:rPr/>
        <w:t xml:space="preserve">第三节 技术环境分析</w:t>
      </w:r>
    </w:p>
    <w:p>
      <w:pPr>
        <w:spacing w:before="75" w:after="0"/>
      </w:pPr>
      <w:r>
        <w:rPr/>
        <w:t xml:space="preserve">一、生物技术突破与应用</w:t>
      </w:r>
    </w:p>
    <w:p>
      <w:pPr>
        <w:spacing w:before="75" w:after="0"/>
      </w:pPr>
      <w:r>
        <w:rPr/>
        <w:t xml:space="preserve">二、自动化与实验室信息化</w:t>
      </w:r>
    </w:p>
    <w:p>
      <w:pPr>
        <w:spacing w:before="75" w:after="0"/>
      </w:pPr>
      <w:r>
        <w:rPr/>
        <w:t xml:space="preserve">三、人工智能与大数据</w:t>
      </w:r>
    </w:p>
    <w:p>
      <w:pPr>
        <w:spacing w:before="75" w:after="0"/>
      </w:pPr>
      <w:r>
        <w:rPr>
          <w:b w:val="1"/>
          <w:bCs w:val="1"/>
        </w:rPr>
        <w:t xml:space="preserve">第五章 中国微生物诊断行业市场现状分析</w:t>
      </w:r>
    </w:p>
    <w:p>
      <w:pPr>
        <w:spacing w:before="75" w:after="0"/>
      </w:pPr>
      <w:r>
        <w:rPr/>
        <w:t xml:space="preserve">第一节 市场规模与增长态势</w:t>
      </w:r>
    </w:p>
    <w:p>
      <w:pPr>
        <w:spacing w:before="75" w:after="0"/>
      </w:pPr>
      <w:r>
        <w:rPr/>
        <w:t xml:space="preserve">一、2025年市场规模回顾</w:t>
      </w:r>
    </w:p>
    <w:p>
      <w:pPr>
        <w:spacing w:before="75" w:after="0"/>
      </w:pPr>
      <w:r>
        <w:rPr/>
        <w:t xml:space="preserve">二、2026年市场规模现状</w:t>
      </w:r>
    </w:p>
    <w:p>
      <w:pPr>
        <w:spacing w:before="75" w:after="0"/>
      </w:pPr>
      <w:r>
        <w:rPr/>
        <w:t xml:space="preserve">三、2026-2031年增长预测</w:t>
      </w:r>
    </w:p>
    <w:p>
      <w:pPr>
        <w:spacing w:before="75" w:after="0"/>
      </w:pPr>
      <w:r>
        <w:rPr/>
        <w:t xml:space="preserve">第二节 市场结构特征分析</w:t>
      </w:r>
    </w:p>
    <w:p>
      <w:pPr>
        <w:spacing w:before="75" w:after="0"/>
      </w:pPr>
      <w:r>
        <w:rPr/>
        <w:t xml:space="preserve">一、技术平台结构分布</w:t>
      </w:r>
    </w:p>
    <w:p>
      <w:pPr>
        <w:spacing w:before="75" w:after="0"/>
      </w:pPr>
      <w:r>
        <w:rPr/>
        <w:t xml:space="preserve">二、应用领域结构分布</w:t>
      </w:r>
    </w:p>
    <w:p>
      <w:pPr>
        <w:spacing w:before="75" w:after="0"/>
      </w:pPr>
      <w:r>
        <w:rPr/>
        <w:t xml:space="preserve">三、区域市场结构分布</w:t>
      </w:r>
    </w:p>
    <w:p>
      <w:pPr>
        <w:spacing w:before="75" w:after="0"/>
      </w:pPr>
      <w:r>
        <w:rPr/>
        <w:t xml:space="preserve">第三节 市场供需平衡分析</w:t>
      </w:r>
    </w:p>
    <w:p>
      <w:pPr>
        <w:spacing w:before="75" w:after="0"/>
      </w:pPr>
      <w:r>
        <w:rPr/>
        <w:t xml:space="preserve">一、供给端产能布局</w:t>
      </w:r>
    </w:p>
    <w:p>
      <w:pPr>
        <w:spacing w:before="75" w:after="0"/>
      </w:pPr>
      <w:r>
        <w:rPr/>
        <w:t xml:space="preserve">二、需求端增长驱动</w:t>
      </w:r>
    </w:p>
    <w:p>
      <w:pPr>
        <w:spacing w:before="75" w:after="0"/>
      </w:pPr>
      <w:r>
        <w:rPr/>
        <w:t xml:space="preserve">三、价格走势与毛利率</w:t>
      </w:r>
    </w:p>
    <w:p>
      <w:pPr>
        <w:spacing w:before="75" w:after="0"/>
      </w:pPr>
      <w:r>
        <w:rPr>
          <w:b w:val="1"/>
          <w:bCs w:val="1"/>
        </w:rPr>
        <w:t xml:space="preserve">第六章 传统培养与生化鉴定市场深度分析</w:t>
      </w:r>
    </w:p>
    <w:p>
      <w:pPr>
        <w:spacing w:before="75" w:after="0"/>
      </w:pPr>
      <w:r>
        <w:rPr/>
        <w:t xml:space="preserve">第一节 传统培养市场规模与增长</w:t>
      </w:r>
    </w:p>
    <w:p>
      <w:pPr>
        <w:spacing w:before="75" w:after="0"/>
      </w:pPr>
      <w:r>
        <w:rPr/>
        <w:t xml:space="preserve">一、2024-2025年市场规模</w:t>
      </w:r>
    </w:p>
    <w:p>
      <w:pPr>
        <w:spacing w:before="75" w:after="0"/>
      </w:pPr>
      <w:r>
        <w:rPr/>
        <w:t xml:space="preserve">二、培养基与鉴定试剂分布</w:t>
      </w:r>
    </w:p>
    <w:p>
      <w:pPr>
        <w:spacing w:before="75" w:after="0"/>
      </w:pPr>
      <w:r>
        <w:rPr/>
        <w:t xml:space="preserve">三、2026-2031年预测</w:t>
      </w:r>
    </w:p>
    <w:p>
      <w:pPr>
        <w:spacing w:before="75" w:after="0"/>
      </w:pPr>
      <w:r>
        <w:rPr/>
        <w:t xml:space="preserve">第二节 自动化培养系统市场</w:t>
      </w:r>
    </w:p>
    <w:p>
      <w:pPr>
        <w:spacing w:before="75" w:after="0"/>
      </w:pPr>
      <w:r>
        <w:rPr/>
        <w:t xml:space="preserve">一、市场规模与增长</w:t>
      </w:r>
    </w:p>
    <w:p>
      <w:pPr>
        <w:spacing w:before="75" w:after="0"/>
      </w:pPr>
      <w:r>
        <w:rPr/>
        <w:t xml:space="preserve">二、血培养与痰培养系统</w:t>
      </w:r>
    </w:p>
    <w:p>
      <w:pPr>
        <w:spacing w:before="75" w:after="0"/>
      </w:pPr>
      <w:r>
        <w:rPr/>
        <w:t xml:space="preserve">三、自动化接种与培养</w:t>
      </w:r>
    </w:p>
    <w:p>
      <w:pPr>
        <w:spacing w:before="75" w:after="0"/>
      </w:pPr>
      <w:r>
        <w:rPr/>
        <w:t xml:space="preserve">第三节 生化鉴定系统市场</w:t>
      </w:r>
    </w:p>
    <w:p>
      <w:pPr>
        <w:spacing w:before="75" w:after="0"/>
      </w:pPr>
      <w:r>
        <w:rPr/>
        <w:t xml:space="preserve">一、市场规模与结构</w:t>
      </w:r>
    </w:p>
    <w:p>
      <w:pPr>
        <w:spacing w:before="75" w:after="0"/>
      </w:pPr>
      <w:r>
        <w:rPr/>
        <w:t xml:space="preserve">二、api与vitek系统</w:t>
      </w:r>
    </w:p>
    <w:p>
      <w:pPr>
        <w:spacing w:before="75" w:after="0"/>
      </w:pPr>
      <w:r>
        <w:rPr/>
        <w:t xml:space="preserve">三、药敏试验系统</w:t>
      </w:r>
    </w:p>
    <w:p>
      <w:pPr>
        <w:spacing w:before="75" w:after="0"/>
      </w:pPr>
      <w:r>
        <w:rPr>
          <w:b w:val="1"/>
          <w:bCs w:val="1"/>
        </w:rPr>
        <w:t xml:space="preserve">第七章 分子微生物诊断市场专项研究</w:t>
      </w:r>
    </w:p>
    <w:p>
      <w:pPr>
        <w:spacing w:before="75" w:after="0"/>
      </w:pPr>
      <w:r>
        <w:rPr/>
        <w:t xml:space="preserve">第一节 分子微生物诊断市场概况</w:t>
      </w:r>
    </w:p>
    <w:p>
      <w:pPr>
        <w:spacing w:before="75" w:after="0"/>
      </w:pPr>
      <w:r>
        <w:rPr/>
        <w:t xml:space="preserve">一、市场规模与增速</w:t>
      </w:r>
    </w:p>
    <w:p>
      <w:pPr>
        <w:spacing w:before="75" w:after="0"/>
      </w:pPr>
      <w:r>
        <w:rPr/>
        <w:t xml:space="preserve">二、pcr与基因测序分布</w:t>
      </w:r>
    </w:p>
    <w:p>
      <w:pPr>
        <w:spacing w:before="75" w:after="0"/>
      </w:pPr>
      <w:r>
        <w:rPr/>
        <w:t xml:space="preserve">三、技术发展趋势</w:t>
      </w:r>
    </w:p>
    <w:p>
      <w:pPr>
        <w:spacing w:before="75" w:after="0"/>
      </w:pPr>
      <w:r>
        <w:rPr/>
        <w:t xml:space="preserve">第二节 pcr微生物诊断市场</w:t>
      </w:r>
    </w:p>
    <w:p>
      <w:pPr>
        <w:spacing w:before="75" w:after="0"/>
      </w:pPr>
      <w:r>
        <w:rPr/>
        <w:t xml:space="preserve">一、市场规模与增长</w:t>
      </w:r>
    </w:p>
    <w:p>
      <w:pPr>
        <w:spacing w:before="75" w:after="0"/>
      </w:pPr>
      <w:r>
        <w:rPr/>
        <w:t xml:space="preserve">二、实时荧光与数字pcr</w:t>
      </w:r>
    </w:p>
    <w:p>
      <w:pPr>
        <w:spacing w:before="75" w:after="0"/>
      </w:pPr>
      <w:r>
        <w:rPr/>
        <w:t xml:space="preserve">三、呼吸道与血流感染检测</w:t>
      </w:r>
    </w:p>
    <w:p>
      <w:pPr>
        <w:spacing w:before="75" w:after="0"/>
      </w:pPr>
      <w:r>
        <w:rPr/>
        <w:t xml:space="preserve">第三节 基因测序与宏基因组市场</w:t>
      </w:r>
    </w:p>
    <w:p>
      <w:pPr>
        <w:spacing w:before="75" w:after="0"/>
      </w:pPr>
      <w:r>
        <w:rPr/>
        <w:t xml:space="preserve">一、市场规模与结构</w:t>
      </w:r>
    </w:p>
    <w:p>
      <w:pPr>
        <w:spacing w:before="75" w:after="0"/>
      </w:pPr>
      <w:r>
        <w:rPr/>
        <w:t xml:space="preserve">二、mngs病原检测</w:t>
      </w:r>
    </w:p>
    <w:p>
      <w:pPr>
        <w:spacing w:before="75" w:after="0"/>
      </w:pPr>
      <w:r>
        <w:rPr/>
        <w:t xml:space="preserve">三、耐药基因监测</w:t>
      </w:r>
    </w:p>
    <w:p>
      <w:pPr>
        <w:spacing w:before="75" w:after="0"/>
      </w:pPr>
      <w:r>
        <w:rPr>
          <w:b w:val="1"/>
          <w:bCs w:val="1"/>
        </w:rPr>
        <w:t xml:space="preserve">第八章 质谱微生物鉴定市场深度解析</w:t>
      </w:r>
    </w:p>
    <w:p>
      <w:pPr>
        <w:spacing w:before="75" w:after="0"/>
      </w:pPr>
      <w:r>
        <w:rPr/>
        <w:t xml:space="preserve">第一节 质谱微生物鉴定市场全景</w:t>
      </w:r>
    </w:p>
    <w:p>
      <w:pPr>
        <w:spacing w:before="75" w:after="0"/>
      </w:pPr>
      <w:r>
        <w:rPr/>
        <w:t xml:space="preserve">一、市场规模与增长</w:t>
      </w:r>
    </w:p>
    <w:p>
      <w:pPr>
        <w:spacing w:before="75" w:after="0"/>
      </w:pPr>
      <w:r>
        <w:rPr/>
        <w:t xml:space="preserve">二、maldi-tof与电喷雾质谱分布</w:t>
      </w:r>
    </w:p>
    <w:p>
      <w:pPr>
        <w:spacing w:before="75" w:after="0"/>
      </w:pPr>
      <w:r>
        <w:rPr/>
        <w:t xml:space="preserve">三、技术性能指标</w:t>
      </w:r>
    </w:p>
    <w:p>
      <w:pPr>
        <w:spacing w:before="75" w:after="0"/>
      </w:pPr>
      <w:r>
        <w:rPr/>
        <w:t xml:space="preserve">第二节 maldi-tof质谱市场</w:t>
      </w:r>
    </w:p>
    <w:p>
      <w:pPr>
        <w:spacing w:before="75" w:after="0"/>
      </w:pPr>
      <w:r>
        <w:rPr/>
        <w:t xml:space="preserve">一、市场规模与增长</w:t>
      </w:r>
    </w:p>
    <w:p>
      <w:pPr>
        <w:spacing w:before="75" w:after="0"/>
      </w:pPr>
      <w:r>
        <w:rPr/>
        <w:t xml:space="preserve">二、数据库与物种鉴定</w:t>
      </w:r>
    </w:p>
    <w:p>
      <w:pPr>
        <w:spacing w:before="75" w:after="0"/>
      </w:pPr>
      <w:r>
        <w:rPr/>
        <w:t xml:space="preserve">三、临床与食品应用</w:t>
      </w:r>
    </w:p>
    <w:p>
      <w:pPr>
        <w:spacing w:before="75" w:after="0"/>
      </w:pPr>
      <w:r>
        <w:rPr/>
        <w:t xml:space="preserve">第三节 质谱耐药检测市场</w:t>
      </w:r>
    </w:p>
    <w:p>
      <w:pPr>
        <w:spacing w:before="75" w:after="0"/>
      </w:pPr>
      <w:r>
        <w:rPr/>
        <w:t xml:space="preserve">一、市场规模与结构</w:t>
      </w:r>
    </w:p>
    <w:p>
      <w:pPr>
        <w:spacing w:before="75" w:after="0"/>
      </w:pPr>
      <w:r>
        <w:rPr/>
        <w:t xml:space="preserve">二、β-内酰胺酶检测</w:t>
      </w:r>
    </w:p>
    <w:p>
      <w:pPr>
        <w:spacing w:before="75" w:after="0"/>
      </w:pPr>
      <w:r>
        <w:rPr/>
        <w:t xml:space="preserve">三、快速药敏试验</w:t>
      </w:r>
    </w:p>
    <w:p>
      <w:pPr>
        <w:spacing w:before="75" w:after="0"/>
      </w:pPr>
      <w:r>
        <w:rPr>
          <w:b w:val="1"/>
          <w:bCs w:val="1"/>
        </w:rPr>
        <w:t xml:space="preserve">第九章 免疫学与快速检测市场专项分析</w:t>
      </w:r>
    </w:p>
    <w:p>
      <w:pPr>
        <w:spacing w:before="75" w:after="0"/>
      </w:pPr>
      <w:r>
        <w:rPr/>
        <w:t xml:space="preserve">第一节 免疫学微生物检测市场</w:t>
      </w:r>
    </w:p>
    <w:p>
      <w:pPr>
        <w:spacing w:before="75" w:after="0"/>
      </w:pPr>
      <w:r>
        <w:rPr/>
        <w:t xml:space="preserve">一、市场规模与增长</w:t>
      </w:r>
    </w:p>
    <w:p>
      <w:pPr>
        <w:spacing w:before="75" w:after="0"/>
      </w:pPr>
      <w:r>
        <w:rPr/>
        <w:t xml:space="preserve">二、胶体金与免疫荧光</w:t>
      </w:r>
    </w:p>
    <w:p>
      <w:pPr>
        <w:spacing w:before="75" w:after="0"/>
      </w:pPr>
      <w:r>
        <w:rPr/>
        <w:t xml:space="preserve">三、毒素与抗原检测</w:t>
      </w:r>
    </w:p>
    <w:p>
      <w:pPr>
        <w:spacing w:before="75" w:after="0"/>
      </w:pPr>
      <w:r>
        <w:rPr/>
        <w:t xml:space="preserve">第二节 快速poct检测市场</w:t>
      </w:r>
    </w:p>
    <w:p>
      <w:pPr>
        <w:spacing w:before="75" w:after="0"/>
      </w:pPr>
      <w:r>
        <w:rPr/>
        <w:t xml:space="preserve">一、市场规模与结构</w:t>
      </w:r>
    </w:p>
    <w:p>
      <w:pPr>
        <w:spacing w:before="75" w:after="0"/>
      </w:pPr>
      <w:r>
        <w:rPr/>
        <w:t xml:space="preserve">二、呼吸道病原体检测</w:t>
      </w:r>
    </w:p>
    <w:p>
      <w:pPr>
        <w:spacing w:before="75" w:after="0"/>
      </w:pPr>
      <w:r>
        <w:rPr/>
        <w:t xml:space="preserve">三、胃肠道病原体检测</w:t>
      </w:r>
    </w:p>
    <w:p>
      <w:pPr>
        <w:spacing w:before="75" w:after="0"/>
      </w:pPr>
      <w:r>
        <w:rPr/>
        <w:t xml:space="preserve">第三节 微生物抗原抗体检测市场</w:t>
      </w:r>
    </w:p>
    <w:p>
      <w:pPr>
        <w:spacing w:before="75" w:after="0"/>
      </w:pPr>
      <w:r>
        <w:rPr/>
        <w:t xml:space="preserve">一、市场规模与增长</w:t>
      </w:r>
    </w:p>
    <w:p>
      <w:pPr>
        <w:spacing w:before="75" w:after="0"/>
      </w:pPr>
      <w:r>
        <w:rPr/>
        <w:t xml:space="preserve">二、隐球菌与军团菌检测</w:t>
      </w:r>
    </w:p>
    <w:p>
      <w:pPr>
        <w:spacing w:before="75" w:after="0"/>
      </w:pPr>
      <w:r>
        <w:rPr/>
        <w:t xml:space="preserve">三、真菌感染检测</w:t>
      </w:r>
    </w:p>
    <w:p>
      <w:pPr>
        <w:spacing w:before="75" w:after="0"/>
      </w:pPr>
      <w:r>
        <w:rPr>
          <w:b w:val="1"/>
          <w:bCs w:val="1"/>
        </w:rPr>
        <w:t xml:space="preserve">第十章 微生物诊断上游核心原料市场分析</w:t>
      </w:r>
    </w:p>
    <w:p>
      <w:pPr>
        <w:spacing w:before="75" w:after="0"/>
      </w:pPr>
      <w:r>
        <w:rPr/>
        <w:t xml:space="preserve">第一节 培养基与试剂原料市场</w:t>
      </w:r>
    </w:p>
    <w:p>
      <w:pPr>
        <w:spacing w:before="75" w:after="0"/>
      </w:pPr>
      <w:r>
        <w:rPr/>
        <w:t xml:space="preserve">一、市场规模与供需</w:t>
      </w:r>
    </w:p>
    <w:p>
      <w:pPr>
        <w:spacing w:before="75" w:after="0"/>
      </w:pPr>
      <w:r>
        <w:rPr/>
        <w:t xml:space="preserve">二、血培养基与选择性培养基</w:t>
      </w:r>
    </w:p>
    <w:p>
      <w:pPr>
        <w:spacing w:before="75" w:after="0"/>
      </w:pPr>
      <w:r>
        <w:rPr/>
        <w:t xml:space="preserve">三、国产化率与技术突破</w:t>
      </w:r>
    </w:p>
    <w:p>
      <w:pPr>
        <w:spacing w:before="75" w:after="0"/>
      </w:pPr>
      <w:r>
        <w:rPr/>
        <w:t xml:space="preserve">第二节 标准菌株与质控品市场</w:t>
      </w:r>
    </w:p>
    <w:p>
      <w:pPr>
        <w:spacing w:before="75" w:after="0"/>
      </w:pPr>
      <w:r>
        <w:rPr/>
        <w:t xml:space="preserve">一、市场规模与结构</w:t>
      </w:r>
    </w:p>
    <w:p>
      <w:pPr>
        <w:spacing w:before="75" w:after="0"/>
      </w:pPr>
      <w:r>
        <w:rPr/>
        <w:t xml:space="preserve">二、atcc与cmcc菌株</w:t>
      </w:r>
    </w:p>
    <w:p>
      <w:pPr>
        <w:spacing w:before="75" w:after="0"/>
      </w:pPr>
      <w:r>
        <w:rPr/>
        <w:t xml:space="preserve">三、质控品与参考品</w:t>
      </w:r>
    </w:p>
    <w:p>
      <w:pPr>
        <w:spacing w:before="75" w:after="0"/>
      </w:pPr>
      <w:r>
        <w:rPr/>
        <w:t xml:space="preserve">第三节 分子诊断原料市场</w:t>
      </w:r>
    </w:p>
    <w:p>
      <w:pPr>
        <w:spacing w:before="75" w:after="0"/>
      </w:pPr>
      <w:r>
        <w:rPr/>
        <w:t xml:space="preserve">一、引物探针与酶</w:t>
      </w:r>
    </w:p>
    <w:p>
      <w:pPr>
        <w:spacing w:before="75" w:after="0"/>
      </w:pPr>
      <w:r>
        <w:rPr/>
        <w:t xml:space="preserve">二、磁珠与核酸提取</w:t>
      </w:r>
    </w:p>
    <w:p>
      <w:pPr>
        <w:spacing w:before="75" w:after="0"/>
      </w:pPr>
      <w:r>
        <w:rPr/>
        <w:t xml:space="preserve">三、质谱基质与校准品</w:t>
      </w:r>
    </w:p>
    <w:p>
      <w:pPr>
        <w:spacing w:before="75" w:after="0"/>
      </w:pPr>
      <w:r>
        <w:rPr>
          <w:b w:val="1"/>
          <w:bCs w:val="1"/>
        </w:rPr>
        <w:t xml:space="preserve">第十一章 微生物诊断下游应用市场分析</w:t>
      </w:r>
    </w:p>
    <w:p>
      <w:pPr>
        <w:spacing w:before="75" w:after="0"/>
      </w:pPr>
      <w:r>
        <w:rPr/>
        <w:t xml:space="preserve">第一节 临床诊断应用市场</w:t>
      </w:r>
    </w:p>
    <w:p>
      <w:pPr>
        <w:spacing w:before="75" w:after="0"/>
      </w:pPr>
      <w:r>
        <w:rPr/>
        <w:t xml:space="preserve">一、血流感染诊断需求</w:t>
      </w:r>
    </w:p>
    <w:p>
      <w:pPr>
        <w:spacing w:before="75" w:after="0"/>
      </w:pPr>
      <w:r>
        <w:rPr/>
        <w:t xml:space="preserve">二、呼吸道感染诊断</w:t>
      </w:r>
    </w:p>
    <w:p>
      <w:pPr>
        <w:spacing w:before="75" w:after="0"/>
      </w:pPr>
      <w:r>
        <w:rPr/>
        <w:t xml:space="preserve">三、中枢神经系统感染</w:t>
      </w:r>
    </w:p>
    <w:p>
      <w:pPr>
        <w:spacing w:before="75" w:after="0"/>
      </w:pPr>
      <w:r>
        <w:rPr/>
        <w:t xml:space="preserve">第二节 公共卫生与疾控市场</w:t>
      </w:r>
    </w:p>
    <w:p>
      <w:pPr>
        <w:spacing w:before="75" w:after="0"/>
      </w:pPr>
      <w:r>
        <w:rPr/>
        <w:t xml:space="preserve">一、传染病监测网络</w:t>
      </w:r>
    </w:p>
    <w:p>
      <w:pPr>
        <w:spacing w:before="75" w:after="0"/>
      </w:pPr>
      <w:r>
        <w:rPr/>
        <w:t xml:space="preserve">二、食品安全检测</w:t>
      </w:r>
    </w:p>
    <w:p>
      <w:pPr>
        <w:spacing w:before="75" w:after="0"/>
      </w:pPr>
      <w:r>
        <w:rPr/>
        <w:t xml:space="preserve">三、环境监测</w:t>
      </w:r>
    </w:p>
    <w:p>
      <w:pPr>
        <w:spacing w:before="75" w:after="0"/>
      </w:pPr>
      <w:r>
        <w:rPr/>
        <w:t xml:space="preserve">第三节 制药与工业应用市场</w:t>
      </w:r>
    </w:p>
    <w:p>
      <w:pPr>
        <w:spacing w:before="75" w:after="0"/>
      </w:pPr>
      <w:r>
        <w:rPr/>
        <w:t xml:space="preserve">一、无菌检测与质控</w:t>
      </w:r>
    </w:p>
    <w:p>
      <w:pPr>
        <w:spacing w:before="75" w:after="0"/>
      </w:pPr>
      <w:r>
        <w:rPr/>
        <w:t xml:space="preserve">二、生物制品检测</w:t>
      </w:r>
    </w:p>
    <w:p>
      <w:pPr>
        <w:spacing w:before="75" w:after="0"/>
      </w:pPr>
      <w:r>
        <w:rPr/>
        <w:t xml:space="preserve">三、化妆品与水质检测</w:t>
      </w:r>
    </w:p>
    <w:p>
      <w:pPr>
        <w:spacing w:before="75" w:after="0"/>
      </w:pPr>
      <w:r>
        <w:rPr>
          <w:b w:val="1"/>
          <w:bCs w:val="1"/>
        </w:rPr>
        <w:t xml:space="preserve">第十二章 中国微生物诊断行业进出口分析</w:t>
      </w:r>
    </w:p>
    <w:p>
      <w:pPr>
        <w:spacing w:before="75" w:after="0"/>
      </w:pPr>
      <w:r>
        <w:rPr/>
        <w:t xml:space="preserve">第一节 进出口总体规模</w:t>
      </w:r>
    </w:p>
    <w:p>
      <w:pPr>
        <w:spacing w:before="75" w:after="0"/>
      </w:pPr>
      <w:r>
        <w:rPr/>
        <w:t xml:space="preserve">一、进口规模与结构</w:t>
      </w:r>
    </w:p>
    <w:p>
      <w:pPr>
        <w:spacing w:before="75" w:after="0"/>
      </w:pPr>
      <w:r>
        <w:rPr/>
        <w:t xml:space="preserve">二、出口规模与增长</w:t>
      </w:r>
    </w:p>
    <w:p>
      <w:pPr>
        <w:spacing w:before="75" w:after="0"/>
      </w:pPr>
      <w:r>
        <w:rPr/>
        <w:t xml:space="preserve">三、贸易平衡变化</w:t>
      </w:r>
    </w:p>
    <w:p>
      <w:pPr>
        <w:spacing w:before="75" w:after="0"/>
      </w:pPr>
      <w:r>
        <w:rPr/>
        <w:t xml:space="preserve">第二节 细分产品进出口分析</w:t>
      </w:r>
    </w:p>
    <w:p>
      <w:pPr>
        <w:spacing w:before="75" w:after="0"/>
      </w:pPr>
      <w:r>
        <w:rPr/>
        <w:t xml:space="preserve">一、培养基与试剂进出口</w:t>
      </w:r>
    </w:p>
    <w:p>
      <w:pPr>
        <w:spacing w:before="75" w:after="0"/>
      </w:pPr>
      <w:r>
        <w:rPr/>
        <w:t xml:space="preserve">二、诊断仪器进出口</w:t>
      </w:r>
    </w:p>
    <w:p>
      <w:pPr>
        <w:spacing w:before="75" w:after="0"/>
      </w:pPr>
      <w:r>
        <w:rPr/>
        <w:t xml:space="preserve">三、标准菌株进出口</w:t>
      </w:r>
    </w:p>
    <w:p>
      <w:pPr>
        <w:spacing w:before="75" w:after="0"/>
      </w:pPr>
      <w:r>
        <w:rPr/>
        <w:t xml:space="preserve">第三节 进出口区域分布</w:t>
      </w:r>
    </w:p>
    <w:p>
      <w:pPr>
        <w:spacing w:before="75" w:after="0"/>
      </w:pPr>
      <w:r>
        <w:rPr/>
        <w:t xml:space="preserve">一、进口来源地分析</w:t>
      </w:r>
    </w:p>
    <w:p>
      <w:pPr>
        <w:spacing w:before="75" w:after="0"/>
      </w:pPr>
      <w:r>
        <w:rPr/>
        <w:t xml:space="preserve">二、出口目的地分析</w:t>
      </w:r>
    </w:p>
    <w:p>
      <w:pPr>
        <w:spacing w:before="75" w:after="0"/>
      </w:pPr>
      <w:r>
        <w:rPr/>
        <w:t xml:space="preserve">三、区域贸易格局演变</w:t>
      </w:r>
    </w:p>
    <w:p>
      <w:pPr>
        <w:spacing w:before="75" w:after="0"/>
      </w:pPr>
      <w:r>
        <w:rPr>
          <w:b w:val="1"/>
          <w:bCs w:val="1"/>
        </w:rPr>
        <w:t xml:space="preserve">第十三章 中国微生物诊断行业竞争格局分析</w:t>
      </w:r>
    </w:p>
    <w:p>
      <w:pPr>
        <w:spacing w:before="75" w:after="0"/>
      </w:pPr>
      <w:r>
        <w:rPr/>
        <w:t xml:space="preserve">第一节 行业竞争态势</w:t>
      </w:r>
    </w:p>
    <w:p>
      <w:pPr>
        <w:spacing w:before="75" w:after="0"/>
      </w:pPr>
      <w:r>
        <w:rPr/>
        <w:t xml:space="preserve">一、市场集中度分析</w:t>
      </w:r>
    </w:p>
    <w:p>
      <w:pPr>
        <w:spacing w:before="75" w:after="0"/>
      </w:pPr>
      <w:r>
        <w:rPr/>
        <w:t xml:space="preserve">二、竞争层次划分</w:t>
      </w:r>
    </w:p>
    <w:p>
      <w:pPr>
        <w:spacing w:before="75" w:after="0"/>
      </w:pPr>
      <w:r>
        <w:rPr/>
        <w:t xml:space="preserve">三、竞争要素演变</w:t>
      </w:r>
    </w:p>
    <w:p>
      <w:pPr>
        <w:spacing w:before="75" w:after="0"/>
      </w:pPr>
      <w:r>
        <w:rPr/>
        <w:t xml:space="preserve">第二节 国内外企业竞争力对比</w:t>
      </w:r>
    </w:p>
    <w:p>
      <w:pPr>
        <w:spacing w:before="75" w:after="0"/>
      </w:pPr>
      <w:r>
        <w:rPr/>
        <w:t xml:space="preserve">一、国际巨头在华布局</w:t>
      </w:r>
    </w:p>
    <w:p>
      <w:pPr>
        <w:spacing w:before="75" w:after="0"/>
      </w:pPr>
      <w:r>
        <w:rPr/>
        <w:t xml:space="preserve">二、本土企业崛起路径</w:t>
      </w:r>
    </w:p>
    <w:p>
      <w:pPr>
        <w:spacing w:before="75" w:after="0"/>
      </w:pPr>
      <w:r>
        <w:rPr/>
        <w:t xml:space="preserve">三、竞争力差距与优势</w:t>
      </w:r>
    </w:p>
    <w:p>
      <w:pPr>
        <w:spacing w:before="75" w:after="0"/>
      </w:pPr>
      <w:r>
        <w:rPr/>
        <w:t xml:space="preserve">第三节 细分领域竞争格局</w:t>
      </w:r>
    </w:p>
    <w:p>
      <w:pPr>
        <w:spacing w:before="75" w:after="0"/>
      </w:pPr>
      <w:r>
        <w:rPr/>
        <w:t xml:space="preserve">一、自动化培养系统竞争格局</w:t>
      </w:r>
    </w:p>
    <w:p>
      <w:pPr>
        <w:spacing w:before="75" w:after="0"/>
      </w:pPr>
      <w:r>
        <w:rPr/>
        <w:t xml:space="preserve">二、质谱鉴定竞争格局</w:t>
      </w:r>
    </w:p>
    <w:p>
      <w:pPr>
        <w:spacing w:before="75" w:after="0"/>
      </w:pPr>
      <w:r>
        <w:rPr/>
        <w:t xml:space="preserve">三、分子诊断竞争格局</w:t>
      </w:r>
    </w:p>
    <w:p>
      <w:pPr>
        <w:spacing w:before="75" w:after="0"/>
      </w:pPr>
      <w:r>
        <w:rPr>
          <w:b w:val="1"/>
          <w:bCs w:val="1"/>
        </w:rPr>
        <w:t xml:space="preserve">第十四章 中国微生物诊断行业技术发展分析</w:t>
      </w:r>
    </w:p>
    <w:p>
      <w:pPr>
        <w:spacing w:before="75" w:after="0"/>
      </w:pPr>
      <w:r>
        <w:rPr/>
        <w:t xml:space="preserve">第一节 核心技术发展现状</w:t>
      </w:r>
    </w:p>
    <w:p>
      <w:pPr>
        <w:spacing w:before="75" w:after="0"/>
      </w:pPr>
      <w:r>
        <w:rPr/>
        <w:t xml:space="preserve">一、培养与鉴定技术</w:t>
      </w:r>
    </w:p>
    <w:p>
      <w:pPr>
        <w:spacing w:before="75" w:after="0"/>
      </w:pPr>
      <w:r>
        <w:rPr/>
        <w:t xml:space="preserve">二、分子诊断技术</w:t>
      </w:r>
    </w:p>
    <w:p>
      <w:pPr>
        <w:spacing w:before="75" w:after="0"/>
      </w:pPr>
      <w:r>
        <w:rPr/>
        <w:t xml:space="preserve">三、质谱与成像技术</w:t>
      </w:r>
    </w:p>
    <w:p>
      <w:pPr>
        <w:spacing w:before="75" w:after="0"/>
      </w:pPr>
      <w:r>
        <w:rPr/>
        <w:t xml:space="preserve">第二节 技术发展趋势</w:t>
      </w:r>
    </w:p>
    <w:p>
      <w:pPr>
        <w:spacing w:before="75" w:after="0"/>
      </w:pPr>
      <w:r>
        <w:rPr/>
        <w:t xml:space="preserve">一、全自动化微生物实验室</w:t>
      </w:r>
    </w:p>
    <w:p>
      <w:pPr>
        <w:spacing w:before="75" w:after="0"/>
      </w:pPr>
      <w:r>
        <w:rPr/>
        <w:t xml:space="preserve">二、ai辅助诊断</w:t>
      </w:r>
    </w:p>
    <w:p>
      <w:pPr>
        <w:spacing w:before="75" w:after="0"/>
      </w:pPr>
      <w:r>
        <w:rPr/>
        <w:t xml:space="preserve">三、微流控芯片技术</w:t>
      </w:r>
    </w:p>
    <w:p>
      <w:pPr>
        <w:spacing w:before="75" w:after="0"/>
      </w:pPr>
      <w:r>
        <w:rPr/>
        <w:t xml:space="preserve">第三节 技术壁垒与突破方向</w:t>
      </w:r>
    </w:p>
    <w:p>
      <w:pPr>
        <w:spacing w:before="75" w:after="0"/>
      </w:pPr>
      <w:r>
        <w:rPr/>
        <w:t xml:space="preserve">一、高端培养基技术壁垒</w:t>
      </w:r>
    </w:p>
    <w:p>
      <w:pPr>
        <w:spacing w:before="75" w:after="0"/>
      </w:pPr>
      <w:r>
        <w:rPr/>
        <w:t xml:space="preserve">二、质谱数据库壁垒</w:t>
      </w:r>
    </w:p>
    <w:p>
      <w:pPr>
        <w:spacing w:before="75" w:after="0"/>
      </w:pPr>
      <w:r>
        <w:rPr/>
        <w:t xml:space="preserve">三、国产技术突破路径</w:t>
      </w:r>
    </w:p>
    <w:p>
      <w:pPr>
        <w:spacing w:before="75" w:after="0"/>
      </w:pPr>
      <w:r>
        <w:rPr>
          <w:b w:val="1"/>
          <w:bCs w:val="1"/>
        </w:rPr>
        <w:t xml:space="preserve">第十五章 中国微生物诊断行业区域市场分析</w:t>
      </w:r>
    </w:p>
    <w:p>
      <w:pPr>
        <w:spacing w:before="75" w:after="0"/>
      </w:pPr>
      <w:r>
        <w:rPr/>
        <w:t xml:space="preserve">第一节 区域市场总体分布</w:t>
      </w:r>
    </w:p>
    <w:p>
      <w:pPr>
        <w:spacing w:before="75" w:after="0"/>
      </w:pPr>
      <w:r>
        <w:rPr/>
        <w:t xml:space="preserve">一、长三角产业集群</w:t>
      </w:r>
    </w:p>
    <w:p>
      <w:pPr>
        <w:spacing w:before="75" w:after="0"/>
      </w:pPr>
      <w:r>
        <w:rPr/>
        <w:t xml:space="preserve">二、珠三角产业集群</w:t>
      </w:r>
    </w:p>
    <w:p>
      <w:pPr>
        <w:spacing w:before="75" w:after="0"/>
      </w:pPr>
      <w:r>
        <w:rPr/>
        <w:t xml:space="preserve">三、京津冀产业集群</w:t>
      </w:r>
    </w:p>
    <w:p>
      <w:pPr>
        <w:spacing w:before="75" w:after="0"/>
      </w:pPr>
      <w:r>
        <w:rPr/>
        <w:t xml:space="preserve">第二节 重点区域市场深度分析</w:t>
      </w:r>
    </w:p>
    <w:p>
      <w:pPr>
        <w:spacing w:before="75" w:after="0"/>
      </w:pPr>
      <w:r>
        <w:rPr/>
        <w:t xml:space="preserve">一、广东省市场分析</w:t>
      </w:r>
    </w:p>
    <w:p>
      <w:pPr>
        <w:spacing w:before="75" w:after="0"/>
      </w:pPr>
      <w:r>
        <w:rPr/>
        <w:t xml:space="preserve">二、江苏省市场分析</w:t>
      </w:r>
    </w:p>
    <w:p>
      <w:pPr>
        <w:spacing w:before="75" w:after="0"/>
      </w:pPr>
      <w:r>
        <w:rPr/>
        <w:t xml:space="preserve">三、北京市市场分析</w:t>
      </w:r>
    </w:p>
    <w:p>
      <w:pPr>
        <w:spacing w:before="75" w:after="0"/>
      </w:pPr>
      <w:r>
        <w:rPr/>
        <w:t xml:space="preserve">第三节 区域发展差异与协同</w:t>
      </w:r>
    </w:p>
    <w:p>
      <w:pPr>
        <w:spacing w:before="75" w:after="0"/>
      </w:pPr>
      <w:r>
        <w:rPr/>
        <w:t xml:space="preserve">一、区域发展梯度分析</w:t>
      </w:r>
    </w:p>
    <w:p>
      <w:pPr>
        <w:spacing w:before="75" w:after="0"/>
      </w:pPr>
      <w:r>
        <w:rPr/>
        <w:t xml:space="preserve">二、产业转移与承接</w:t>
      </w:r>
    </w:p>
    <w:p>
      <w:pPr>
        <w:spacing w:before="75" w:after="0"/>
      </w:pPr>
      <w:r>
        <w:rPr/>
        <w:t xml:space="preserve">三、区域协同创新机制</w:t>
      </w:r>
    </w:p>
    <w:p>
      <w:pPr>
        <w:spacing w:before="75" w:after="0"/>
      </w:pPr>
      <w:r>
        <w:rPr>
          <w:b w:val="1"/>
          <w:bCs w:val="1"/>
        </w:rPr>
        <w:t xml:space="preserve">第十六章 中国微生物诊断行业投资风险与机会</w:t>
      </w:r>
    </w:p>
    <w:p>
      <w:pPr>
        <w:spacing w:before="75" w:after="0"/>
      </w:pPr>
      <w:r>
        <w:rPr/>
        <w:t xml:space="preserve">第一节 行业投资风险分析</w:t>
      </w:r>
    </w:p>
    <w:p>
      <w:pPr>
        <w:spacing w:before="75" w:after="0"/>
      </w:pPr>
      <w:r>
        <w:rPr/>
        <w:t xml:space="preserve">一、技术迭代风险</w:t>
      </w:r>
    </w:p>
    <w:p>
      <w:pPr>
        <w:spacing w:before="75" w:after="0"/>
      </w:pPr>
      <w:r>
        <w:rPr/>
        <w:t xml:space="preserve">二、监管政策风险</w:t>
      </w:r>
    </w:p>
    <w:p>
      <w:pPr>
        <w:spacing w:before="75" w:after="0"/>
      </w:pPr>
      <w:r>
        <w:rPr/>
        <w:t xml:space="preserve">三、市场竞争风险</w:t>
      </w:r>
    </w:p>
    <w:p>
      <w:pPr>
        <w:spacing w:before="75" w:after="0"/>
      </w:pPr>
      <w:r>
        <w:rPr/>
        <w:t xml:space="preserve">第二节 行业投资机会分析</w:t>
      </w:r>
    </w:p>
    <w:p>
      <w:pPr>
        <w:spacing w:before="75" w:after="0"/>
      </w:pPr>
      <w:r>
        <w:rPr/>
        <w:t xml:space="preserve">一、国产替代投资机会</w:t>
      </w:r>
    </w:p>
    <w:p>
      <w:pPr>
        <w:spacing w:before="75" w:after="0"/>
      </w:pPr>
      <w:r>
        <w:rPr/>
        <w:t xml:space="preserve">二、新兴应用投资机会</w:t>
      </w:r>
    </w:p>
    <w:p>
      <w:pPr>
        <w:spacing w:before="75" w:after="0"/>
      </w:pPr>
      <w:r>
        <w:rPr/>
        <w:t xml:space="preserve">三、产业链整合机会</w:t>
      </w:r>
    </w:p>
    <w:p>
      <w:pPr>
        <w:spacing w:before="75" w:after="0"/>
      </w:pPr>
      <w:r>
        <w:rPr/>
        <w:t xml:space="preserve">第三节 投资价值评估</w:t>
      </w:r>
    </w:p>
    <w:p>
      <w:pPr>
        <w:spacing w:before="75" w:after="0"/>
      </w:pPr>
      <w:r>
        <w:rPr/>
        <w:t xml:space="preserve">一、盈利能力评估</w:t>
      </w:r>
    </w:p>
    <w:p>
      <w:pPr>
        <w:spacing w:before="75" w:after="0"/>
      </w:pPr>
      <w:r>
        <w:rPr/>
        <w:t xml:space="preserve">二、成长性评估</w:t>
      </w:r>
    </w:p>
    <w:p>
      <w:pPr>
        <w:spacing w:before="75" w:after="0"/>
      </w:pPr>
      <w:r>
        <w:rPr/>
        <w:t xml:space="preserve">三、估值水平分析</w:t>
      </w:r>
    </w:p>
    <w:p>
      <w:pPr>
        <w:spacing w:before="75" w:after="0"/>
      </w:pPr>
      <w:r>
        <w:rPr>
          <w:b w:val="1"/>
          <w:bCs w:val="1"/>
        </w:rPr>
        <w:t xml:space="preserve">第十七章 2026-2031年中国微生物诊断行业发展预测</w:t>
      </w:r>
    </w:p>
    <w:p>
      <w:pPr>
        <w:spacing w:before="75" w:after="0"/>
      </w:pPr>
      <w:r>
        <w:rPr/>
        <w:t xml:space="preserve">第一节 市场规模预测</w:t>
      </w:r>
    </w:p>
    <w:p>
      <w:pPr>
        <w:spacing w:before="75" w:after="0"/>
      </w:pPr>
      <w:r>
        <w:rPr/>
        <w:t xml:space="preserve">一、总量规模预测</w:t>
      </w:r>
    </w:p>
    <w:p>
      <w:pPr>
        <w:spacing w:before="75" w:after="0"/>
      </w:pPr>
      <w:r>
        <w:rPr/>
        <w:t xml:space="preserve">二、细分技术预测</w:t>
      </w:r>
    </w:p>
    <w:p>
      <w:pPr>
        <w:spacing w:before="75" w:after="0"/>
      </w:pPr>
      <w:r>
        <w:rPr/>
        <w:t xml:space="preserve">三、区域市场预测</w:t>
      </w:r>
    </w:p>
    <w:p>
      <w:pPr>
        <w:spacing w:before="75" w:after="0"/>
      </w:pPr>
      <w:r>
        <w:rPr/>
        <w:t xml:space="preserve">第二节 技术发展趋势预测</w:t>
      </w:r>
    </w:p>
    <w:p>
      <w:pPr>
        <w:spacing w:before="75" w:after="0"/>
      </w:pPr>
      <w:r>
        <w:rPr/>
        <w:t xml:space="preserve">一、自动化渗透率预测</w:t>
      </w:r>
    </w:p>
    <w:p>
      <w:pPr>
        <w:spacing w:before="75" w:after="0"/>
      </w:pPr>
      <w:r>
        <w:rPr/>
        <w:t xml:space="preserve">二、国产化率预测</w:t>
      </w:r>
    </w:p>
    <w:p>
      <w:pPr>
        <w:spacing w:before="75" w:after="0"/>
      </w:pPr>
      <w:r>
        <w:rPr/>
        <w:t xml:space="preserve">三、新技术应用预测</w:t>
      </w:r>
    </w:p>
    <w:p>
      <w:pPr>
        <w:spacing w:before="75" w:after="0"/>
      </w:pPr>
      <w:r>
        <w:rPr/>
        <w:t xml:space="preserve">第三节 产业结构演变预测</w:t>
      </w:r>
    </w:p>
    <w:p>
      <w:pPr>
        <w:spacing w:before="75" w:after="0"/>
      </w:pPr>
      <w:r>
        <w:rPr/>
        <w:t xml:space="preserve">一、产业链整合趋势</w:t>
      </w:r>
    </w:p>
    <w:p>
      <w:pPr>
        <w:spacing w:before="75" w:after="0"/>
      </w:pPr>
      <w:r>
        <w:rPr/>
        <w:t xml:space="preserve">二、竞争格局演变</w:t>
      </w:r>
    </w:p>
    <w:p>
      <w:pPr>
        <w:spacing w:before="75" w:after="0"/>
      </w:pPr>
      <w:r>
        <w:rPr/>
        <w:t xml:space="preserve">三、商业模式创新</w:t>
      </w:r>
    </w:p>
    <w:p>
      <w:pPr>
        <w:spacing w:before="75" w:after="0"/>
      </w:pPr>
      <w:r>
        <w:rPr>
          <w:b w:val="1"/>
          <w:bCs w:val="1"/>
        </w:rPr>
        <w:t xml:space="preserve">第十八章 研究结论与建议</w:t>
      </w:r>
    </w:p>
    <w:p>
      <w:pPr>
        <w:spacing w:before="75" w:after="0"/>
      </w:pPr>
      <w:r>
        <w:rPr/>
        <w:t xml:space="preserve">第一节 主要研究结论</w:t>
      </w:r>
    </w:p>
    <w:p>
      <w:pPr>
        <w:spacing w:before="75" w:after="0"/>
      </w:pPr>
      <w:r>
        <w:rPr/>
        <w:t xml:space="preserve">一、市场现状总结</w:t>
      </w:r>
    </w:p>
    <w:p>
      <w:pPr>
        <w:spacing w:before="75" w:after="0"/>
      </w:pPr>
      <w:r>
        <w:rPr/>
        <w:t xml:space="preserve">二、发展趋势判断</w:t>
      </w:r>
    </w:p>
    <w:p>
      <w:pPr>
        <w:spacing w:before="75" w:after="0"/>
      </w:pPr>
      <w:r>
        <w:rPr/>
        <w:t xml:space="preserve">三、关键数据结论</w:t>
      </w:r>
    </w:p>
    <w:p>
      <w:pPr>
        <w:spacing w:before="75" w:after="0"/>
      </w:pPr>
      <w:r>
        <w:rPr/>
        <w:t xml:space="preserve">第二节 行业发展建议</w:t>
      </w:r>
    </w:p>
    <w:p>
      <w:pPr>
        <w:spacing w:before="75" w:after="0"/>
      </w:pPr>
      <w:r>
        <w:rPr/>
        <w:t xml:space="preserve">一、对企业的建议</w:t>
      </w:r>
    </w:p>
    <w:p>
      <w:pPr>
        <w:spacing w:before="75" w:after="0"/>
      </w:pPr>
      <w:r>
        <w:rPr/>
        <w:t xml:space="preserve">二、对投资者的建议</w:t>
      </w:r>
    </w:p>
    <w:p>
      <w:pPr>
        <w:spacing w:before="75" w:after="0"/>
      </w:pPr>
      <w:r>
        <w:rPr/>
        <w:t xml:space="preserve">三、对政策制定者的建议</w:t>
      </w:r>
    </w:p>
    <w:p>
      <w:pPr>
        <w:spacing w:before="75" w:after="0"/>
      </w:pPr>
      <w:r>
        <w:rPr>
          <w:b w:val="1"/>
          <w:bCs w:val="1"/>
        </w:rPr>
        <w:t xml:space="preserve">图表目录</w:t>
      </w:r>
    </w:p>
    <w:p>
      <w:pPr>
        <w:spacing w:before="75" w:after="0"/>
      </w:pPr>
      <w:r>
        <w:rPr/>
        <w:t xml:space="preserve">图表：微生物诊断产业链结构图</w:t>
      </w:r>
    </w:p>
    <w:p>
      <w:pPr>
        <w:spacing w:before="75" w:after="0"/>
      </w:pPr>
      <w:r>
        <w:rPr/>
        <w:t xml:space="preserve">图表：2023-2025年全球微生物诊断市场规模及增长率</w:t>
      </w:r>
    </w:p>
    <w:p>
      <w:pPr>
        <w:spacing w:before="75" w:after="0"/>
      </w:pPr>
      <w:r>
        <w:rPr/>
        <w:t xml:space="preserve">图表：2025年全球微生物诊断区域市场分布</w:t>
      </w:r>
    </w:p>
    <w:p>
      <w:pPr>
        <w:spacing w:before="75" w:after="0"/>
      </w:pPr>
      <w:r>
        <w:rPr/>
        <w:t xml:space="preserve">图表：2023-2025年中国微生物诊断市场规模及增长率</w:t>
      </w:r>
    </w:p>
    <w:p>
      <w:pPr>
        <w:spacing w:before="75" w:after="0"/>
      </w:pPr>
      <w:r>
        <w:rPr/>
        <w:t xml:space="preserve">图表：2025年中国微生物诊断技术平台结构分布</w:t>
      </w:r>
    </w:p>
    <w:p>
      <w:pPr>
        <w:spacing w:before="75" w:after="0"/>
      </w:pPr>
      <w:r>
        <w:rPr/>
        <w:t xml:space="preserve">图表：2025年中国微生物诊断区域市场分布</w:t>
      </w:r>
    </w:p>
    <w:p>
      <w:pPr>
        <w:spacing w:before="75" w:after="0"/>
      </w:pPr>
      <w:r>
        <w:rPr/>
        <w:t xml:space="preserve">图表：2023-2025年全球传统培养与生化鉴定市场规模</w:t>
      </w:r>
    </w:p>
    <w:p>
      <w:pPr>
        <w:spacing w:before="75" w:after="0"/>
      </w:pPr>
      <w:r>
        <w:rPr/>
        <w:t xml:space="preserve">图表：2025年中国传统培养产品结构</w:t>
      </w:r>
    </w:p>
    <w:p>
      <w:pPr>
        <w:spacing w:before="75" w:after="0"/>
      </w:pPr>
      <w:r>
        <w:rPr/>
        <w:t xml:space="preserve">图表：2023-2025年全球分子微生物诊断市场规模</w:t>
      </w:r>
    </w:p>
    <w:p>
      <w:pPr>
        <w:spacing w:before="75" w:after="0"/>
      </w:pPr>
      <w:r>
        <w:rPr/>
        <w:t xml:space="preserve">图表：2025年全球分子微生物诊断区域分布</w:t>
      </w:r>
    </w:p>
    <w:p>
      <w:pPr>
        <w:spacing w:before="75" w:after="0"/>
      </w:pPr>
      <w:r>
        <w:rPr/>
        <w:t xml:space="preserve">图表：2023-2025年中国质谱微生物鉴定市场规模</w:t>
      </w:r>
    </w:p>
    <w:p>
      <w:pPr>
        <w:spacing w:before="75" w:after="0"/>
      </w:pPr>
      <w:r>
        <w:rPr/>
        <w:t xml:space="preserve">图表：2025年质谱微生物鉴定技术结构</w:t>
      </w:r>
    </w:p>
    <w:p>
      <w:pPr>
        <w:spacing w:before="75" w:after="0"/>
      </w:pPr>
      <w:r>
        <w:rPr/>
        <w:t xml:space="preserve">图表：2023-2025年全球微生物快速检测市场规模</w:t>
      </w:r>
    </w:p>
    <w:p>
      <w:pPr>
        <w:spacing w:before="75" w:after="0"/>
      </w:pPr>
      <w:r>
        <w:rPr/>
        <w:t xml:space="preserve">图表：2025年微生物快速检测应用结构</w:t>
      </w:r>
    </w:p>
    <w:p>
      <w:pPr>
        <w:spacing w:before="75" w:after="0"/>
      </w:pPr>
      <w:r>
        <w:rPr/>
        <w:t xml:space="preserve">图表：2023-2025年全球maldi-tof质谱市场规模</w:t>
      </w:r>
    </w:p>
    <w:p>
      <w:pPr>
        <w:spacing w:before="75" w:after="0"/>
      </w:pPr>
      <w:r>
        <w:rPr/>
        <w:t xml:space="preserve">图表：2025年微生物诊断上游原料成本结构</w:t>
      </w:r>
    </w:p>
    <w:p>
      <w:pPr>
        <w:spacing w:before="75" w:after="0"/>
      </w:pPr>
      <w:r>
        <w:rPr/>
        <w:t xml:space="preserve">图表：2024-2025年中国微生物诊断进出口金额</w:t>
      </w:r>
    </w:p>
    <w:p>
      <w:pPr>
        <w:spacing w:before="75" w:after="0"/>
      </w:pPr>
      <w:r>
        <w:rPr/>
        <w:t xml:space="preserve">图表：2025年中国微生物诊断出口产品结构</w:t>
      </w:r>
    </w:p>
    <w:p>
      <w:pPr>
        <w:spacing w:before="75" w:after="0"/>
      </w:pPr>
      <w:r>
        <w:rPr/>
        <w:t xml:space="preserve">图表：2025年微生物诊断行业市场集中度分析</w:t>
      </w:r>
    </w:p>
    <w:p>
      <w:pPr>
        <w:spacing w:before="75" w:after="0"/>
      </w:pPr>
      <w:r>
        <w:rPr/>
        <w:t xml:space="preserve">图表：2025年自动化培养系统竞争格局</w:t>
      </w:r>
    </w:p>
    <w:p>
      <w:pPr>
        <w:spacing w:before="75" w:after="0"/>
      </w:pPr>
      <w:r>
        <w:rPr/>
        <w:t xml:space="preserve">图表：2025年质谱鉴定市场竞争格局</w:t>
      </w:r>
    </w:p>
    <w:p>
      <w:pPr>
        <w:spacing w:before="75" w:after="0"/>
      </w:pPr>
      <w:r>
        <w:rPr/>
        <w:t xml:space="preserve">图表：2025年中国微生物诊断行业区域分布热力图</w:t>
      </w:r>
    </w:p>
    <w:p>
      <w:pPr>
        <w:spacing w:before="75" w:after="0"/>
      </w:pPr>
      <w:r>
        <w:rPr/>
        <w:t xml:space="preserve">图表：2026-2031年中国微生物诊断市场规模预测</w:t>
      </w:r>
    </w:p>
    <w:p>
      <w:pPr>
        <w:spacing w:before="75" w:after="0"/>
      </w:pPr>
      <w:r>
        <w:rPr/>
        <w:t xml:space="preserve">图表：2026-2031年微生物诊断细分技术增长预测</w:t>
      </w:r>
    </w:p>
    <w:p>
      <w:pPr>
        <w:spacing w:before="75" w:after="0"/>
      </w:pPr>
      <w:r>
        <w:rPr/>
        <w:t xml:space="preserve">图表：2026-2031年微生物诊断国产化率预测</w:t>
      </w:r>
    </w:p>
    <w:p>
      <w:pPr>
        <w:spacing w:before="75" w:after="0"/>
      </w:pPr>
      <w:r>
        <w:rPr/>
        <w:t xml:space="preserve">图表：2026-2031年自动化微生物实验室渗透率预测</w:t>
      </w:r>
    </w:p>
    <w:p>
      <w:pPr>
        <w:spacing w:before="75" w:after="0"/>
      </w:pPr>
      <w:r>
        <w:rPr/>
        <w:t xml:space="preserve">图表：2023-2025年微生物诊断上游原料市场规模</w:t>
      </w:r>
    </w:p>
    <w:p>
      <w:pPr>
        <w:spacing w:before="75" w:after="0"/>
      </w:pPr>
      <w:r>
        <w:rPr/>
        <w:t xml:space="preserve">图表：2025年微生物诊断下游应用市场结构</w:t>
      </w:r>
    </w:p>
    <w:p>
      <w:pPr>
        <w:spacing w:before="75" w:after="0"/>
      </w:pPr>
      <w:r>
        <w:rPr/>
        <w:t xml:space="preserve">图表：2025年中国微生物诊断进出口区域分布</w:t>
      </w:r>
    </w:p>
    <w:p>
      <w:pPr>
        <w:spacing w:before="75" w:after="0"/>
      </w:pPr>
      <w:r>
        <w:rPr/>
        <w:t xml:space="preserve">图表：2025年微生物诊断行业技术专利分布</w:t>
      </w:r>
    </w:p>
    <w:p>
      <w:pPr>
        <w:spacing w:before="75" w:after="0"/>
      </w:pPr>
      <w:r>
        <w:rPr/>
        <w:t xml:space="preserve">图表：2023-2025年微生物诊断行业投融资规模</w:t>
      </w:r>
    </w:p>
    <w:p>
      <w:pPr>
        <w:spacing w:before="75" w:after="0"/>
      </w:pPr>
      <w:r>
        <w:rPr/>
        <w:t xml:space="preserve">图表：2026-2031年微生物诊断行业细分市场增长率预测</w:t>
      </w:r>
    </w:p>
    <w:p>
      <w:pPr>
        <w:spacing w:before="75" w:after="0"/>
      </w:pPr>
      <w:r>
        <w:rPr/>
        <w:t xml:space="preserve">图表：国内外主要微生物诊断企业竞争力对比</w:t>
      </w:r>
    </w:p>
    <w:p>
      <w:pPr>
        <w:spacing w:before="75" w:after="0"/>
      </w:pPr>
      <w:r>
        <w:rPr/>
        <w:t xml:space="preserve">图表：微生物诊断行业主要政策汇总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本文地址：https://www.51baogao.cn/baogao/20260430/4067730.shtml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30/4067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2026-2031年中国微生物诊断行业全景调研及投资风险预测报告</dc:title>
  <dc:description>2026-2031年中国微生物诊断行业全景调研及投资风险预测报告</dc:description>
  <dc:subject>2026-2031年中国微生物诊断行业全景调研及投资风险预测报告</dc:subject>
  <cp:keywords>研究报告</cp:keywords>
  <cp:category>研究报告</cp:category>
  <cp:lastModifiedBy>北京中道泰和信息咨询有限公司</cp:lastModifiedBy>
  <dcterms:created xsi:type="dcterms:W3CDTF">2026-04-30T08:32:46+08:00</dcterms:created>
  <dcterms:modified xsi:type="dcterms:W3CDTF">2026-04-30T08:32:46+08:00</dcterms:modified>
</cp:coreProperties>
</file>

<file path=docProps/custom.xml><?xml version="1.0" encoding="utf-8"?>
<Properties xmlns="http://schemas.openxmlformats.org/officeDocument/2006/custom-properties" xmlns:vt="http://schemas.openxmlformats.org/officeDocument/2006/docPropsVTypes"/>
</file>