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2026-2031年中国建筑机器人行业发展趋势及投资风险预测报告</w:t>
      </w:r>
    </w:p>
    <w:p>
      <w:pPr>
        <w:spacing w:after="150"/>
      </w:pPr>
      <w:r>
        <w:rPr>
          <w:b w:val="1"/>
          <w:bCs w:val="1"/>
        </w:rPr>
        <w:t xml:space="preserve">报告简介</w:t>
      </w:r>
    </w:p>
    <w:p>
      <w:pPr>
        <w:spacing w:after="150"/>
      </w:pPr>
      <w:r>
        <w:rPr/>
        <w:t xml:space="preserve">建筑机器人是特种机器人领域的核心细分品类，是现代建筑工程与智能装备技术深度融合的产物，其核心定义可概括为：以建筑全生命周期作业需求为导向，融合机械工程、自动控制、人工智能、传感器检测、建筑信息模型(BIM)、物联网等多学科技术，具备自主感知、决策、执行能力，能够自动或半自动完成建筑勘测、设计辅助、施工建造、运维养护、拆除改造等各类建筑相关任务的智能装备系统。</w:t>
      </w:r>
    </w:p>
    <w:p>
      <w:pPr>
        <w:spacing w:after="150"/>
      </w:pPr>
      <w:r>
        <w:rPr/>
        <w:t xml:space="preserve">与传统建筑机械(如塔吊、挖掘机等)相比，建筑机器人的核心区别在于“智能化”与“自主性”——传统建筑机械需完全依赖人工操作，仅作为人力的延伸;而建筑机器人可通过预设程序、环境感知反馈或远程操控，自主规划作业路径、调整作业参数，甚至应对复杂施工环境中的突发情况，无需人工全程干预，实现“减人、增效、提质、保安全”的核心目标。从技术构成来看，建筑机器人的核心组成的包括四大模块，缺一不可：一是机械执行模块，作为作业的“躯体”，涵盖机身结构、运动机构(如履带、机械臂)、作业末端(如砌筑喷头、切割刀具)，决定了机器人的作业类型与范围;二是感知检测模块，作为“眼睛”与“触觉”，由激光雷达、视觉传感器、力传感器、位置传感器等组成，用于捕捉作业环境信息(如墙面平整度、构件位置)、作业状态反馈(如砌筑精度、负载情况)，为自主决策提供数据支撑;三是控制决策模块，作为“大脑”，融合嵌入式系统、人工智能算法、路径规划算法，能够对感知到的信息进行分析处理，结合预设作业任务，生成最优作业方案，并控制执行模块完成动作;四是协同交互模块，用于实现机器人与机器人、机器人与建筑管理系统(如BIM系统)、机器人与操作人员的协同，确保多设备联动作业的协调性，同时支持远程操控、故障预警等功能。</w:t>
      </w:r>
    </w:p>
    <w:p>
      <w:pPr>
        <w:spacing w:after="150"/>
      </w:pPr>
      <w:r>
        <w:rPr/>
        <w:t xml:space="preserve">从应用场景来看，建筑机器人的覆盖范围贯穿建筑全生命周期，打破了传统建筑作业的场景局限：在前期勘测阶段，有地形勘测机器人、地质探测机器人，可替代人工完成复杂地形、危险区域的勘察作业，提升勘测精度与效率;在施工建造阶段，是建筑机器人的核心应用场景，涵盖砌筑机器人、抹灰机器人、铺贴机器人、焊接机器人、钢筋加工机器人等，可完成墙体砌筑、墙面抹灰、地面铺贴、钢结构焊接、钢筋切断弯折等重复性高、劳动强度大、安全风险高的作业。</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建筑机器人市场进行了分析研究。报告在总结中国建筑机器人发展历程的基础上，结合新时期的各方面因素，对中国建筑机器人的发展趋势给予了细致和审慎的预测论证。报告资料详实，图表丰富，既有深入的分析，又有直观的比较，为建筑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建筑机器人概述 </w:t>
      </w:r>
    </w:p>
    <w:p>
      <w:pPr>
        <w:spacing w:before="75" w:after="0"/>
      </w:pPr>
      <w:r>
        <w:rPr/>
        <w:t xml:space="preserve">第一节 建筑机器人定义 </w:t>
      </w:r>
    </w:p>
    <w:p>
      <w:pPr>
        <w:spacing w:before="75" w:after="0"/>
      </w:pPr>
      <w:r>
        <w:rPr/>
        <w:t xml:space="preserve">第二节 建筑机器人分类情况 </w:t>
      </w:r>
    </w:p>
    <w:p>
      <w:pPr>
        <w:spacing w:before="75" w:after="0"/>
      </w:pPr>
      <w:r>
        <w:rPr/>
        <w:t xml:space="preserve">一、按应用场景分类 </w:t>
      </w:r>
    </w:p>
    <w:p>
      <w:pPr>
        <w:spacing w:before="75" w:after="0"/>
      </w:pPr>
      <w:r>
        <w:rPr/>
        <w:t xml:space="preserve">二、按广义与狭义范围分类 </w:t>
      </w:r>
    </w:p>
    <w:p>
      <w:pPr>
        <w:spacing w:before="75" w:after="0"/>
      </w:pPr>
      <w:r>
        <w:rPr/>
        <w:t xml:space="preserve">三、按运动形式分类 </w:t>
      </w:r>
    </w:p>
    <w:p>
      <w:pPr>
        <w:spacing w:before="75" w:after="0"/>
      </w:pPr>
      <w:r>
        <w:rPr/>
        <w:t xml:space="preserve">四、按自动化程度分类 </w:t>
      </w:r>
    </w:p>
    <w:p>
      <w:pPr>
        <w:spacing w:before="75" w:after="0"/>
      </w:pPr>
      <w:r>
        <w:rPr/>
        <w:t xml:space="preserve">五、按作业环境分类 </w:t>
      </w:r>
    </w:p>
    <w:p>
      <w:pPr>
        <w:spacing w:before="75" w:after="0"/>
      </w:pPr>
      <w:r>
        <w:rPr/>
        <w:t xml:space="preserve">第三节 建筑机器人产业链分析 </w:t>
      </w:r>
    </w:p>
    <w:p>
      <w:pPr>
        <w:spacing w:before="75" w:after="0"/>
      </w:pPr>
      <w:r>
        <w:rPr/>
        <w:t xml:space="preserve">一、产业链模型介绍 </w:t>
      </w:r>
    </w:p>
    <w:p>
      <w:pPr>
        <w:spacing w:before="75" w:after="0"/>
      </w:pPr>
      <w:r>
        <w:rPr/>
        <w:t xml:space="preserve">二、建筑机器人产业链模型分析 </w:t>
      </w:r>
    </w:p>
    <w:p>
      <w:pPr>
        <w:spacing w:before="75" w:after="0"/>
      </w:pPr>
      <w:r>
        <w:rPr>
          <w:b w:val="1"/>
          <w:bCs w:val="1"/>
        </w:rPr>
        <w:t xml:space="preserve">第二章 2023-2025年中国建筑机器人行业发展环境分析 </w:t>
      </w:r>
    </w:p>
    <w:p>
      <w:pPr>
        <w:spacing w:before="75" w:after="0"/>
      </w:pPr>
      <w:r>
        <w:rPr/>
        <w:t xml:space="preserve">第一节 2023-2025年中国经济环境分析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2023-2025年中国建筑机器人行业发展政策环境分析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2023-2025年中国建筑机器人行业发展社会环境分析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2023-2025年中国建筑机器人行业发展状况 </w:t>
      </w:r>
    </w:p>
    <w:p>
      <w:pPr>
        <w:spacing w:before="75" w:after="0"/>
      </w:pPr>
      <w:r>
        <w:rPr/>
        <w:t xml:space="preserve">第一节 中国建筑机器人行业规模情况分析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中国建筑机器人行业财务能力分析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建筑机器人行业发展现状分析 </w:t>
      </w:r>
    </w:p>
    <w:p>
      <w:pPr>
        <w:spacing w:before="75" w:after="0"/>
      </w:pPr>
      <w:r>
        <w:rPr/>
        <w:t xml:space="preserve">第一节 建筑机器人行业发展分析 </w:t>
      </w:r>
    </w:p>
    <w:p>
      <w:pPr>
        <w:spacing w:before="75" w:after="0"/>
      </w:pPr>
      <w:r>
        <w:rPr/>
        <w:t xml:space="preserve">一、建筑机器人行业发展现状 </w:t>
      </w:r>
    </w:p>
    <w:p>
      <w:pPr>
        <w:spacing w:before="75" w:after="0"/>
      </w:pPr>
      <w:r>
        <w:rPr/>
        <w:t xml:space="preserve">二、建筑机器人行业发展预测 </w:t>
      </w:r>
    </w:p>
    <w:p>
      <w:pPr>
        <w:spacing w:before="75" w:after="0"/>
      </w:pPr>
      <w:r>
        <w:rPr/>
        <w:t xml:space="preserve">第二节 中国建筑机器人行业发展分析 </w:t>
      </w:r>
    </w:p>
    <w:p>
      <w:pPr>
        <w:spacing w:before="75" w:after="0"/>
      </w:pPr>
      <w:r>
        <w:rPr/>
        <w:t xml:space="preserve">一、2023-2025年中国建筑机器人行业发展态势分析 </w:t>
      </w:r>
    </w:p>
    <w:p>
      <w:pPr>
        <w:spacing w:before="75" w:after="0"/>
      </w:pPr>
      <w:r>
        <w:rPr/>
        <w:t xml:space="preserve">二、2023-2025年中国建筑机器人行业发展特点分析 </w:t>
      </w:r>
    </w:p>
    <w:p>
      <w:pPr>
        <w:spacing w:before="75" w:after="0"/>
      </w:pPr>
      <w:r>
        <w:rPr/>
        <w:t xml:space="preserve">三、2023-2025年中国建筑机器人行业市场供需分析 </w:t>
      </w:r>
    </w:p>
    <w:p>
      <w:pPr>
        <w:spacing w:before="75" w:after="0"/>
      </w:pPr>
      <w:r>
        <w:rPr/>
        <w:t xml:space="preserve">第三节 建筑机器人行业特性分析 </w:t>
      </w:r>
    </w:p>
    <w:p>
      <w:pPr>
        <w:spacing w:before="75" w:after="0"/>
      </w:pPr>
      <w:r>
        <w:rPr/>
        <w:t xml:space="preserve">一、技术特性 </w:t>
      </w:r>
    </w:p>
    <w:p>
      <w:pPr>
        <w:spacing w:before="75" w:after="0"/>
      </w:pPr>
      <w:r>
        <w:rPr/>
        <w:t xml:space="preserve">二、市场特性 </w:t>
      </w:r>
    </w:p>
    <w:p>
      <w:pPr>
        <w:spacing w:before="75" w:after="0"/>
      </w:pPr>
      <w:r>
        <w:rPr/>
        <w:t xml:space="preserve">三、产业特性 </w:t>
      </w:r>
    </w:p>
    <w:p>
      <w:pPr>
        <w:spacing w:before="75" w:after="0"/>
      </w:pPr>
      <w:r>
        <w:rPr/>
        <w:t xml:space="preserve">第四节 对中国建筑机器人市场的分析及思考 </w:t>
      </w:r>
    </w:p>
    <w:p>
      <w:pPr>
        <w:spacing w:before="75" w:after="0"/>
      </w:pPr>
      <w:r>
        <w:rPr/>
        <w:t xml:space="preserve">一、建筑机器人市场特点 </w:t>
      </w:r>
    </w:p>
    <w:p>
      <w:pPr>
        <w:spacing w:before="75" w:after="0"/>
      </w:pPr>
      <w:r>
        <w:rPr/>
        <w:t xml:space="preserve">二、建筑机器人市场分析 </w:t>
      </w:r>
    </w:p>
    <w:p>
      <w:pPr>
        <w:spacing w:before="75" w:after="0"/>
      </w:pPr>
      <w:r>
        <w:rPr/>
        <w:t xml:space="preserve">三、建筑机器人市场变化的方向 </w:t>
      </w:r>
    </w:p>
    <w:p>
      <w:pPr>
        <w:spacing w:before="75" w:after="0"/>
      </w:pPr>
      <w:r>
        <w:rPr/>
        <w:t xml:space="preserve">四、中国建筑机器人行业发展的新思路 </w:t>
      </w:r>
    </w:p>
    <w:p>
      <w:pPr>
        <w:spacing w:before="75" w:after="0"/>
      </w:pPr>
      <w:r>
        <w:rPr/>
        <w:t xml:space="preserve">五、对中国建筑机器人行业发展的思考 </w:t>
      </w:r>
    </w:p>
    <w:p>
      <w:pPr>
        <w:spacing w:before="75" w:after="0"/>
      </w:pPr>
      <w:r>
        <w:rPr>
          <w:b w:val="1"/>
          <w:bCs w:val="1"/>
        </w:rPr>
        <w:t xml:space="preserve">第五章 中国建筑机器人市场规模分析 </w:t>
      </w:r>
    </w:p>
    <w:p>
      <w:pPr>
        <w:spacing w:before="75" w:after="0"/>
      </w:pPr>
      <w:r>
        <w:rPr/>
        <w:t xml:space="preserve">第一节 2023-2025年中国建筑机器人区域市场规模分析 </w:t>
      </w:r>
    </w:p>
    <w:p>
      <w:pPr>
        <w:spacing w:before="75" w:after="0"/>
      </w:pPr>
      <w:r>
        <w:rPr/>
        <w:t xml:space="preserve">一、2023-2025年东北地区市场规模分析 </w:t>
      </w:r>
    </w:p>
    <w:p>
      <w:pPr>
        <w:spacing w:before="75" w:after="0"/>
      </w:pPr>
      <w:r>
        <w:rPr/>
        <w:t xml:space="preserve">二、2023-2025年华北地区市场规模分析 </w:t>
      </w:r>
    </w:p>
    <w:p>
      <w:pPr>
        <w:spacing w:before="75" w:after="0"/>
      </w:pPr>
      <w:r>
        <w:rPr/>
        <w:t xml:space="preserve">三、2023-2025年华东地区市场规模分析 </w:t>
      </w:r>
    </w:p>
    <w:p>
      <w:pPr>
        <w:spacing w:before="75" w:after="0"/>
      </w:pPr>
      <w:r>
        <w:rPr/>
        <w:t xml:space="preserve">四、2023-2025年华中地区市场规模分析 </w:t>
      </w:r>
    </w:p>
    <w:p>
      <w:pPr>
        <w:spacing w:before="75" w:after="0"/>
      </w:pPr>
      <w:r>
        <w:rPr/>
        <w:t xml:space="preserve">五、2023-2025年华南地区市场规模分析 </w:t>
      </w:r>
    </w:p>
    <w:p>
      <w:pPr>
        <w:spacing w:before="75" w:after="0"/>
      </w:pPr>
      <w:r>
        <w:rPr/>
        <w:t xml:space="preserve">六、2023-2025年西部地区市场规模分析 </w:t>
      </w:r>
    </w:p>
    <w:p>
      <w:pPr>
        <w:spacing w:before="75" w:after="0"/>
      </w:pPr>
      <w:r>
        <w:rPr/>
        <w:t xml:space="preserve">第二节 2026-2031年中国建筑机器人市场规模预测 </w:t>
      </w:r>
    </w:p>
    <w:p>
      <w:pPr>
        <w:spacing w:before="75" w:after="0"/>
      </w:pPr>
      <w:r>
        <w:rPr>
          <w:b w:val="1"/>
          <w:bCs w:val="1"/>
        </w:rPr>
        <w:t xml:space="preserve">第六章 建筑机器人行业市场竞争策略分析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建筑机器人企业竞争策略分析 </w:t>
      </w:r>
    </w:p>
    <w:p>
      <w:pPr>
        <w:spacing w:before="75" w:after="0"/>
      </w:pPr>
      <w:r>
        <w:rPr/>
        <w:t xml:space="preserve">一、提高建筑机器人企业核心竞争力的对策 </w:t>
      </w:r>
    </w:p>
    <w:p>
      <w:pPr>
        <w:spacing w:before="75" w:after="0"/>
      </w:pPr>
      <w:r>
        <w:rPr/>
        <w:t xml:space="preserve">二、影响建筑机器人企业核心竞争力的因素及提升途径 </w:t>
      </w:r>
    </w:p>
    <w:p>
      <w:pPr>
        <w:spacing w:before="75" w:after="0"/>
      </w:pPr>
      <w:r>
        <w:rPr/>
        <w:t xml:space="preserve">三、提高建筑机器人企业竞争力的策略 </w:t>
      </w:r>
    </w:p>
    <w:p>
      <w:pPr>
        <w:spacing w:before="75" w:after="0"/>
      </w:pPr>
      <w:r>
        <w:rPr/>
        <w:t xml:space="preserve">第四节 建筑机器人行业竞争力优势分析 </w:t>
      </w:r>
    </w:p>
    <w:p>
      <w:pPr>
        <w:spacing w:before="75" w:after="0"/>
      </w:pPr>
      <w:r>
        <w:rPr/>
        <w:t xml:space="preserve">一、整体对建筑机器人竞争力评价 </w:t>
      </w:r>
    </w:p>
    <w:p>
      <w:pPr>
        <w:spacing w:before="75" w:after="0"/>
      </w:pPr>
      <w:r>
        <w:rPr/>
        <w:t xml:space="preserve">二、建筑机器人行业竞争力评价结果分析 </w:t>
      </w:r>
    </w:p>
    <w:p>
      <w:pPr>
        <w:spacing w:before="75" w:after="0"/>
      </w:pPr>
      <w:r>
        <w:rPr/>
        <w:t xml:space="preserve">三、竞争优势评价及构建建议 </w:t>
      </w:r>
    </w:p>
    <w:p>
      <w:pPr>
        <w:spacing w:before="75" w:after="0"/>
      </w:pPr>
      <w:r>
        <w:rPr/>
        <w:t xml:space="preserve">第五节 建筑机器人领先企业分析 </w:t>
      </w:r>
    </w:p>
    <w:p>
      <w:pPr>
        <w:spacing w:before="75" w:after="0"/>
      </w:pPr>
      <w:r>
        <w:rPr>
          <w:b w:val="1"/>
          <w:bCs w:val="1"/>
        </w:rPr>
        <w:t xml:space="preserve">第七章 建筑机器人行业投资与发展前景分析 </w:t>
      </w:r>
    </w:p>
    <w:p>
      <w:pPr>
        <w:spacing w:before="75" w:after="0"/>
      </w:pPr>
      <w:r>
        <w:rPr/>
        <w:t xml:space="preserve">第一节 建筑机器人行业投资机会分析 </w:t>
      </w:r>
    </w:p>
    <w:p>
      <w:pPr>
        <w:spacing w:before="75" w:after="0"/>
      </w:pPr>
      <w:r>
        <w:rPr/>
        <w:t xml:space="preserve">一、建筑机器人投资项目分析 </w:t>
      </w:r>
    </w:p>
    <w:p>
      <w:pPr>
        <w:spacing w:before="75" w:after="0"/>
      </w:pPr>
      <w:r>
        <w:rPr/>
        <w:t xml:space="preserve">二、可以投资的建筑机器人模式 </w:t>
      </w:r>
    </w:p>
    <w:p>
      <w:pPr>
        <w:spacing w:before="75" w:after="0"/>
      </w:pPr>
      <w:r>
        <w:rPr/>
        <w:t xml:space="preserve">三、2026年建筑机器人投资机会 </w:t>
      </w:r>
    </w:p>
    <w:p>
      <w:pPr>
        <w:spacing w:before="75" w:after="0"/>
      </w:pPr>
      <w:r>
        <w:rPr/>
        <w:t xml:space="preserve">第二节 2026-2031年中国建筑机器人行业发展预测分析 </w:t>
      </w:r>
    </w:p>
    <w:p>
      <w:pPr>
        <w:spacing w:before="75" w:after="0"/>
      </w:pPr>
      <w:r>
        <w:rPr/>
        <w:t xml:space="preserve">一、未来建筑机器人发展分析 </w:t>
      </w:r>
    </w:p>
    <w:p>
      <w:pPr>
        <w:spacing w:before="75" w:after="0"/>
      </w:pPr>
      <w:r>
        <w:rPr/>
        <w:t xml:space="preserve">二、未来建筑机器人行业技术开发方向 </w:t>
      </w:r>
    </w:p>
    <w:p>
      <w:pPr>
        <w:spacing w:before="75" w:after="0"/>
      </w:pPr>
      <w:r>
        <w:rPr/>
        <w:t xml:space="preserve">三、总体行业“十四五”整体规划及“十五五”规划预测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二、十五五行业发展趋势 </w:t>
      </w:r>
    </w:p>
    <w:p>
      <w:pPr>
        <w:spacing w:before="75" w:after="0"/>
      </w:pPr>
      <w:r>
        <w:rPr>
          <w:b w:val="1"/>
          <w:bCs w:val="1"/>
        </w:rPr>
        <w:t xml:space="preserve">第八章 建筑机器人产业用户度分析 </w:t>
      </w:r>
    </w:p>
    <w:p>
      <w:pPr>
        <w:spacing w:before="75" w:after="0"/>
      </w:pPr>
      <w:r>
        <w:rPr/>
        <w:t xml:space="preserve">第一节 建筑机器人产业用户认知程度 </w:t>
      </w:r>
    </w:p>
    <w:p>
      <w:pPr>
        <w:spacing w:before="75" w:after="0"/>
      </w:pPr>
      <w:r>
        <w:rPr/>
        <w:t xml:space="preserve">第二节 建筑机器人产业用户关注因素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第九章 2026-2031年建筑机器人行业发展趋势及投资风险分析 </w:t>
      </w:r>
    </w:p>
    <w:p>
      <w:pPr>
        <w:spacing w:before="75" w:after="0"/>
      </w:pPr>
      <w:r>
        <w:rPr/>
        <w:t xml:space="preserve">第一节 当前建筑机器人存在的问题 </w:t>
      </w:r>
    </w:p>
    <w:p>
      <w:pPr>
        <w:spacing w:before="75" w:after="0"/>
      </w:pPr>
      <w:r>
        <w:rPr/>
        <w:t xml:space="preserve">一、技术层面 </w:t>
      </w:r>
    </w:p>
    <w:p>
      <w:pPr>
        <w:spacing w:before="75" w:after="0"/>
      </w:pPr>
      <w:r>
        <w:rPr/>
        <w:t xml:space="preserve">二、供需层面 </w:t>
      </w:r>
    </w:p>
    <w:p>
      <w:pPr>
        <w:spacing w:before="75" w:after="0"/>
      </w:pPr>
      <w:r>
        <w:rPr/>
        <w:t xml:space="preserve">三、产业链层面 </w:t>
      </w:r>
    </w:p>
    <w:p>
      <w:pPr>
        <w:spacing w:before="75" w:after="0"/>
      </w:pPr>
      <w:r>
        <w:rPr/>
        <w:t xml:space="preserve">四、市场与盈利层面 </w:t>
      </w:r>
    </w:p>
    <w:p>
      <w:pPr>
        <w:spacing w:before="75" w:after="0"/>
      </w:pPr>
      <w:r>
        <w:rPr/>
        <w:t xml:space="preserve">第二节 建筑机器人未来发展预测分析 </w:t>
      </w:r>
    </w:p>
    <w:p>
      <w:pPr>
        <w:spacing w:before="75" w:after="0"/>
      </w:pPr>
      <w:r>
        <w:rPr/>
        <w:t xml:space="preserve">一、中国建筑机器人发展方向分析 </w:t>
      </w:r>
    </w:p>
    <w:p>
      <w:pPr>
        <w:spacing w:before="75" w:after="0"/>
      </w:pPr>
      <w:r>
        <w:rPr/>
        <w:t xml:space="preserve">二、2026-2031年中国建筑机器人行业发展规模预测 </w:t>
      </w:r>
    </w:p>
    <w:p>
      <w:pPr>
        <w:spacing w:before="75" w:after="0"/>
      </w:pPr>
      <w:r>
        <w:rPr/>
        <w:t xml:space="preserve">三、2026-2031年中国建筑机器人行业发展趋势预测 </w:t>
      </w:r>
    </w:p>
    <w:p>
      <w:pPr>
        <w:spacing w:before="75" w:after="0"/>
      </w:pPr>
      <w:r>
        <w:rPr/>
        <w:t xml:space="preserve">第三节 2026-2031年中国建筑机器人行业投资风险分析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第十章 中道泰和专家观点与结论 </w:t>
      </w:r>
    </w:p>
    <w:p>
      <w:pPr>
        <w:spacing w:before="75" w:after="0"/>
      </w:pPr>
      <w:r>
        <w:rPr/>
        <w:t xml:space="preserve">第一节 建筑机器人行业营销策略分析及建议 </w:t>
      </w:r>
    </w:p>
    <w:p>
      <w:pPr>
        <w:spacing w:before="75" w:after="0"/>
      </w:pPr>
      <w:r>
        <w:rPr/>
        <w:t xml:space="preserve">一、建筑机器人行业营销模式 </w:t>
      </w:r>
    </w:p>
    <w:p>
      <w:pPr>
        <w:spacing w:before="75" w:after="0"/>
      </w:pPr>
      <w:r>
        <w:rPr/>
        <w:t xml:space="preserve">二、建筑机器人行业营销策略 </w:t>
      </w:r>
    </w:p>
    <w:p>
      <w:pPr>
        <w:spacing w:before="75" w:after="0"/>
      </w:pPr>
      <w:r>
        <w:rPr/>
        <w:t xml:space="preserve">第二节 建筑机器人行业企业经营发展分析及建议 </w:t>
      </w:r>
    </w:p>
    <w:p>
      <w:pPr>
        <w:spacing w:before="75" w:after="0"/>
      </w:pPr>
      <w:r>
        <w:rPr/>
        <w:t xml:space="preserve">一、建筑机器人行业经营模式 </w:t>
      </w:r>
    </w:p>
    <w:p>
      <w:pPr>
        <w:spacing w:before="75" w:after="0"/>
      </w:pPr>
      <w:r>
        <w:rPr/>
        <w:t xml:space="preserve">二、建筑机器人行业发展模式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图表：建筑机器人产业链图 </w:t>
      </w:r>
    </w:p>
    <w:p>
      <w:pPr>
        <w:spacing w:before="75" w:after="0"/>
      </w:pPr>
      <w:r>
        <w:rPr/>
        <w:t xml:space="preserve">图表：2023-2025年中国国内生产总值及增速 </w:t>
      </w:r>
    </w:p>
    <w:p>
      <w:pPr>
        <w:spacing w:before="75" w:after="0"/>
      </w:pPr>
      <w:r>
        <w:rPr/>
        <w:t xml:space="preserve">图表：2023-2025年中国国内生产总值及增速 </w:t>
      </w:r>
    </w:p>
    <w:p>
      <w:pPr>
        <w:spacing w:before="75" w:after="0"/>
      </w:pPr>
      <w:r>
        <w:rPr/>
        <w:t xml:space="preserve">图表：2023-2025年中国国定资产投资额及增速 </w:t>
      </w:r>
    </w:p>
    <w:p>
      <w:pPr>
        <w:spacing w:before="75" w:after="0"/>
      </w:pPr>
      <w:r>
        <w:rPr/>
        <w:t xml:space="preserve">图表：2025年全国及分城乡居民人均可支配收入(元) </w:t>
      </w:r>
    </w:p>
    <w:p>
      <w:pPr>
        <w:spacing w:before="75" w:after="0"/>
      </w:pPr>
      <w:r>
        <w:rPr/>
        <w:t xml:space="preserve">图表：2023-2025年中国建筑机器人市场规模(亿元) </w:t>
      </w:r>
    </w:p>
    <w:p>
      <w:pPr>
        <w:spacing w:before="75" w:after="0"/>
      </w:pPr>
      <w:r>
        <w:rPr/>
        <w:t xml:space="preserve">图表：2023-2025年东北地区建筑机器人市场规模(亿元) </w:t>
      </w:r>
    </w:p>
    <w:p>
      <w:pPr>
        <w:spacing w:before="75" w:after="0"/>
      </w:pPr>
      <w:r>
        <w:rPr/>
        <w:t xml:space="preserve">图表：2023-2025年华北地区建筑机器人市场规模(亿元) </w:t>
      </w:r>
    </w:p>
    <w:p>
      <w:pPr>
        <w:spacing w:before="75" w:after="0"/>
      </w:pPr>
      <w:r>
        <w:rPr/>
        <w:t xml:space="preserve">图表：2023-2025年华东地区建筑机器人市场规模(亿元) </w:t>
      </w:r>
    </w:p>
    <w:p>
      <w:pPr>
        <w:spacing w:before="75" w:after="0"/>
      </w:pPr>
      <w:r>
        <w:rPr/>
        <w:t xml:space="preserve">图表：2023-2025年华中地区建筑机器人市场规模(亿元) </w:t>
      </w:r>
    </w:p>
    <w:p>
      <w:pPr>
        <w:spacing w:before="75" w:after="0"/>
      </w:pPr>
      <w:r>
        <w:rPr/>
        <w:t xml:space="preserve">图表：2023-2025年华南地区建筑机器人市场规模(亿元) </w:t>
      </w:r>
    </w:p>
    <w:p>
      <w:pPr>
        <w:spacing w:before="75" w:after="0"/>
      </w:pPr>
      <w:r>
        <w:rPr/>
        <w:t xml:space="preserve">图表：2023-2025年西部地区建筑机器人市场规模(亿元) </w:t>
      </w:r>
    </w:p>
    <w:p>
      <w:pPr>
        <w:spacing w:before="75" w:after="0"/>
      </w:pPr>
      <w:r>
        <w:rPr/>
        <w:t xml:space="preserve">图表：建筑机器人需求条件 </w:t>
      </w:r>
    </w:p>
    <w:p>
      <w:pPr>
        <w:spacing w:before="75" w:after="0"/>
      </w:pPr>
      <w:r>
        <w:rPr/>
        <w:t xml:space="preserve">图表：2026-2031年中国建筑机器人市场规模预测(亿元)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2026-2031年中国建筑机器人行业发展趋势及投资风险预测报告</dc:title>
  <dc:description>2026-2031年中国建筑机器人行业发展趋势及投资风险预测报告</dc:description>
  <dc:subject>2026-2031年中国建筑机器人行业发展趋势及投资风险预测报告</dc:subject>
  <cp:keywords>研究报告</cp:keywords>
  <cp:category>研究报告</cp:category>
  <cp:lastModifiedBy>北京中道泰和信息咨询有限公司</cp:lastModifiedBy>
  <dcterms:created xsi:type="dcterms:W3CDTF">2026-04-30T08:32:52+08:00</dcterms:created>
  <dcterms:modified xsi:type="dcterms:W3CDTF">2026-04-30T08:32:52+08:00</dcterms:modified>
</cp:coreProperties>
</file>

<file path=docProps/custom.xml><?xml version="1.0" encoding="utf-8"?>
<Properties xmlns="http://schemas.openxmlformats.org/officeDocument/2006/custom-properties" xmlns:vt="http://schemas.openxmlformats.org/officeDocument/2006/docPropsVTypes"/>
</file>