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2026-2031年中国绿色金融科技行业发展潜力分析及投资前景预测报告</w:t>
      </w:r>
    </w:p>
    <w:p>
      <w:pPr>
        <w:spacing w:after="150"/>
      </w:pPr>
      <w:r>
        <w:rPr>
          <w:b w:val="1"/>
          <w:bCs w:val="1"/>
        </w:rPr>
        <w:t xml:space="preserve">报告简介</w:t>
      </w:r>
    </w:p>
    <w:p>
      <w:pPr>
        <w:spacing w:after="150"/>
      </w:pPr>
      <w:r>
        <w:rPr/>
        <w:t xml:space="preserve">绿色金融科技是大数据、人工智能、区块链、物联网等前沿数字技术与绿色金融深度融合形成的新兴产业，核心是以技术创新赋能绿色信贷、绿色债券、碳金融、ESG投资等领域，解决传统绿色金融信息不对称、环境效益评估难、风控成本高、监管穿透不足等痛点，助力绿色低碳项目投融资与可持续发展目标落地。产业链上游涵盖环境数据服务商、技术研发机构与算力基础设施提供者，中游包括金融科技企业、金融机构科技部门及专业服务机构，下游覆盖绿色产业实体、金融投资者、监管部门与公共服务机构，兼具绿色低碳、科技赋能、金融属性、政策驱动四大特征，是支撑“双碳”目标实现、培育新质生产力、完善现代金融体系的关键赛道，也是十五五期间绿色金融与数字经济协同发展的核心方向。</w:t>
      </w:r>
    </w:p>
    <w:p>
      <w:pPr>
        <w:spacing w:after="150"/>
      </w:pPr>
      <w:r>
        <w:rPr/>
        <w:t xml:space="preserve">当前我国绿色金融科技行业已从概念探索与单点应用，迈入体系化布局、场景化落地、规范化发展的成长初期。政策层面顶层设计持续完善，绿色金融标准与科技监管框架逐步健全，为行业发展提供明确指引;市场层面参与主体日趋多元，传统金融机构加速科技转型，互联网科技企业积极跨界布局，初创企业聚焦细分场景创新，形成多元共生的竞争格局;应用层面技术与场景融合不断深化，碳资产数字化管理、ESG智能评级、绿色信贷风控模型、供应链金融溯源等解决方案逐步成熟，有效提升绿色金融服务效率与覆盖面。同时行业仍面临数据标准不统一、核心技术深度不足、场景落地成本高、专业人才缺口大、风险防控体系不完善等挑战，亟需通过系统性研究厘清发展脉络、破解瓶颈制约、引导行业规范健康发展。未来，在“双碳”目标持续推进、数字经济深度赋能、金融供给侧改革深化的多重驱动下，绿色金融科技行业将进入技术深度融合、场景全面渗透、生态协同完善、监管规范成熟的高质量发展新阶段。技术层面，人工智能与大数据将实现环境风险精准评估与智能风控，区块链保障绿色资产可信溯源与价值流转，物联网支撑碳排放实时监测与动态核算，多技术融合创新成为核心竞争力;场景层面，从传统绿色金融业务向绿色消费、绿色建筑、绿色交通、绿色农业等领域全面延伸，覆盖低碳转型全产业链金融需求;产业层面，行业集中度稳步提升，头部企业依托技术、数据与资源优势构建生态壁垒，中小机构聚焦细分赛道深耕特色服务，形成“头部引领、腰部支撑、尾部创新”的良性格局;政策层面，支持与规范并重，专项扶持政策持续加码，数据安全、隐私保护、风险防控等监管规则不断细化，为行业可持续发展筑牢根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金融科技行业研究单位等公布和提供的大量资料。报告对我国绿色金融科技行业的供需状况、发展现状、子行业发展变化等进行了分析，重点分析了国内外绿色金融科技行业的发展现状、如何面对行业的发展挑战、行业的发展建议、行业竞争力，以及行业的投资分析和趋势预测等等。报告还综合了绿色金融科技行业的整体发展动态，对行业在产品方面提供了参考建议和具体解决办法。报告对于绿色金融科技产品生产企业、经销商、行业管理部门以及拟进入该行业的投资者具有重要的参考价值，对于研究我国绿色金融科技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绿色金融科技行业概述</w:t>
      </w:r>
    </w:p>
    <w:p>
      <w:pPr>
        <w:spacing w:before="75" w:after="0"/>
      </w:pPr>
      <w:r>
        <w:rPr/>
        <w:t xml:space="preserve">第一节 绿色金融科技定义与范畴</w:t>
      </w:r>
    </w:p>
    <w:p>
      <w:pPr>
        <w:spacing w:before="75" w:after="0"/>
      </w:pPr>
      <w:r>
        <w:rPr/>
        <w:t xml:space="preserve">一、绿色金融科技核心定义</w:t>
      </w:r>
    </w:p>
    <w:p>
      <w:pPr>
        <w:spacing w:before="75" w:after="0"/>
      </w:pPr>
      <w:r>
        <w:rPr/>
        <w:t xml:space="preserve">二、绿色金融科技业务范畴界定</w:t>
      </w:r>
    </w:p>
    <w:p>
      <w:pPr>
        <w:spacing w:before="75" w:after="0"/>
      </w:pPr>
      <w:r>
        <w:rPr/>
        <w:t xml:space="preserve">三、绿色金融科技与传统金融科技差异对比</w:t>
      </w:r>
    </w:p>
    <w:p>
      <w:pPr>
        <w:spacing w:before="75" w:after="0"/>
      </w:pPr>
      <w:r>
        <w:rPr/>
        <w:t xml:space="preserve">第二节 行业发展历程与阶段特征</w:t>
      </w:r>
    </w:p>
    <w:p>
      <w:pPr>
        <w:spacing w:before="75" w:after="0"/>
      </w:pPr>
      <w:r>
        <w:rPr/>
        <w:t xml:space="preserve">一、萌芽起步期(2018年前)</w:t>
      </w:r>
    </w:p>
    <w:p>
      <w:pPr>
        <w:spacing w:before="75" w:after="0"/>
      </w:pPr>
      <w:r>
        <w:rPr/>
        <w:t xml:space="preserve">二、探索成长期(2018-2022年)</w:t>
      </w:r>
    </w:p>
    <w:p>
      <w:pPr>
        <w:spacing w:before="75" w:after="0"/>
      </w:pPr>
      <w:r>
        <w:rPr/>
        <w:t xml:space="preserve">三、快速发展期(2022-2025年)</w:t>
      </w:r>
    </w:p>
    <w:p>
      <w:pPr>
        <w:spacing w:before="75" w:after="0"/>
      </w:pPr>
      <w:r>
        <w:rPr/>
        <w:t xml:space="preserve">四、成熟创新期(2026-2031年)</w:t>
      </w:r>
    </w:p>
    <w:p>
      <w:pPr>
        <w:spacing w:before="75" w:after="0"/>
      </w:pPr>
      <w:r>
        <w:rPr/>
        <w:t xml:space="preserve">第三节 行业地位与核心价值</w:t>
      </w:r>
    </w:p>
    <w:p>
      <w:pPr>
        <w:spacing w:before="75" w:after="0"/>
      </w:pPr>
      <w:r>
        <w:rPr/>
        <w:t xml:space="preserve">一、在绿色金融体系中的支撑地位</w:t>
      </w:r>
    </w:p>
    <w:p>
      <w:pPr>
        <w:spacing w:before="75" w:after="0"/>
      </w:pPr>
      <w:r>
        <w:rPr/>
        <w:t xml:space="preserve">二、对双碳目标实现的赋能价值</w:t>
      </w:r>
    </w:p>
    <w:p>
      <w:pPr>
        <w:spacing w:before="75" w:after="0"/>
      </w:pPr>
      <w:r>
        <w:rPr/>
        <w:t xml:space="preserve">三、对金融服务绿色化的提升价值</w:t>
      </w:r>
    </w:p>
    <w:p>
      <w:pPr>
        <w:spacing w:before="75" w:after="0"/>
      </w:pPr>
      <w:r>
        <w:rPr/>
        <w:t xml:space="preserve">四、对实体经济低碳转型的推动价值</w:t>
      </w:r>
    </w:p>
    <w:p>
      <w:pPr>
        <w:spacing w:before="75" w:after="0"/>
      </w:pPr>
      <w:r>
        <w:rPr>
          <w:b w:val="1"/>
          <w:bCs w:val="1"/>
        </w:rPr>
        <w:t xml:space="preserve">第二章 2023-2025年中国绿色金融科技行业发展环境分析</w:t>
      </w:r>
    </w:p>
    <w:p>
      <w:pPr>
        <w:spacing w:before="75" w:after="0"/>
      </w:pPr>
      <w:r>
        <w:rPr/>
        <w:t xml:space="preserve">第一节 政策环境</w:t>
      </w:r>
    </w:p>
    <w:p>
      <w:pPr>
        <w:spacing w:before="75" w:after="0"/>
      </w:pPr>
      <w:r>
        <w:rPr/>
        <w:t xml:space="preserve">一、绿色金融监管政策体系</w:t>
      </w:r>
    </w:p>
    <w:p>
      <w:pPr>
        <w:spacing w:before="75" w:after="0"/>
      </w:pPr>
      <w:r>
        <w:rPr/>
        <w:t xml:space="preserve">二、金融科技合规支持政策</w:t>
      </w:r>
    </w:p>
    <w:p>
      <w:pPr>
        <w:spacing w:before="75" w:after="0"/>
      </w:pPr>
      <w:r>
        <w:rPr/>
        <w:t xml:space="preserve">三、双碳战略相关配套政策</w:t>
      </w:r>
    </w:p>
    <w:p>
      <w:pPr>
        <w:spacing w:before="75" w:after="0"/>
      </w:pPr>
      <w:r>
        <w:rPr/>
        <w:t xml:space="preserve">四、政策环境对行业发展的影响</w:t>
      </w:r>
    </w:p>
    <w:p>
      <w:pPr>
        <w:spacing w:before="75" w:after="0"/>
      </w:pPr>
      <w:r>
        <w:rPr/>
        <w:t xml:space="preserve">第二节 经济环境</w:t>
      </w:r>
    </w:p>
    <w:p>
      <w:pPr>
        <w:spacing w:before="75" w:after="0"/>
      </w:pPr>
      <w:r>
        <w:rPr/>
        <w:t xml:space="preserve">一、中国宏观经济运行态势</w:t>
      </w:r>
    </w:p>
    <w:p>
      <w:pPr>
        <w:spacing w:before="75" w:after="0"/>
      </w:pPr>
      <w:r>
        <w:rPr/>
        <w:t xml:space="preserve">二、绿色产业规模及投资需求</w:t>
      </w:r>
    </w:p>
    <w:p>
      <w:pPr>
        <w:spacing w:before="75" w:after="0"/>
      </w:pPr>
      <w:r>
        <w:rPr/>
        <w:t xml:space="preserve">三、金融科技产业经济贡献度</w:t>
      </w:r>
    </w:p>
    <w:p>
      <w:pPr>
        <w:spacing w:before="75" w:after="0"/>
      </w:pPr>
      <w:r>
        <w:rPr/>
        <w:t xml:space="preserve">四、经济环境对行业增长的驱动</w:t>
      </w:r>
    </w:p>
    <w:p>
      <w:pPr>
        <w:spacing w:before="75" w:after="0"/>
      </w:pPr>
      <w:r>
        <w:rPr/>
        <w:t xml:space="preserve">第三节 社会环境</w:t>
      </w:r>
    </w:p>
    <w:p>
      <w:pPr>
        <w:spacing w:before="75" w:after="0"/>
      </w:pPr>
      <w:r>
        <w:rPr/>
        <w:t xml:space="preserve">一、社会环保意识与绿色消费理念</w:t>
      </w:r>
    </w:p>
    <w:p>
      <w:pPr>
        <w:spacing w:before="75" w:after="0"/>
      </w:pPr>
      <w:r>
        <w:rPr/>
        <w:t xml:space="preserve">二、企业低碳转型认知与需求</w:t>
      </w:r>
    </w:p>
    <w:p>
      <w:pPr>
        <w:spacing w:before="75" w:after="0"/>
      </w:pPr>
      <w:r>
        <w:rPr/>
        <w:t xml:space="preserve">三、esg投资理念普及程度</w:t>
      </w:r>
    </w:p>
    <w:p>
      <w:pPr>
        <w:spacing w:before="75" w:after="0"/>
      </w:pPr>
      <w:r>
        <w:rPr/>
        <w:t xml:space="preserve">四、社会环境对行业发展的影响</w:t>
      </w:r>
    </w:p>
    <w:p>
      <w:pPr>
        <w:spacing w:before="75" w:after="0"/>
      </w:pPr>
      <w:r>
        <w:rPr/>
        <w:t xml:space="preserve">第四节 技术环境</w:t>
      </w:r>
    </w:p>
    <w:p>
      <w:pPr>
        <w:spacing w:before="75" w:after="0"/>
      </w:pPr>
      <w:r>
        <w:rPr/>
        <w:t xml:space="preserve">一、人工智能技术发展与应用</w:t>
      </w:r>
    </w:p>
    <w:p>
      <w:pPr>
        <w:spacing w:before="75" w:after="0"/>
      </w:pPr>
      <w:r>
        <w:rPr/>
        <w:t xml:space="preserve">二、区块链技术在绿色金融的突破</w:t>
      </w:r>
    </w:p>
    <w:p>
      <w:pPr>
        <w:spacing w:before="75" w:after="0"/>
      </w:pPr>
      <w:r>
        <w:rPr/>
        <w:t xml:space="preserve">三、大数据与物联网技术融合应用</w:t>
      </w:r>
    </w:p>
    <w:p>
      <w:pPr>
        <w:spacing w:before="75" w:after="0"/>
      </w:pPr>
      <w:r>
        <w:rPr/>
        <w:t xml:space="preserve">四、云计算与隐私计算技术支撑</w:t>
      </w:r>
    </w:p>
    <w:p>
      <w:pPr>
        <w:spacing w:before="75" w:after="0"/>
      </w:pPr>
      <w:r>
        <w:rPr/>
        <w:t xml:space="preserve">五、技术环境对行业创新的推动</w:t>
      </w:r>
    </w:p>
    <w:p>
      <w:pPr>
        <w:spacing w:before="75" w:after="0"/>
      </w:pPr>
      <w:r>
        <w:rPr>
          <w:b w:val="1"/>
          <w:bCs w:val="1"/>
        </w:rPr>
        <w:t xml:space="preserve">第三章 2023-2025年中国绿色金融科技行业市场规模分析</w:t>
      </w:r>
    </w:p>
    <w:p>
      <w:pPr>
        <w:spacing w:before="75" w:after="0"/>
      </w:pPr>
      <w:r>
        <w:rPr/>
        <w:t xml:space="preserve">第一节 整体市场规模</w:t>
      </w:r>
    </w:p>
    <w:p>
      <w:pPr>
        <w:spacing w:before="75" w:after="0"/>
      </w:pPr>
      <w:r>
        <w:rPr/>
        <w:t xml:space="preserve">一、2023-2025年市场规模统计</w:t>
      </w:r>
    </w:p>
    <w:p>
      <w:pPr>
        <w:spacing w:before="75" w:after="0"/>
      </w:pPr>
      <w:r>
        <w:rPr/>
        <w:t xml:space="preserve">二、2023-2025年市场规模增长率</w:t>
      </w:r>
    </w:p>
    <w:p>
      <w:pPr>
        <w:spacing w:before="75" w:after="0"/>
      </w:pPr>
      <w:r>
        <w:rPr/>
        <w:t xml:space="preserve">三、市场规模增长驱动因素分析</w:t>
      </w:r>
    </w:p>
    <w:p>
      <w:pPr>
        <w:spacing w:before="75" w:after="0"/>
      </w:pPr>
      <w:r>
        <w:rPr/>
        <w:t xml:space="preserve">四、市场规模增长制约因素分析</w:t>
      </w:r>
    </w:p>
    <w:p>
      <w:pPr>
        <w:spacing w:before="75" w:after="0"/>
      </w:pPr>
      <w:r>
        <w:rPr/>
        <w:t xml:space="preserve">第二节 细分技术应用市场规模</w:t>
      </w:r>
    </w:p>
    <w:p>
      <w:pPr>
        <w:spacing w:before="75" w:after="0"/>
      </w:pPr>
      <w:r>
        <w:rPr/>
        <w:t xml:space="preserve">一、ai绿色风控市场规模及占比</w:t>
      </w:r>
    </w:p>
    <w:p>
      <w:pPr>
        <w:spacing w:before="75" w:after="0"/>
      </w:pPr>
      <w:r>
        <w:rPr/>
        <w:t xml:space="preserve">二、区块链绿色溯源市场规模及占比</w:t>
      </w:r>
    </w:p>
    <w:p>
      <w:pPr>
        <w:spacing w:before="75" w:after="0"/>
      </w:pPr>
      <w:r>
        <w:rPr/>
        <w:t xml:space="preserve">三、大数据esg评估市场规模及占比</w:t>
      </w:r>
    </w:p>
    <w:p>
      <w:pPr>
        <w:spacing w:before="75" w:after="0"/>
      </w:pPr>
      <w:r>
        <w:rPr/>
        <w:t xml:space="preserve">四、物联网环境监测市场规模及占比</w:t>
      </w:r>
    </w:p>
    <w:p>
      <w:pPr>
        <w:spacing w:before="75" w:after="0"/>
      </w:pPr>
      <w:r>
        <w:rPr/>
        <w:t xml:space="preserve">第三节 细分业务场景市场规模</w:t>
      </w:r>
    </w:p>
    <w:p>
      <w:pPr>
        <w:spacing w:before="75" w:after="0"/>
      </w:pPr>
      <w:r>
        <w:rPr/>
        <w:t xml:space="preserve">一、绿色信贷科技市场规模</w:t>
      </w:r>
    </w:p>
    <w:p>
      <w:pPr>
        <w:spacing w:before="75" w:after="0"/>
      </w:pPr>
      <w:r>
        <w:rPr/>
        <w:t xml:space="preserve">二、绿色债券科技市场规模</w:t>
      </w:r>
    </w:p>
    <w:p>
      <w:pPr>
        <w:spacing w:before="75" w:after="0"/>
      </w:pPr>
      <w:r>
        <w:rPr/>
        <w:t xml:space="preserve">三、碳金融科技市场规模</w:t>
      </w:r>
    </w:p>
    <w:p>
      <w:pPr>
        <w:spacing w:before="75" w:after="0"/>
      </w:pPr>
      <w:r>
        <w:rPr/>
        <w:t xml:space="preserve">四、绿色供应链金融科技市场规模</w:t>
      </w:r>
    </w:p>
    <w:p>
      <w:pPr>
        <w:spacing w:before="75" w:after="0"/>
      </w:pPr>
      <w:r>
        <w:rPr/>
        <w:t xml:space="preserve">五、绿色保险科技市场规模</w:t>
      </w:r>
    </w:p>
    <w:p>
      <w:pPr>
        <w:spacing w:before="75" w:after="0"/>
      </w:pPr>
      <w:r>
        <w:rPr>
          <w:b w:val="1"/>
          <w:bCs w:val="1"/>
        </w:rPr>
        <w:t xml:space="preserve">第四章 中国绿色金融科技行业产业链分析</w:t>
      </w:r>
    </w:p>
    <w:p>
      <w:pPr>
        <w:spacing w:before="75" w:after="0"/>
      </w:pPr>
      <w:r>
        <w:rPr/>
        <w:t xml:space="preserve">第一节 产业链结构概述</w:t>
      </w:r>
    </w:p>
    <w:p>
      <w:pPr>
        <w:spacing w:before="75" w:after="0"/>
      </w:pPr>
      <w:r>
        <w:rPr/>
        <w:t xml:space="preserve">一、产业链上游构成</w:t>
      </w:r>
    </w:p>
    <w:p>
      <w:pPr>
        <w:spacing w:before="75" w:after="0"/>
      </w:pPr>
      <w:r>
        <w:rPr/>
        <w:t xml:space="preserve">二、产业链中游构成</w:t>
      </w:r>
    </w:p>
    <w:p>
      <w:pPr>
        <w:spacing w:before="75" w:after="0"/>
      </w:pPr>
      <w:r>
        <w:rPr/>
        <w:t xml:space="preserve">三、产业链下游构成</w:t>
      </w:r>
    </w:p>
    <w:p>
      <w:pPr>
        <w:spacing w:before="75" w:after="0"/>
      </w:pPr>
      <w:r>
        <w:rPr/>
        <w:t xml:space="preserve">四、产业链各环节协同关系</w:t>
      </w:r>
    </w:p>
    <w:p>
      <w:pPr>
        <w:spacing w:before="75" w:after="0"/>
      </w:pPr>
      <w:r>
        <w:rPr/>
        <w:t xml:space="preserve">第二节 上游核心环节分析</w:t>
      </w:r>
    </w:p>
    <w:p>
      <w:pPr>
        <w:spacing w:before="75" w:after="0"/>
      </w:pPr>
      <w:r>
        <w:rPr/>
        <w:t xml:space="preserve">一、底层技术服务商供给情况</w:t>
      </w:r>
    </w:p>
    <w:p>
      <w:pPr>
        <w:spacing w:before="75" w:after="0"/>
      </w:pPr>
      <w:r>
        <w:rPr/>
        <w:t xml:space="preserve">二、数据资源提供商能力分析</w:t>
      </w:r>
    </w:p>
    <w:p>
      <w:pPr>
        <w:spacing w:before="75" w:after="0"/>
      </w:pPr>
      <w:r>
        <w:rPr/>
        <w:t xml:space="preserve">三、基础设施运营商服务现状</w:t>
      </w:r>
    </w:p>
    <w:p>
      <w:pPr>
        <w:spacing w:before="75" w:after="0"/>
      </w:pPr>
      <w:r>
        <w:rPr/>
        <w:t xml:space="preserve">四、上游环节技术迭代趋势</w:t>
      </w:r>
    </w:p>
    <w:p>
      <w:pPr>
        <w:spacing w:before="75" w:after="0"/>
      </w:pPr>
      <w:r>
        <w:rPr/>
        <w:t xml:space="preserve">第三节 中游核心环节分析</w:t>
      </w:r>
    </w:p>
    <w:p>
      <w:pPr>
        <w:spacing w:before="75" w:after="0"/>
      </w:pPr>
      <w:r>
        <w:rPr/>
        <w:t xml:space="preserve">一、绿色金融科技平台运营</w:t>
      </w:r>
    </w:p>
    <w:p>
      <w:pPr>
        <w:spacing w:before="75" w:after="0"/>
      </w:pPr>
      <w:r>
        <w:rPr/>
        <w:t xml:space="preserve">二、金融机构科技赋能部门布局</w:t>
      </w:r>
    </w:p>
    <w:p>
      <w:pPr>
        <w:spacing w:before="75" w:after="0"/>
      </w:pPr>
      <w:r>
        <w:rPr/>
        <w:t xml:space="preserve">三、专业解决方案服务商业务模式</w:t>
      </w:r>
    </w:p>
    <w:p>
      <w:pPr>
        <w:spacing w:before="75" w:after="0"/>
      </w:pPr>
      <w:r>
        <w:rPr/>
        <w:t xml:space="preserve">四、中游环节竞争格局特征</w:t>
      </w:r>
    </w:p>
    <w:p>
      <w:pPr>
        <w:spacing w:before="75" w:after="0"/>
      </w:pPr>
      <w:r>
        <w:rPr/>
        <w:t xml:space="preserve">第四节 下游核心环节分析</w:t>
      </w:r>
    </w:p>
    <w:p>
      <w:pPr>
        <w:spacing w:before="75" w:after="0"/>
      </w:pPr>
      <w:r>
        <w:rPr/>
        <w:t xml:space="preserve">一、绿色产业企业需求特征</w:t>
      </w:r>
    </w:p>
    <w:p>
      <w:pPr>
        <w:spacing w:before="75" w:after="0"/>
      </w:pPr>
      <w:r>
        <w:rPr/>
        <w:t xml:space="preserve">二、金融机构绿色转型需求</w:t>
      </w:r>
    </w:p>
    <w:p>
      <w:pPr>
        <w:spacing w:before="75" w:after="0"/>
      </w:pPr>
      <w:r>
        <w:rPr/>
        <w:t xml:space="preserve">三、政府与监管部门需求</w:t>
      </w:r>
    </w:p>
    <w:p>
      <w:pPr>
        <w:spacing w:before="75" w:after="0"/>
      </w:pPr>
      <w:r>
        <w:rPr/>
        <w:t xml:space="preserve">四、下游需求变化对产业链的影响</w:t>
      </w:r>
    </w:p>
    <w:p>
      <w:pPr>
        <w:spacing w:before="75" w:after="0"/>
      </w:pPr>
      <w:r>
        <w:rPr>
          <w:b w:val="1"/>
          <w:bCs w:val="1"/>
        </w:rPr>
        <w:t xml:space="preserve">第五章 中国绿色金融科技行业竞争格局分析</w:t>
      </w:r>
    </w:p>
    <w:p>
      <w:pPr>
        <w:spacing w:before="75" w:after="0"/>
      </w:pPr>
      <w:r>
        <w:rPr/>
        <w:t xml:space="preserve">第一节 行业竞争态势</w:t>
      </w:r>
    </w:p>
    <w:p>
      <w:pPr>
        <w:spacing w:before="75" w:after="0"/>
      </w:pPr>
      <w:r>
        <w:rPr/>
        <w:t xml:space="preserve">一、行业竞争层次划分</w:t>
      </w:r>
    </w:p>
    <w:p>
      <w:pPr>
        <w:spacing w:before="75" w:after="0"/>
      </w:pPr>
      <w:r>
        <w:rPr/>
        <w:t xml:space="preserve">二、市场集中度(cr4/cr8)分析</w:t>
      </w:r>
    </w:p>
    <w:p>
      <w:pPr>
        <w:spacing w:before="75" w:after="0"/>
      </w:pPr>
      <w:r>
        <w:rPr/>
        <w:t xml:space="preserve">三、竞争格局演变特征</w:t>
      </w:r>
    </w:p>
    <w:p>
      <w:pPr>
        <w:spacing w:before="75" w:after="0"/>
      </w:pPr>
      <w:r>
        <w:rPr/>
        <w:t xml:space="preserve">四、行业竞争核心维度</w:t>
      </w:r>
    </w:p>
    <w:p>
      <w:pPr>
        <w:spacing w:before="75" w:after="0"/>
      </w:pPr>
      <w:r>
        <w:rPr/>
        <w:t xml:space="preserve">第二节 不同类型主体竞争分析</w:t>
      </w:r>
    </w:p>
    <w:p>
      <w:pPr>
        <w:spacing w:before="75" w:after="0"/>
      </w:pPr>
      <w:r>
        <w:rPr/>
        <w:t xml:space="preserve">一、传统金融机构科技子公司竞争</w:t>
      </w:r>
    </w:p>
    <w:p>
      <w:pPr>
        <w:spacing w:before="75" w:after="0"/>
      </w:pPr>
      <w:r>
        <w:rPr/>
        <w:t xml:space="preserve">二、互联网科技企业跨界竞争</w:t>
      </w:r>
    </w:p>
    <w:p>
      <w:pPr>
        <w:spacing w:before="75" w:after="0"/>
      </w:pPr>
      <w:r>
        <w:rPr/>
        <w:t xml:space="preserve">三、专业绿色金融科技服务商竞争</w:t>
      </w:r>
    </w:p>
    <w:p>
      <w:pPr>
        <w:spacing w:before="75" w:after="0"/>
      </w:pPr>
      <w:r>
        <w:rPr/>
        <w:t xml:space="preserve">四、外资机构在华竞争布局</w:t>
      </w:r>
    </w:p>
    <w:p>
      <w:pPr>
        <w:spacing w:before="75" w:after="0"/>
      </w:pPr>
      <w:r>
        <w:rPr/>
        <w:t xml:space="preserve">第三节 区域竞争格局</w:t>
      </w:r>
    </w:p>
    <w:p>
      <w:pPr>
        <w:spacing w:before="75" w:after="0"/>
      </w:pPr>
      <w:r>
        <w:rPr/>
        <w:t xml:space="preserve">一、一线城市市场竞争特征</w:t>
      </w:r>
    </w:p>
    <w:p>
      <w:pPr>
        <w:spacing w:before="75" w:after="0"/>
      </w:pPr>
      <w:r>
        <w:rPr/>
        <w:t xml:space="preserve">二、新一线城市市场竞争特点</w:t>
      </w:r>
    </w:p>
    <w:p>
      <w:pPr>
        <w:spacing w:before="75" w:after="0"/>
      </w:pPr>
      <w:r>
        <w:rPr/>
        <w:t xml:space="preserve">三、二三线城市市场竞争格局</w:t>
      </w:r>
    </w:p>
    <w:p>
      <w:pPr>
        <w:spacing w:before="75" w:after="0"/>
      </w:pPr>
      <w:r>
        <w:rPr/>
        <w:t xml:space="preserve">四、区域市场竞争差异成因</w:t>
      </w:r>
    </w:p>
    <w:p>
      <w:pPr>
        <w:spacing w:before="75" w:after="0"/>
      </w:pPr>
      <w:r>
        <w:rPr>
          <w:b w:val="1"/>
          <w:bCs w:val="1"/>
        </w:rPr>
        <w:t xml:space="preserve">第六章 2023-2025年中国绿色金融科技行业细分领域发展分析</w:t>
      </w:r>
    </w:p>
    <w:p>
      <w:pPr>
        <w:spacing w:before="75" w:after="0"/>
      </w:pPr>
      <w:r>
        <w:rPr/>
        <w:t xml:space="preserve">第一节 绿色信贷科技领域</w:t>
      </w:r>
    </w:p>
    <w:p>
      <w:pPr>
        <w:spacing w:before="75" w:after="0"/>
      </w:pPr>
      <w:r>
        <w:rPr/>
        <w:t xml:space="preserve">一、绿色信贷科技应用现状</w:t>
      </w:r>
    </w:p>
    <w:p>
      <w:pPr>
        <w:spacing w:before="75" w:after="0"/>
      </w:pPr>
      <w:r>
        <w:rPr/>
        <w:t xml:space="preserve">二、智能风控与授信技术应用</w:t>
      </w:r>
    </w:p>
    <w:p>
      <w:pPr>
        <w:spacing w:before="75" w:after="0"/>
      </w:pPr>
      <w:r>
        <w:rPr/>
        <w:t xml:space="preserve">三、信贷资金绿色流向监测能力</w:t>
      </w:r>
    </w:p>
    <w:p>
      <w:pPr>
        <w:spacing w:before="75" w:after="0"/>
      </w:pPr>
      <w:r>
        <w:rPr/>
        <w:t xml:space="preserve">四、领域发展痛点与瓶颈</w:t>
      </w:r>
    </w:p>
    <w:p>
      <w:pPr>
        <w:spacing w:before="75" w:after="0"/>
      </w:pPr>
      <w:r>
        <w:rPr/>
        <w:t xml:space="preserve">第二节 碳金融科技领域</w:t>
      </w:r>
    </w:p>
    <w:p>
      <w:pPr>
        <w:spacing w:before="75" w:after="0"/>
      </w:pPr>
      <w:r>
        <w:rPr/>
        <w:t xml:space="preserve">一、碳核算与碳足迹追踪技术</w:t>
      </w:r>
    </w:p>
    <w:p>
      <w:pPr>
        <w:spacing w:before="75" w:after="0"/>
      </w:pPr>
      <w:r>
        <w:rPr/>
        <w:t xml:space="preserve">二、碳交易区块链平台应用</w:t>
      </w:r>
    </w:p>
    <w:p>
      <w:pPr>
        <w:spacing w:before="75" w:after="0"/>
      </w:pPr>
      <w:r>
        <w:rPr/>
        <w:t xml:space="preserve">三、碳资产数字化管理工具</w:t>
      </w:r>
    </w:p>
    <w:p>
      <w:pPr>
        <w:spacing w:before="75" w:after="0"/>
      </w:pPr>
      <w:r>
        <w:rPr/>
        <w:t xml:space="preserve">四、碳金融科技创新难点</w:t>
      </w:r>
    </w:p>
    <w:p>
      <w:pPr>
        <w:spacing w:before="75" w:after="0"/>
      </w:pPr>
      <w:r>
        <w:rPr/>
        <w:t xml:space="preserve">第三节 绿色供应链金融科技领域</w:t>
      </w:r>
    </w:p>
    <w:p>
      <w:pPr>
        <w:spacing w:before="75" w:after="0"/>
      </w:pPr>
      <w:r>
        <w:rPr/>
        <w:t xml:space="preserve">一、供应链绿色数据采集技术</w:t>
      </w:r>
    </w:p>
    <w:p>
      <w:pPr>
        <w:spacing w:before="75" w:after="0"/>
      </w:pPr>
      <w:r>
        <w:rPr/>
        <w:t xml:space="preserve">二、核心企业信用赋能科技应用</w:t>
      </w:r>
    </w:p>
    <w:p>
      <w:pPr>
        <w:spacing w:before="75" w:after="0"/>
      </w:pPr>
      <w:r>
        <w:rPr/>
        <w:t xml:space="preserve">三、上下游企业低碳融资服务</w:t>
      </w:r>
    </w:p>
    <w:p>
      <w:pPr>
        <w:spacing w:before="75" w:after="0"/>
      </w:pPr>
      <w:r>
        <w:rPr/>
        <w:t xml:space="preserve">四、场景落地挑战与问题</w:t>
      </w:r>
    </w:p>
    <w:p>
      <w:pPr>
        <w:spacing w:before="75" w:after="0"/>
      </w:pPr>
      <w:r>
        <w:rPr/>
        <w:t xml:space="preserve">第四节 esg信息科技服务领域</w:t>
      </w:r>
    </w:p>
    <w:p>
      <w:pPr>
        <w:spacing w:before="75" w:after="0"/>
      </w:pPr>
      <w:r>
        <w:rPr/>
        <w:t xml:space="preserve">一、esg数据采集与整合技术</w:t>
      </w:r>
    </w:p>
    <w:p>
      <w:pPr>
        <w:spacing w:before="75" w:after="0"/>
      </w:pPr>
      <w:r>
        <w:rPr/>
        <w:t xml:space="preserve">二、esg评级与评估模型应用</w:t>
      </w:r>
    </w:p>
    <w:p>
      <w:pPr>
        <w:spacing w:before="75" w:after="0"/>
      </w:pPr>
      <w:r>
        <w:rPr/>
        <w:t xml:space="preserve">三、esg信息披露数字化工具</w:t>
      </w:r>
    </w:p>
    <w:p>
      <w:pPr>
        <w:spacing w:before="75" w:after="0"/>
      </w:pPr>
      <w:r>
        <w:rPr/>
        <w:t xml:space="preserve">四、服务标准化与精准度问题</w:t>
      </w:r>
    </w:p>
    <w:p>
      <w:pPr>
        <w:spacing w:before="75" w:after="0"/>
      </w:pPr>
      <w:r>
        <w:rPr>
          <w:b w:val="1"/>
          <w:bCs w:val="1"/>
        </w:rPr>
        <w:t xml:space="preserve">第七章 中国绿色金融科技行业用户需求与行为分析</w:t>
      </w:r>
    </w:p>
    <w:p>
      <w:pPr>
        <w:spacing w:before="75" w:after="0"/>
      </w:pPr>
      <w:r>
        <w:rPr/>
        <w:t xml:space="preserve">第一节 b端金融机构需求分析</w:t>
      </w:r>
    </w:p>
    <w:p>
      <w:pPr>
        <w:spacing w:before="75" w:after="0"/>
      </w:pPr>
      <w:r>
        <w:rPr/>
        <w:t xml:space="preserve">一、绿色业务数字化转型需求</w:t>
      </w:r>
    </w:p>
    <w:p>
      <w:pPr>
        <w:spacing w:before="75" w:after="0"/>
      </w:pPr>
      <w:r>
        <w:rPr/>
        <w:t xml:space="preserve">二、环境风险智能管控需求</w:t>
      </w:r>
    </w:p>
    <w:p>
      <w:pPr>
        <w:spacing w:before="75" w:after="0"/>
      </w:pPr>
      <w:r>
        <w:rPr/>
        <w:t xml:space="preserve">三、绿色资产定价与估值需求</w:t>
      </w:r>
    </w:p>
    <w:p>
      <w:pPr>
        <w:spacing w:before="75" w:after="0"/>
      </w:pPr>
      <w:r>
        <w:rPr/>
        <w:t xml:space="preserve">四、不同类型金融机构需求差异</w:t>
      </w:r>
    </w:p>
    <w:p>
      <w:pPr>
        <w:spacing w:before="75" w:after="0"/>
      </w:pPr>
      <w:r>
        <w:rPr/>
        <w:t xml:space="preserve">第二节 b端实体企业需求分析</w:t>
      </w:r>
    </w:p>
    <w:p>
      <w:pPr>
        <w:spacing w:before="75" w:after="0"/>
      </w:pPr>
      <w:r>
        <w:rPr/>
        <w:t xml:space="preserve">一、低碳项目融资便捷性需求</w:t>
      </w:r>
    </w:p>
    <w:p>
      <w:pPr>
        <w:spacing w:before="75" w:after="0"/>
      </w:pPr>
      <w:r>
        <w:rPr/>
        <w:t xml:space="preserve">二、企业碳资产数字化管理需求</w:t>
      </w:r>
    </w:p>
    <w:p>
      <w:pPr>
        <w:spacing w:before="75" w:after="0"/>
      </w:pPr>
      <w:r>
        <w:rPr/>
        <w:t xml:space="preserve">三、esg绩效提升与披露需求</w:t>
      </w:r>
    </w:p>
    <w:p>
      <w:pPr>
        <w:spacing w:before="75" w:after="0"/>
      </w:pPr>
      <w:r>
        <w:rPr/>
        <w:t xml:space="preserve">四、不同行业企业需求特征</w:t>
      </w:r>
    </w:p>
    <w:p>
      <w:pPr>
        <w:spacing w:before="75" w:after="0"/>
      </w:pPr>
      <w:r>
        <w:rPr/>
        <w:t xml:space="preserve">第三节 g端政府与监管需求分析</w:t>
      </w:r>
    </w:p>
    <w:p>
      <w:pPr>
        <w:spacing w:before="75" w:after="0"/>
      </w:pPr>
      <w:r>
        <w:rPr/>
        <w:t xml:space="preserve">一、绿色金融市场监测需求</w:t>
      </w:r>
    </w:p>
    <w:p>
      <w:pPr>
        <w:spacing w:before="75" w:after="0"/>
      </w:pPr>
      <w:r>
        <w:rPr/>
        <w:t xml:space="preserve">二、环境风险穿透式监管需求</w:t>
      </w:r>
    </w:p>
    <w:p>
      <w:pPr>
        <w:spacing w:before="75" w:after="0"/>
      </w:pPr>
      <w:r>
        <w:rPr/>
        <w:t xml:space="preserve">三、绿色政策实施效果评估需求</w:t>
      </w:r>
    </w:p>
    <w:p>
      <w:pPr>
        <w:spacing w:before="75" w:after="0"/>
      </w:pPr>
      <w:r>
        <w:rPr/>
        <w:t xml:space="preserve">四、跨部门数据协同治理需求</w:t>
      </w:r>
    </w:p>
    <w:p>
      <w:pPr>
        <w:spacing w:before="75" w:after="0"/>
      </w:pPr>
      <w:r>
        <w:rPr>
          <w:b w:val="1"/>
          <w:bCs w:val="1"/>
        </w:rPr>
        <w:t xml:space="preserve">第八章 中国绿色金融科技行业技术发展与创新应用</w:t>
      </w:r>
    </w:p>
    <w:p>
      <w:pPr>
        <w:spacing w:before="75" w:after="0"/>
      </w:pPr>
      <w:r>
        <w:rPr/>
        <w:t xml:space="preserve">第一节 核心技术发展现状</w:t>
      </w:r>
    </w:p>
    <w:p>
      <w:pPr>
        <w:spacing w:before="75" w:after="0"/>
      </w:pPr>
      <w:r>
        <w:rPr/>
        <w:t xml:space="preserve">一、人工智能：智能风控与esg评估</w:t>
      </w:r>
    </w:p>
    <w:p>
      <w:pPr>
        <w:spacing w:before="75" w:after="0"/>
      </w:pPr>
      <w:r>
        <w:rPr/>
        <w:t xml:space="preserve">二、区块链：可信溯源与碳交易清算</w:t>
      </w:r>
    </w:p>
    <w:p>
      <w:pPr>
        <w:spacing w:before="75" w:after="0"/>
      </w:pPr>
      <w:r>
        <w:rPr/>
        <w:t xml:space="preserve">三、大数据：环境数据整合与风险建模</w:t>
      </w:r>
    </w:p>
    <w:p>
      <w:pPr>
        <w:spacing w:before="75" w:after="0"/>
      </w:pPr>
      <w:r>
        <w:rPr/>
        <w:t xml:space="preserve">四、物联网：实时监测与数据采集</w:t>
      </w:r>
    </w:p>
    <w:p>
      <w:pPr>
        <w:spacing w:before="75" w:after="0"/>
      </w:pPr>
      <w:r>
        <w:rPr/>
        <w:t xml:space="preserve">五、隐私计算：数据安全共享与合规应用</w:t>
      </w:r>
    </w:p>
    <w:p>
      <w:pPr>
        <w:spacing w:before="75" w:after="0"/>
      </w:pPr>
      <w:r>
        <w:rPr/>
        <w:t xml:space="preserve">第二节 技术创新应用场景</w:t>
      </w:r>
    </w:p>
    <w:p>
      <w:pPr>
        <w:spacing w:before="75" w:after="0"/>
      </w:pPr>
      <w:r>
        <w:rPr/>
        <w:t xml:space="preserve">一、ai驱动的绿色信贷智能审批</w:t>
      </w:r>
    </w:p>
    <w:p>
      <w:pPr>
        <w:spacing w:before="75" w:after="0"/>
      </w:pPr>
      <w:r>
        <w:rPr/>
        <w:t xml:space="preserve">二、区块链赋能的碳资产可信交易</w:t>
      </w:r>
    </w:p>
    <w:p>
      <w:pPr>
        <w:spacing w:before="75" w:after="0"/>
      </w:pPr>
      <w:r>
        <w:rPr/>
        <w:t xml:space="preserve">三、物联网支撑的项目环境实时监测</w:t>
      </w:r>
    </w:p>
    <w:p>
      <w:pPr>
        <w:spacing w:before="75" w:after="0"/>
      </w:pPr>
      <w:r>
        <w:rPr/>
        <w:t xml:space="preserve">四、大数据构建的esg智能评级体系</w:t>
      </w:r>
    </w:p>
    <w:p>
      <w:pPr>
        <w:spacing w:before="75" w:after="0"/>
      </w:pPr>
      <w:r>
        <w:rPr/>
        <w:t xml:space="preserve">第三节 技术迭代趋势</w:t>
      </w:r>
    </w:p>
    <w:p>
      <w:pPr>
        <w:spacing w:before="75" w:after="0"/>
      </w:pPr>
      <w:r>
        <w:rPr/>
        <w:t xml:space="preserve">一、技术融合化发展趋势</w:t>
      </w:r>
    </w:p>
    <w:p>
      <w:pPr>
        <w:spacing w:before="75" w:after="0"/>
      </w:pPr>
      <w:r>
        <w:rPr/>
        <w:t xml:space="preserve">二、技术安全化升级趋势</w:t>
      </w:r>
    </w:p>
    <w:p>
      <w:pPr>
        <w:spacing w:before="75" w:after="0"/>
      </w:pPr>
      <w:r>
        <w:rPr/>
        <w:t xml:space="preserve">三、技术普惠化应用趋势</w:t>
      </w:r>
    </w:p>
    <w:p>
      <w:pPr>
        <w:spacing w:before="75" w:after="0"/>
      </w:pPr>
      <w:r>
        <w:rPr/>
        <w:t xml:space="preserve">四、技术自主可控发展趋势</w:t>
      </w:r>
    </w:p>
    <w:p>
      <w:pPr>
        <w:spacing w:before="75" w:after="0"/>
      </w:pPr>
      <w:r>
        <w:rPr>
          <w:b w:val="1"/>
          <w:bCs w:val="1"/>
        </w:rPr>
        <w:t xml:space="preserve">第九章 中国绿色金融科技行业合规与风险分析</w:t>
      </w:r>
    </w:p>
    <w:p>
      <w:pPr>
        <w:spacing w:before="75" w:after="0"/>
      </w:pPr>
      <w:r>
        <w:rPr/>
        <w:t xml:space="preserve">第一节 行业合规体系</w:t>
      </w:r>
    </w:p>
    <w:p>
      <w:pPr>
        <w:spacing w:before="75" w:after="0"/>
      </w:pPr>
      <w:r>
        <w:rPr/>
        <w:t xml:space="preserve">一、金融科技业务许可管理规范</w:t>
      </w:r>
    </w:p>
    <w:p>
      <w:pPr>
        <w:spacing w:before="75" w:after="0"/>
      </w:pPr>
      <w:r>
        <w:rPr/>
        <w:t xml:space="preserve">二、绿色金融信息披露合规要求</w:t>
      </w:r>
    </w:p>
    <w:p>
      <w:pPr>
        <w:spacing w:before="75" w:after="0"/>
      </w:pPr>
      <w:r>
        <w:rPr/>
        <w:t xml:space="preserve">三、数据安全与个人信息保护规范</w:t>
      </w:r>
    </w:p>
    <w:p>
      <w:pPr>
        <w:spacing w:before="75" w:after="0"/>
      </w:pPr>
      <w:r>
        <w:rPr/>
        <w:t xml:space="preserve">四、反洗钱与绿色资金流向合规</w:t>
      </w:r>
    </w:p>
    <w:p>
      <w:pPr>
        <w:spacing w:before="75" w:after="0"/>
      </w:pPr>
      <w:r>
        <w:rPr/>
        <w:t xml:space="preserve">第二节 行业核心风险分析</w:t>
      </w:r>
    </w:p>
    <w:p>
      <w:pPr>
        <w:spacing w:before="75" w:after="0"/>
      </w:pPr>
      <w:r>
        <w:rPr/>
        <w:t xml:space="preserve">一、政策监管变动风险</w:t>
      </w:r>
    </w:p>
    <w:p>
      <w:pPr>
        <w:spacing w:before="75" w:after="0"/>
      </w:pPr>
      <w:r>
        <w:rPr/>
        <w:t xml:space="preserve">二、技术安全与系统风险</w:t>
      </w:r>
    </w:p>
    <w:p>
      <w:pPr>
        <w:spacing w:before="75" w:after="0"/>
      </w:pPr>
      <w:r>
        <w:rPr/>
        <w:t xml:space="preserve">三、数据质量与合规风险</w:t>
      </w:r>
    </w:p>
    <w:p>
      <w:pPr>
        <w:spacing w:before="75" w:after="0"/>
      </w:pPr>
      <w:r>
        <w:rPr/>
        <w:t xml:space="preserve">四、市场竞争与盈利风险</w:t>
      </w:r>
    </w:p>
    <w:p>
      <w:pPr>
        <w:spacing w:before="75" w:after="0"/>
      </w:pPr>
      <w:r>
        <w:rPr/>
        <w:t xml:space="preserve">五、绿色认证与“洗绿”风险</w:t>
      </w:r>
    </w:p>
    <w:p>
      <w:pPr>
        <w:spacing w:before="75" w:after="0"/>
      </w:pPr>
      <w:r>
        <w:rPr/>
        <w:t xml:space="preserve">第三节 风险防控措施</w:t>
      </w:r>
    </w:p>
    <w:p>
      <w:pPr>
        <w:spacing w:before="75" w:after="0"/>
      </w:pPr>
      <w:r>
        <w:rPr/>
        <w:t xml:space="preserve">一、企业内部合规风控体系建设</w:t>
      </w:r>
    </w:p>
    <w:p>
      <w:pPr>
        <w:spacing w:before="75" w:after="0"/>
      </w:pPr>
      <w:r>
        <w:rPr/>
        <w:t xml:space="preserve">二、技术安全防护能力提升</w:t>
      </w:r>
    </w:p>
    <w:p>
      <w:pPr>
        <w:spacing w:before="75" w:after="0"/>
      </w:pPr>
      <w:r>
        <w:rPr/>
        <w:t xml:space="preserve">三、数据治理与质量管控强化</w:t>
      </w:r>
    </w:p>
    <w:p>
      <w:pPr>
        <w:spacing w:before="75" w:after="0"/>
      </w:pPr>
      <w:r>
        <w:rPr/>
        <w:t xml:space="preserve">四、行业协同风险防控机制完善</w:t>
      </w:r>
    </w:p>
    <w:p>
      <w:pPr>
        <w:spacing w:before="75" w:after="0"/>
      </w:pPr>
      <w:r>
        <w:rPr>
          <w:b w:val="1"/>
          <w:bCs w:val="1"/>
        </w:rPr>
        <w:t xml:space="preserve">第十章 2026-2031年中国绿色金融科技行业发展趋势预测</w:t>
      </w:r>
    </w:p>
    <w:p>
      <w:pPr>
        <w:spacing w:before="75" w:after="0"/>
      </w:pPr>
      <w:r>
        <w:rPr/>
        <w:t xml:space="preserve">第一节 市场规模趋势</w:t>
      </w:r>
    </w:p>
    <w:p>
      <w:pPr>
        <w:spacing w:before="75" w:after="0"/>
      </w:pPr>
      <w:r>
        <w:rPr/>
        <w:t xml:space="preserve">一、2026-2031年整体市场规模预测</w:t>
      </w:r>
    </w:p>
    <w:p>
      <w:pPr>
        <w:spacing w:before="75" w:after="0"/>
      </w:pPr>
      <w:r>
        <w:rPr/>
        <w:t xml:space="preserve">二、2026-2031年细分领域规模预测</w:t>
      </w:r>
    </w:p>
    <w:p>
      <w:pPr>
        <w:spacing w:before="75" w:after="0"/>
      </w:pPr>
      <w:r>
        <w:rPr/>
        <w:t xml:space="preserve">三、市场规模增长驱动因素预判</w:t>
      </w:r>
    </w:p>
    <w:p>
      <w:pPr>
        <w:spacing w:before="75" w:after="0"/>
      </w:pPr>
      <w:r>
        <w:rPr/>
        <w:t xml:space="preserve">四、市场规模结构演变趋势</w:t>
      </w:r>
    </w:p>
    <w:p>
      <w:pPr>
        <w:spacing w:before="75" w:after="0"/>
      </w:pPr>
      <w:r>
        <w:rPr/>
        <w:t xml:space="preserve">第二节 技术创新趋势</w:t>
      </w:r>
    </w:p>
    <w:p>
      <w:pPr>
        <w:spacing w:before="75" w:after="0"/>
      </w:pPr>
      <w:r>
        <w:rPr/>
        <w:t xml:space="preserve">一、ai深度赋能绿色金融全流程</w:t>
      </w:r>
    </w:p>
    <w:p>
      <w:pPr>
        <w:spacing w:before="75" w:after="0"/>
      </w:pPr>
      <w:r>
        <w:rPr/>
        <w:t xml:space="preserve">二、区块链构建绿色金融可信生态</w:t>
      </w:r>
    </w:p>
    <w:p>
      <w:pPr>
        <w:spacing w:before="75" w:after="0"/>
      </w:pPr>
      <w:r>
        <w:rPr/>
        <w:t xml:space="preserve">三、物联网与卫星遥感融合监测</w:t>
      </w:r>
    </w:p>
    <w:p>
      <w:pPr>
        <w:spacing w:before="75" w:after="0"/>
      </w:pPr>
      <w:r>
        <w:rPr/>
        <w:t xml:space="preserve">四、量子安全技术逐步落地应用</w:t>
      </w:r>
    </w:p>
    <w:p>
      <w:pPr>
        <w:spacing w:before="75" w:after="0"/>
      </w:pPr>
      <w:r>
        <w:rPr/>
        <w:t xml:space="preserve">第三节 市场格局趋势</w:t>
      </w:r>
    </w:p>
    <w:p>
      <w:pPr>
        <w:spacing w:before="75" w:after="0"/>
      </w:pPr>
      <w:r>
        <w:rPr/>
        <w:t xml:space="preserve">一、市场集中度稳步提升</w:t>
      </w:r>
    </w:p>
    <w:p>
      <w:pPr>
        <w:spacing w:before="75" w:after="0"/>
      </w:pPr>
      <w:r>
        <w:rPr/>
        <w:t xml:space="preserve">二、跨界融合竞争加剧</w:t>
      </w:r>
    </w:p>
    <w:p>
      <w:pPr>
        <w:spacing w:before="75" w:after="0"/>
      </w:pPr>
      <w:r>
        <w:rPr/>
        <w:t xml:space="preserve">三、细分赛道差异化竞争</w:t>
      </w:r>
    </w:p>
    <w:p>
      <w:pPr>
        <w:spacing w:before="75" w:after="0"/>
      </w:pPr>
      <w:r>
        <w:rPr/>
        <w:t xml:space="preserve">四、国际化合作与竞争加深</w:t>
      </w:r>
    </w:p>
    <w:p>
      <w:pPr>
        <w:spacing w:before="75" w:after="0"/>
      </w:pPr>
      <w:r>
        <w:rPr/>
        <w:t xml:space="preserve">第四节 应用场景趋势</w:t>
      </w:r>
    </w:p>
    <w:p>
      <w:pPr>
        <w:spacing w:before="75" w:after="0"/>
      </w:pPr>
      <w:r>
        <w:rPr/>
        <w:t xml:space="preserve">一、绿色信贷科技渗透率持续提高</w:t>
      </w:r>
    </w:p>
    <w:p>
      <w:pPr>
        <w:spacing w:before="75" w:after="0"/>
      </w:pPr>
      <w:r>
        <w:rPr/>
        <w:t xml:space="preserve">二、碳金融科技市场快速扩容</w:t>
      </w:r>
    </w:p>
    <w:p>
      <w:pPr>
        <w:spacing w:before="75" w:after="0"/>
      </w:pPr>
      <w:r>
        <w:rPr/>
        <w:t xml:space="preserve">三、绿色供应链金融科技下沉普及</w:t>
      </w:r>
    </w:p>
    <w:p>
      <w:pPr>
        <w:spacing w:before="75" w:after="0"/>
      </w:pPr>
      <w:r>
        <w:rPr/>
        <w:t xml:space="preserve">四、esg科技服务标准化规模化发展</w:t>
      </w:r>
    </w:p>
    <w:p>
      <w:pPr>
        <w:spacing w:before="75" w:after="0"/>
      </w:pPr>
      <w:r>
        <w:rPr>
          <w:b w:val="1"/>
          <w:bCs w:val="1"/>
        </w:rPr>
        <w:t xml:space="preserve">第十一章 2026-2031年中国绿色金融科技行业细分领域前景预测</w:t>
      </w:r>
    </w:p>
    <w:p>
      <w:pPr>
        <w:spacing w:before="75" w:after="0"/>
      </w:pPr>
      <w:r>
        <w:rPr/>
        <w:t xml:space="preserve">第一节 绿色信贷科技领域前景</w:t>
      </w:r>
    </w:p>
    <w:p>
      <w:pPr>
        <w:spacing w:before="75" w:after="0"/>
      </w:pPr>
      <w:r>
        <w:rPr/>
        <w:t xml:space="preserve">一、市场规模增长预测</w:t>
      </w:r>
    </w:p>
    <w:p>
      <w:pPr>
        <w:spacing w:before="75" w:after="0"/>
      </w:pPr>
      <w:r>
        <w:rPr/>
        <w:t xml:space="preserve">二、技术创新应用前景</w:t>
      </w:r>
    </w:p>
    <w:p>
      <w:pPr>
        <w:spacing w:before="75" w:after="0"/>
      </w:pPr>
      <w:r>
        <w:rPr/>
        <w:t xml:space="preserve">三、场景渗透拓展潜力</w:t>
      </w:r>
    </w:p>
    <w:p>
      <w:pPr>
        <w:spacing w:before="75" w:after="0"/>
      </w:pPr>
      <w:r>
        <w:rPr/>
        <w:t xml:space="preserve">四、发展机遇与挑战预判</w:t>
      </w:r>
    </w:p>
    <w:p>
      <w:pPr>
        <w:spacing w:before="75" w:after="0"/>
      </w:pPr>
      <w:r>
        <w:rPr/>
        <w:t xml:space="preserve">第二节 碳金融科技领域前景</w:t>
      </w:r>
    </w:p>
    <w:p>
      <w:pPr>
        <w:spacing w:before="75" w:after="0"/>
      </w:pPr>
      <w:r>
        <w:rPr/>
        <w:t xml:space="preserve">一、市场规模增长趋势</w:t>
      </w:r>
    </w:p>
    <w:p>
      <w:pPr>
        <w:spacing w:before="75" w:after="0"/>
      </w:pPr>
      <w:r>
        <w:rPr/>
        <w:t xml:space="preserve">二、政策红利释放机遇</w:t>
      </w:r>
    </w:p>
    <w:p>
      <w:pPr>
        <w:spacing w:before="75" w:after="0"/>
      </w:pPr>
      <w:r>
        <w:rPr/>
        <w:t xml:space="preserve">三、技术升级突破方向</w:t>
      </w:r>
    </w:p>
    <w:p>
      <w:pPr>
        <w:spacing w:before="75" w:after="0"/>
      </w:pPr>
      <w:r>
        <w:rPr/>
        <w:t xml:space="preserve">四、商业化落地前景分析</w:t>
      </w:r>
    </w:p>
    <w:p>
      <w:pPr>
        <w:spacing w:before="75" w:after="0"/>
      </w:pPr>
      <w:r>
        <w:rPr/>
        <w:t xml:space="preserve">第三节 绿色供应链金融科技领域前景</w:t>
      </w:r>
    </w:p>
    <w:p>
      <w:pPr>
        <w:spacing w:before="75" w:after="0"/>
      </w:pPr>
      <w:r>
        <w:rPr/>
        <w:t xml:space="preserve">一、市场规模扩容预测</w:t>
      </w:r>
    </w:p>
    <w:p>
      <w:pPr>
        <w:spacing w:before="75" w:after="0"/>
      </w:pPr>
      <w:r>
        <w:rPr/>
        <w:t xml:space="preserve">二、产业链协同赋能前景</w:t>
      </w:r>
    </w:p>
    <w:p>
      <w:pPr>
        <w:spacing w:before="75" w:after="0"/>
      </w:pPr>
      <w:r>
        <w:rPr/>
        <w:t xml:space="preserve">三、中小企业服务渗透潜力</w:t>
      </w:r>
    </w:p>
    <w:p>
      <w:pPr>
        <w:spacing w:before="75" w:after="0"/>
      </w:pPr>
      <w:r>
        <w:rPr/>
        <w:t xml:space="preserve">四、模式创新与价值提升</w:t>
      </w:r>
    </w:p>
    <w:p>
      <w:pPr>
        <w:spacing w:before="75" w:after="0"/>
      </w:pPr>
      <w:r>
        <w:rPr/>
        <w:t xml:space="preserve">第四节 esg信息科技服务领域前景</w:t>
      </w:r>
    </w:p>
    <w:p>
      <w:pPr>
        <w:spacing w:before="75" w:after="0"/>
      </w:pPr>
      <w:r>
        <w:rPr/>
        <w:t xml:space="preserve">一、市场规模增长潜力</w:t>
      </w:r>
    </w:p>
    <w:p>
      <w:pPr>
        <w:spacing w:before="75" w:after="0"/>
      </w:pPr>
      <w:r>
        <w:rPr/>
        <w:t xml:space="preserve">二、服务标准化发展前景</w:t>
      </w:r>
    </w:p>
    <w:p>
      <w:pPr>
        <w:spacing w:before="75" w:after="0"/>
      </w:pPr>
      <w:r>
        <w:rPr/>
        <w:t xml:space="preserve">三、国际接轨与输出潜力</w:t>
      </w:r>
    </w:p>
    <w:p>
      <w:pPr>
        <w:spacing w:before="75" w:after="0"/>
      </w:pPr>
      <w:r>
        <w:rPr/>
        <w:t xml:space="preserve">四、技术赋能效率提升空间</w:t>
      </w:r>
    </w:p>
    <w:p>
      <w:pPr>
        <w:spacing w:before="75" w:after="0"/>
      </w:pPr>
      <w:r>
        <w:rPr>
          <w:b w:val="1"/>
          <w:bCs w:val="1"/>
        </w:rPr>
        <w:t xml:space="preserve">第十二章 2026-2031年中国绿色金融科技行业区域发展潜力分析</w:t>
      </w:r>
    </w:p>
    <w:p>
      <w:pPr>
        <w:spacing w:before="75" w:after="0"/>
      </w:pPr>
      <w:r>
        <w:rPr/>
        <w:t xml:space="preserve">第一节 东部地区发展潜力</w:t>
      </w:r>
    </w:p>
    <w:p>
      <w:pPr>
        <w:spacing w:before="75" w:after="0"/>
      </w:pPr>
      <w:r>
        <w:rPr/>
        <w:t xml:space="preserve">一、市场规模与成熟度现状</w:t>
      </w:r>
    </w:p>
    <w:p>
      <w:pPr>
        <w:spacing w:before="75" w:after="0"/>
      </w:pPr>
      <w:r>
        <w:rPr/>
        <w:t xml:space="preserve">二、技术创新与产业基础优势</w:t>
      </w:r>
    </w:p>
    <w:p>
      <w:pPr>
        <w:spacing w:before="75" w:after="0"/>
      </w:pPr>
      <w:r>
        <w:rPr/>
        <w:t xml:space="preserve">三、2026-2031年增长预测</w:t>
      </w:r>
    </w:p>
    <w:p>
      <w:pPr>
        <w:spacing w:before="75" w:after="0"/>
      </w:pPr>
      <w:r>
        <w:rPr/>
        <w:t xml:space="preserve">四、核心发展机遇与挑战</w:t>
      </w:r>
    </w:p>
    <w:p>
      <w:pPr>
        <w:spacing w:before="75" w:after="0"/>
      </w:pPr>
      <w:r>
        <w:rPr/>
        <w:t xml:space="preserve">第二节 中部地区发展潜力</w:t>
      </w:r>
    </w:p>
    <w:p>
      <w:pPr>
        <w:spacing w:before="75" w:after="0"/>
      </w:pPr>
      <w:r>
        <w:rPr/>
        <w:t xml:space="preserve">一、市场发展现状与特征</w:t>
      </w:r>
    </w:p>
    <w:p>
      <w:pPr>
        <w:spacing w:before="75" w:after="0"/>
      </w:pPr>
      <w:r>
        <w:rPr/>
        <w:t xml:space="preserve">二、产业绿色转型驱动需求</w:t>
      </w:r>
    </w:p>
    <w:p>
      <w:pPr>
        <w:spacing w:before="75" w:after="0"/>
      </w:pPr>
      <w:r>
        <w:rPr/>
        <w:t xml:space="preserve">三、2026-2031年增长潜力</w:t>
      </w:r>
    </w:p>
    <w:p>
      <w:pPr>
        <w:spacing w:before="75" w:after="0"/>
      </w:pPr>
      <w:r>
        <w:rPr/>
        <w:t xml:space="preserve">四、产业发展支撑条件</w:t>
      </w:r>
    </w:p>
    <w:p>
      <w:pPr>
        <w:spacing w:before="75" w:after="0"/>
      </w:pPr>
      <w:r>
        <w:rPr/>
        <w:t xml:space="preserve">第三节 西部地区发展潜力</w:t>
      </w:r>
    </w:p>
    <w:p>
      <w:pPr>
        <w:spacing w:before="75" w:after="0"/>
      </w:pPr>
      <w:r>
        <w:rPr/>
        <w:t xml:space="preserve">一、市场渗透率与发展空间</w:t>
      </w:r>
    </w:p>
    <w:p>
      <w:pPr>
        <w:spacing w:before="75" w:after="0"/>
      </w:pPr>
      <w:r>
        <w:rPr/>
        <w:t xml:space="preserve">二、清洁能源与生态项目支撑</w:t>
      </w:r>
    </w:p>
    <w:p>
      <w:pPr>
        <w:spacing w:before="75" w:after="0"/>
      </w:pPr>
      <w:r>
        <w:rPr/>
        <w:t xml:space="preserve">三、2026-2031年增长预测</w:t>
      </w:r>
    </w:p>
    <w:p>
      <w:pPr>
        <w:spacing w:before="75" w:after="0"/>
      </w:pPr>
      <w:r>
        <w:rPr/>
        <w:t xml:space="preserve">四、特色场景发展机遇</w:t>
      </w:r>
    </w:p>
    <w:p>
      <w:pPr>
        <w:spacing w:before="75" w:after="0"/>
      </w:pPr>
      <w:r>
        <w:rPr/>
        <w:t xml:space="preserve">第四节 重点城市群发展潜力</w:t>
      </w:r>
    </w:p>
    <w:p>
      <w:pPr>
        <w:spacing w:before="75" w:after="0"/>
      </w:pPr>
      <w:r>
        <w:rPr/>
        <w:t xml:space="preserve">一、粤港澳大湾区创新引领潜力</w:t>
      </w:r>
    </w:p>
    <w:p>
      <w:pPr>
        <w:spacing w:before="75" w:after="0"/>
      </w:pPr>
      <w:r>
        <w:rPr/>
        <w:t xml:space="preserve">二、长三角一体化发展优势</w:t>
      </w:r>
    </w:p>
    <w:p>
      <w:pPr>
        <w:spacing w:before="75" w:after="0"/>
      </w:pPr>
      <w:r>
        <w:rPr/>
        <w:t xml:space="preserve">三、京津冀协同发展机遇</w:t>
      </w:r>
    </w:p>
    <w:p>
      <w:pPr>
        <w:spacing w:before="75" w:after="0"/>
      </w:pPr>
      <w:r>
        <w:rPr/>
        <w:t xml:space="preserve">四、成渝双城经济圈发展前景</w:t>
      </w:r>
    </w:p>
    <w:p>
      <w:pPr>
        <w:spacing w:before="75" w:after="0"/>
      </w:pPr>
      <w:r>
        <w:rPr>
          <w:b w:val="1"/>
          <w:bCs w:val="1"/>
        </w:rPr>
        <w:t xml:space="preserve">第十三章 中国绿色金融科技行业投资机会与风险提示</w:t>
      </w:r>
    </w:p>
    <w:p>
      <w:pPr>
        <w:spacing w:before="75" w:after="0"/>
      </w:pPr>
      <w:r>
        <w:rPr/>
        <w:t xml:space="preserve">第一节 行业投资环境</w:t>
      </w:r>
    </w:p>
    <w:p>
      <w:pPr>
        <w:spacing w:before="75" w:after="0"/>
      </w:pPr>
      <w:r>
        <w:rPr/>
        <w:t xml:space="preserve">一、行业投资热度分析</w:t>
      </w:r>
    </w:p>
    <w:p>
      <w:pPr>
        <w:spacing w:before="75" w:after="0"/>
      </w:pPr>
      <w:r>
        <w:rPr/>
        <w:t xml:space="preserve">二、重点投资领域分布</w:t>
      </w:r>
    </w:p>
    <w:p>
      <w:pPr>
        <w:spacing w:before="75" w:after="0"/>
      </w:pPr>
      <w:r>
        <w:rPr/>
        <w:t xml:space="preserve">三、投资机构参与情况</w:t>
      </w:r>
    </w:p>
    <w:p>
      <w:pPr>
        <w:spacing w:before="75" w:after="0"/>
      </w:pPr>
      <w:r>
        <w:rPr/>
        <w:t xml:space="preserve">四、投资政策支持导向</w:t>
      </w:r>
    </w:p>
    <w:p>
      <w:pPr>
        <w:spacing w:before="75" w:after="0"/>
      </w:pPr>
      <w:r>
        <w:rPr/>
        <w:t xml:space="preserve">第二节 核心投资机会</w:t>
      </w:r>
    </w:p>
    <w:p>
      <w:pPr>
        <w:spacing w:before="75" w:after="0"/>
      </w:pPr>
      <w:r>
        <w:rPr/>
        <w:t xml:space="preserve">一、底层核心技术研发领域</w:t>
      </w:r>
    </w:p>
    <w:p>
      <w:pPr>
        <w:spacing w:before="75" w:after="0"/>
      </w:pPr>
      <w:r>
        <w:rPr/>
        <w:t xml:space="preserve">二、细分场景解决方案领域</w:t>
      </w:r>
    </w:p>
    <w:p>
      <w:pPr>
        <w:spacing w:before="75" w:after="0"/>
      </w:pPr>
      <w:r>
        <w:rPr/>
        <w:t xml:space="preserve">三、数据服务与合规科技领域</w:t>
      </w:r>
    </w:p>
    <w:p>
      <w:pPr>
        <w:spacing w:before="75" w:after="0"/>
      </w:pPr>
      <w:r>
        <w:rPr/>
        <w:t xml:space="preserve">四、碳金融与esg科技领域</w:t>
      </w:r>
    </w:p>
    <w:p>
      <w:pPr>
        <w:spacing w:before="75" w:after="0"/>
      </w:pPr>
      <w:r>
        <w:rPr/>
        <w:t xml:space="preserve">第三节 投资风险提示</w:t>
      </w:r>
    </w:p>
    <w:p>
      <w:pPr>
        <w:spacing w:before="75" w:after="0"/>
      </w:pPr>
      <w:r>
        <w:rPr/>
        <w:t xml:space="preserve">一、政策变动与监管趋严风险</w:t>
      </w:r>
    </w:p>
    <w:p>
      <w:pPr>
        <w:spacing w:before="75" w:after="0"/>
      </w:pPr>
      <w:r>
        <w:rPr/>
        <w:t xml:space="preserve">二、技术迭代与研发失败风险</w:t>
      </w:r>
    </w:p>
    <w:p>
      <w:pPr>
        <w:spacing w:before="75" w:after="0"/>
      </w:pPr>
      <w:r>
        <w:rPr/>
        <w:t xml:space="preserve">三、市场竞争加剧与盈利风险</w:t>
      </w:r>
    </w:p>
    <w:p>
      <w:pPr>
        <w:spacing w:before="75" w:after="0"/>
      </w:pPr>
      <w:r>
        <w:rPr/>
        <w:t xml:space="preserve">四、数据合规与安全泄露风险</w:t>
      </w:r>
    </w:p>
    <w:p>
      <w:pPr>
        <w:spacing w:before="75" w:after="0"/>
      </w:pPr>
      <w:r>
        <w:rPr/>
        <w:t xml:space="preserve">第四节 投资策略建议</w:t>
      </w:r>
    </w:p>
    <w:p>
      <w:pPr>
        <w:spacing w:before="75" w:after="0"/>
      </w:pPr>
      <w:r>
        <w:rPr/>
        <w:t xml:space="preserve">一、赛道选择策略</w:t>
      </w:r>
    </w:p>
    <w:p>
      <w:pPr>
        <w:spacing w:before="75" w:after="0"/>
      </w:pPr>
      <w:r>
        <w:rPr/>
        <w:t xml:space="preserve">二、技术布局策略</w:t>
      </w:r>
    </w:p>
    <w:p>
      <w:pPr>
        <w:spacing w:before="75" w:after="0"/>
      </w:pPr>
      <w:r>
        <w:rPr/>
        <w:t xml:space="preserve">三、场景深耕策略</w:t>
      </w:r>
    </w:p>
    <w:p>
      <w:pPr>
        <w:spacing w:before="75" w:after="0"/>
      </w:pPr>
      <w:r>
        <w:rPr/>
        <w:t xml:space="preserve">四、风险规避策略</w:t>
      </w:r>
    </w:p>
    <w:p>
      <w:pPr>
        <w:spacing w:before="75" w:after="0"/>
      </w:pPr>
      <w:r>
        <w:rPr>
          <w:b w:val="1"/>
          <w:bCs w:val="1"/>
        </w:rPr>
        <w:t xml:space="preserve">第十四章 2026-2031年中国绿色金融科技行业发展策略建议</w:t>
      </w:r>
    </w:p>
    <w:p>
      <w:pPr>
        <w:spacing w:before="75" w:after="0"/>
      </w:pPr>
      <w:r>
        <w:rPr/>
        <w:t xml:space="preserve">第一节 企业发展策略</w:t>
      </w:r>
    </w:p>
    <w:p>
      <w:pPr>
        <w:spacing w:before="75" w:after="0"/>
      </w:pPr>
      <w:r>
        <w:rPr/>
        <w:t xml:space="preserve">一、技术创新能力提升策略</w:t>
      </w:r>
    </w:p>
    <w:p>
      <w:pPr>
        <w:spacing w:before="75" w:after="0"/>
      </w:pPr>
      <w:r>
        <w:rPr/>
        <w:t xml:space="preserve">二、场景生态构建与深耕策略</w:t>
      </w:r>
    </w:p>
    <w:p>
      <w:pPr>
        <w:spacing w:before="75" w:after="0"/>
      </w:pPr>
      <w:r>
        <w:rPr/>
        <w:t xml:space="preserve">三、合规管理与风险防控策略</w:t>
      </w:r>
    </w:p>
    <w:p>
      <w:pPr>
        <w:spacing w:before="75" w:after="0"/>
      </w:pPr>
      <w:r>
        <w:rPr/>
        <w:t xml:space="preserve">四、差异化竞争与品牌建设策略</w:t>
      </w:r>
    </w:p>
    <w:p>
      <w:pPr>
        <w:spacing w:before="75" w:after="0"/>
      </w:pPr>
      <w:r>
        <w:rPr/>
        <w:t xml:space="preserve">第二节 行业协同策略</w:t>
      </w:r>
    </w:p>
    <w:p>
      <w:pPr>
        <w:spacing w:before="75" w:after="0"/>
      </w:pPr>
      <w:r>
        <w:rPr/>
        <w:t xml:space="preserve">一、产业链上下游协同合作</w:t>
      </w:r>
    </w:p>
    <w:p>
      <w:pPr>
        <w:spacing w:before="75" w:after="0"/>
      </w:pPr>
      <w:r>
        <w:rPr/>
        <w:t xml:space="preserve">二、跨行业融合创新发展</w:t>
      </w:r>
    </w:p>
    <w:p>
      <w:pPr>
        <w:spacing w:before="75" w:after="0"/>
      </w:pPr>
      <w:r>
        <w:rPr/>
        <w:t xml:space="preserve">三、行业标准共建共享</w:t>
      </w:r>
    </w:p>
    <w:p>
      <w:pPr>
        <w:spacing w:before="75" w:after="0"/>
      </w:pPr>
      <w:r>
        <w:rPr/>
        <w:t xml:space="preserve">四、风险联防联控机制构建</w:t>
      </w:r>
    </w:p>
    <w:p>
      <w:pPr>
        <w:spacing w:before="75" w:after="0"/>
      </w:pPr>
      <w:r>
        <w:rPr/>
        <w:t xml:space="preserve">第三节 政策配套建议</w:t>
      </w:r>
    </w:p>
    <w:p>
      <w:pPr>
        <w:spacing w:before="75" w:after="0"/>
      </w:pPr>
      <w:r>
        <w:rPr/>
        <w:t xml:space="preserve">一、技术创新支持政策完善</w:t>
      </w:r>
    </w:p>
    <w:p>
      <w:pPr>
        <w:spacing w:before="75" w:after="0"/>
      </w:pPr>
      <w:r>
        <w:rPr/>
        <w:t xml:space="preserve">二、合规监管精准化优化</w:t>
      </w:r>
    </w:p>
    <w:p>
      <w:pPr>
        <w:spacing w:before="75" w:after="0"/>
      </w:pPr>
      <w:r>
        <w:rPr/>
        <w:t xml:space="preserve">三、基础设施建设扶持</w:t>
      </w:r>
    </w:p>
    <w:p>
      <w:pPr>
        <w:spacing w:before="75" w:after="0"/>
      </w:pPr>
      <w:r>
        <w:rPr/>
        <w:t xml:space="preserve">四、国际化发展政策引导</w:t>
      </w:r>
    </w:p>
    <w:p>
      <w:pPr>
        <w:spacing w:before="75" w:after="0"/>
      </w:pPr>
      <w:r>
        <w:rPr>
          <w:b w:val="1"/>
          <w:bCs w:val="1"/>
        </w:rPr>
        <w:t xml:space="preserve">第十五章 研究结论与未来展望</w:t>
      </w:r>
    </w:p>
    <w:p>
      <w:pPr>
        <w:spacing w:before="75" w:after="0"/>
      </w:pPr>
      <w:r>
        <w:rPr/>
        <w:t xml:space="preserve">第一节 核心研究结论</w:t>
      </w:r>
    </w:p>
    <w:p>
      <w:pPr>
        <w:spacing w:before="75" w:after="0"/>
      </w:pPr>
      <w:r>
        <w:rPr/>
        <w:t xml:space="preserve">一、行业发展现状核心结论</w:t>
      </w:r>
    </w:p>
    <w:p>
      <w:pPr>
        <w:spacing w:before="75" w:after="0"/>
      </w:pPr>
      <w:r>
        <w:rPr/>
        <w:t xml:space="preserve">二、市场规模与格局核心结论</w:t>
      </w:r>
    </w:p>
    <w:p>
      <w:pPr>
        <w:spacing w:before="75" w:after="0"/>
      </w:pPr>
      <w:r>
        <w:rPr/>
        <w:t xml:space="preserve">三、技术创新与应用核心结论</w:t>
      </w:r>
    </w:p>
    <w:p>
      <w:pPr>
        <w:spacing w:before="75" w:after="0"/>
      </w:pPr>
      <w:r>
        <w:rPr/>
        <w:t xml:space="preserve">四、风险与合规管理核心结论</w:t>
      </w:r>
    </w:p>
    <w:p>
      <w:pPr>
        <w:spacing w:before="75" w:after="0"/>
      </w:pPr>
      <w:r>
        <w:rPr/>
        <w:t xml:space="preserve">第二节 2026-2031年行业发展展望</w:t>
      </w:r>
    </w:p>
    <w:p>
      <w:pPr>
        <w:spacing w:before="75" w:after="0"/>
      </w:pPr>
      <w:r>
        <w:rPr/>
        <w:t xml:space="preserve">一、市场规模持续扩容展望</w:t>
      </w:r>
    </w:p>
    <w:p>
      <w:pPr>
        <w:spacing w:before="75" w:after="0"/>
      </w:pPr>
      <w:r>
        <w:rPr/>
        <w:t xml:space="preserve">二、技术创新深度赋能展望</w:t>
      </w:r>
    </w:p>
    <w:p>
      <w:pPr>
        <w:spacing w:before="75" w:after="0"/>
      </w:pPr>
      <w:r>
        <w:rPr/>
        <w:t xml:space="preserve">三、应用场景全面渗透展望</w:t>
      </w:r>
    </w:p>
    <w:p>
      <w:pPr>
        <w:spacing w:before="75" w:after="0"/>
      </w:pPr>
      <w:r>
        <w:rPr/>
        <w:t xml:space="preserve">四、行业生态成熟完善展望</w:t>
      </w:r>
    </w:p>
    <w:p>
      <w:pPr>
        <w:spacing w:before="75" w:after="0"/>
      </w:pPr>
      <w:r>
        <w:rPr/>
        <w:t xml:space="preserve">第三节 行业发展核心启示</w:t>
      </w:r>
    </w:p>
    <w:p>
      <w:pPr>
        <w:spacing w:before="75" w:after="0"/>
      </w:pPr>
      <w:r>
        <w:rPr/>
        <w:t xml:space="preserve">一、技术创新是核心驱动力</w:t>
      </w:r>
    </w:p>
    <w:p>
      <w:pPr>
        <w:spacing w:before="75" w:after="0"/>
      </w:pPr>
      <w:r>
        <w:rPr/>
        <w:t xml:space="preserve">二、合规发展是生存基础</w:t>
      </w:r>
    </w:p>
    <w:p>
      <w:pPr>
        <w:spacing w:before="75" w:after="0"/>
      </w:pPr>
      <w:r>
        <w:rPr/>
        <w:t xml:space="preserve">三、场景深耕是增长关键</w:t>
      </w:r>
    </w:p>
    <w:p>
      <w:pPr>
        <w:spacing w:before="75" w:after="0"/>
      </w:pPr>
      <w:r>
        <w:rPr/>
        <w:t xml:space="preserve">四、需求导向是创新根本</w:t>
      </w:r>
    </w:p>
    <w:p>
      <w:pPr>
        <w:spacing w:before="75" w:after="0"/>
      </w:pPr>
      <w:r>
        <w:rPr>
          <w:b w:val="1"/>
          <w:bCs w:val="1"/>
        </w:rPr>
        <w:t xml:space="preserve">图表目录</w:t>
      </w:r>
    </w:p>
    <w:p>
      <w:pPr>
        <w:spacing w:before="75" w:after="0"/>
      </w:pPr>
      <w:r>
        <w:rPr/>
        <w:t xml:space="preserve">图表：绿色金融科技行业产业链结构图</w:t>
      </w:r>
    </w:p>
    <w:p>
      <w:pPr>
        <w:spacing w:before="75" w:after="0"/>
      </w:pPr>
      <w:r>
        <w:rPr/>
        <w:t xml:space="preserve">图表：2023-2025年中国绿色金融科技市场规模及增长率</w:t>
      </w:r>
    </w:p>
    <w:p>
      <w:pPr>
        <w:spacing w:before="75" w:after="0"/>
      </w:pPr>
      <w:r>
        <w:rPr/>
        <w:t xml:space="preserve">图表：2025年中国绿色金融科技细分技术应用市场占比</w:t>
      </w:r>
    </w:p>
    <w:p>
      <w:pPr>
        <w:spacing w:before="75" w:after="0"/>
      </w:pPr>
      <w:r>
        <w:rPr/>
        <w:t xml:space="preserve">图表：2025年中国绿色金融科技细分业务场景市场占比</w:t>
      </w:r>
    </w:p>
    <w:p>
      <w:pPr>
        <w:spacing w:before="75" w:after="0"/>
      </w:pPr>
      <w:r>
        <w:rPr/>
        <w:t xml:space="preserve">图表：2023-2025年中国绿色金融科技行业市场集中度(cr4/cr8)</w:t>
      </w:r>
    </w:p>
    <w:p>
      <w:pPr>
        <w:spacing w:before="75" w:after="0"/>
      </w:pPr>
      <w:r>
        <w:rPr/>
        <w:t xml:space="preserve">图表：2026-2031年中国绿色金融科技市场规模预测</w:t>
      </w:r>
    </w:p>
    <w:p>
      <w:pPr>
        <w:spacing w:before="75" w:after="0"/>
      </w:pPr>
      <w:r>
        <w:rPr/>
        <w:t xml:space="preserve">图表：2026-2031年中国绿色金融科技细分领域规模预测</w:t>
      </w:r>
    </w:p>
    <w:p>
      <w:pPr>
        <w:spacing w:before="75" w:after="0"/>
      </w:pPr>
      <w:r>
        <w:rPr/>
        <w:t xml:space="preserve">图表：2026-2031年中国各区域绿色金融科技市场规模预测</w:t>
      </w:r>
    </w:p>
    <w:p>
      <w:pPr>
        <w:spacing w:before="75" w:after="0"/>
      </w:pPr>
      <w:r>
        <w:rPr/>
        <w:t xml:space="preserve">图表：中国绿色金融科技行业技术成熟度曲线</w:t>
      </w:r>
    </w:p>
    <w:p>
      <w:pPr>
        <w:spacing w:before="75" w:after="0"/>
      </w:pPr>
      <w:r>
        <w:rPr/>
        <w:t xml:space="preserve">图表：中国绿色金融科技行业用户需求结构分布图</w:t>
      </w:r>
    </w:p>
    <w:p>
      <w:pPr>
        <w:spacing w:before="75" w:after="0"/>
      </w:pPr>
      <w:r>
        <w:rPr/>
        <w:t xml:space="preserve">图表：绿色金融科技与传统金融科技差异对比表</w:t>
      </w:r>
    </w:p>
    <w:p>
      <w:pPr>
        <w:spacing w:before="75" w:after="0"/>
      </w:pPr>
      <w:r>
        <w:rPr/>
        <w:t xml:space="preserve">图表：2023-2025年中国绿色金融科技细分技术应用市场规模统计</w:t>
      </w:r>
    </w:p>
    <w:p>
      <w:pPr>
        <w:spacing w:before="75" w:after="0"/>
      </w:pPr>
      <w:r>
        <w:rPr/>
        <w:t xml:space="preserve">图表：2023-2025年中国绿色金融科技细分业务场景市场规模统计</w:t>
      </w:r>
    </w:p>
    <w:p>
      <w:pPr>
        <w:spacing w:before="75" w:after="0"/>
      </w:pPr>
      <w:r>
        <w:rPr/>
        <w:t xml:space="preserve">图表：中国绿色金融科技行业上游核心技术服务商能力对比</w:t>
      </w:r>
    </w:p>
    <w:p>
      <w:pPr>
        <w:spacing w:before="75" w:after="0"/>
      </w:pPr>
      <w:r>
        <w:rPr/>
        <w:t xml:space="preserve">图表：中国绿色金融科技行业主要竞争主体业务模式对比</w:t>
      </w:r>
    </w:p>
    <w:p>
      <w:pPr>
        <w:spacing w:before="75" w:after="0"/>
      </w:pPr>
      <w:r>
        <w:rPr/>
        <w:t xml:space="preserve">图表：2026-2031年中国绿色金融科技整体市场规模预测表</w:t>
      </w:r>
    </w:p>
    <w:p>
      <w:pPr>
        <w:spacing w:before="75" w:after="0"/>
      </w:pPr>
      <w:r>
        <w:rPr/>
        <w:t xml:space="preserve">图表：2026-2031年中国绿色金融科技细分领域市场规模预测表</w:t>
      </w:r>
    </w:p>
    <w:p>
      <w:pPr>
        <w:spacing w:before="75" w:after="0"/>
      </w:pPr>
      <w:r>
        <w:rPr/>
        <w:t xml:space="preserve">图表：2026-2031年中国各区域绿色金融科技市场规模预测表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本文地址：https://www.51baogao.cn/baogao/20260513/4067875.shtml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3/406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2026-2031年中国绿色金融科技行业发展潜力分析及投资前景预测报告</dc:title>
  <dc:description>2026-2031年中国绿色金融科技行业发展潜力分析及投资前景预测报告</dc:description>
  <dc:subject>2026-2031年中国绿色金融科技行业发展潜力分析及投资前景预测报告</dc:subject>
  <cp:keywords>研究报告</cp:keywords>
  <cp:category>研究报告</cp:category>
  <cp:lastModifiedBy>北京中道泰和信息咨询有限公司</cp:lastModifiedBy>
  <dcterms:created xsi:type="dcterms:W3CDTF">2026-05-13T20:30:46+08:00</dcterms:created>
  <dcterms:modified xsi:type="dcterms:W3CDTF">2026-05-13T20:30:46+08:00</dcterms:modified>
</cp:coreProperties>
</file>

<file path=docProps/custom.xml><?xml version="1.0" encoding="utf-8"?>
<Properties xmlns="http://schemas.openxmlformats.org/officeDocument/2006/custom-properties" xmlns:vt="http://schemas.openxmlformats.org/officeDocument/2006/docPropsVTypes"/>
</file>