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2026年全球金属材料行业市场规模、领先企业国内外市场份额及排名</w:t>
      </w:r>
    </w:p>
    <w:p>
      <w:pPr>
        <w:spacing w:after="150"/>
      </w:pPr>
      <w:r>
        <w:rPr>
          <w:b w:val="1"/>
          <w:bCs w:val="1"/>
        </w:rPr>
        <w:t xml:space="preserve">报告简介</w:t>
      </w:r>
    </w:p>
    <w:p>
      <w:pPr>
        <w:spacing w:after="150"/>
      </w:pPr>
      <w:r>
        <w:rPr/>
        <w:t xml:space="preserve">金属材料行业是现代工业体系的基石与国民经济的战略性基础行业，指从事黑色金属(铁、锰、铬及其合金)、有色金属(铜、铝、铅、锌、钛、稀土等)及高性能特种金属材料(高温合金、高纯金属、金属基复合材料等)的勘探、冶炼、加工、制造及相关服务的完整产业体系。产业链上游聚焦矿产资源勘探开采与选矿，中游覆盖冶炼提纯、压延加工与精密制造，下游广泛支撑建筑基建、交通运输、能源电力、航空航天、高端装备、电子信息及新能源等关键领域，兼具资源属性强、产业链条长、应用场景广、技术迭代稳、战略价值高等特征，是支撑全球工业化进程、基础设施建设与高端制造发展的核心支柱产业。</w:t>
      </w:r>
    </w:p>
    <w:p>
      <w:pPr>
        <w:spacing w:after="150"/>
      </w:pPr>
      <w:r>
        <w:rPr/>
        <w:t xml:space="preserve">当前全球金属材料行业处于传统需求稳健支撑、新兴需求加速扩容、高端升级与绿色转型并行的关键发展阶段，市场格局深度调整，区域竞争与企业分层态势显著。全球市场需求保持平稳增长，建筑基建、传统制造等领域提供基础支撑，新能源转型、高端装备升级与电子信息产业扩张成为核心增量引擎，推动产品结构向高性能、轻量化、耐腐蚀、高附加值方向优化。国际竞争呈现“资源强国掌控上游矿产、欧美日企业主导高端特种材料、中国企业引领基础金属冶炼加工并加速高端突破”的格局，头部企业凭借资源禀赋、技术专利、全产业链布局与全球化渠道优势占据主导地位，中国企业依托完善的产业配套、产能规模与技术追赶加速，全球市场份额持续提升。同时行业面临资源禀赋约束、环保政策趋严、能源成本波动、地缘政治影响及高端技术壁垒等现实挑战，推动企业市场份额与行业排名进入动态重塑期。未来，全球金属材料行业将迈入高性能化、功能化、绿色化、循环化、智能化深度融合的全新发展周期。技术层面，先进冶炼、精密加工、合金化设计与再生金属利用技术持续突破，高温合金、钛合金、稀土功能材料等高端产品研发与应用加速，推动行业从基础材料向系统级高性能解决方案升级。市场层面，全球能源转型、制造业升级与新兴经济体基建扩张持续释放需求，市场规模稳步扩张;行业集中度持续提升，资源向具备资源掌控能力、核心技术研发实力、全产业链整合能力与全球化运营能力的龙头企业集中，中国企业加速高端市场布局与全球竞争力构建，重塑全球竞争排位。政策层面，各国围绕资源安全、绿色低碳、高端制造与循环经济出台支持政策，为行业技术创新、国产替代、产业升级与可持续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金属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一、金属材料定义</w:t>
      </w:r>
    </w:p>
    <w:p>
      <w:pPr>
        <w:spacing w:before="75" w:after="0"/>
      </w:pPr>
      <w:r>
        <w:rPr/>
        <w:t xml:space="preserve">二、金属材料产品特征</w:t>
      </w:r>
    </w:p>
    <w:p>
      <w:pPr>
        <w:spacing w:before="75" w:after="0"/>
      </w:pPr>
      <w:r>
        <w:rPr/>
        <w:t xml:space="preserve">第二节 金属材料行业归属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全球及国内金属材料市场规模</w:t>
      </w:r>
    </w:p>
    <w:p>
      <w:pPr>
        <w:spacing w:before="75" w:after="0"/>
      </w:pPr>
      <w:r>
        <w:rPr/>
        <w:t xml:space="preserve">一、2022-2025年全球金属材料市场规模</w:t>
      </w:r>
    </w:p>
    <w:p>
      <w:pPr>
        <w:spacing w:before="75" w:after="0"/>
      </w:pPr>
      <w:r>
        <w:rPr/>
        <w:t xml:space="preserve">二、2022-2025年国内金属材料市场规模</w:t>
      </w:r>
    </w:p>
    <w:p>
      <w:pPr>
        <w:spacing w:before="75" w:after="0"/>
      </w:pPr>
      <w:r>
        <w:rPr/>
        <w:t xml:space="preserve">第四节 金属材料行业发展现状分析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金属材料行业发展影响因素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全球金属材料行业发展状况概览</w:t>
      </w:r>
    </w:p>
    <w:p>
      <w:pPr>
        <w:spacing w:before="75" w:after="0"/>
      </w:pPr>
      <w:r>
        <w:rPr/>
        <w:t xml:space="preserve">一、全球金属材料产能及区域分布</w:t>
      </w:r>
    </w:p>
    <w:p>
      <w:pPr>
        <w:spacing w:before="75" w:after="0"/>
      </w:pPr>
      <w:r>
        <w:rPr/>
        <w:t xml:space="preserve">二、全球金属材料产品结构</w:t>
      </w:r>
    </w:p>
    <w:p>
      <w:pPr>
        <w:spacing w:before="75" w:after="0"/>
      </w:pPr>
      <w:r>
        <w:rPr/>
        <w:t xml:space="preserve">第二节 全球金属材料市场竞争分析</w:t>
      </w:r>
    </w:p>
    <w:p>
      <w:pPr>
        <w:spacing w:before="75" w:after="0"/>
      </w:pPr>
      <w:r>
        <w:rPr/>
        <w:t xml:space="preserve">一、全球金属材料市场集中度</w:t>
      </w:r>
    </w:p>
    <w:p>
      <w:pPr>
        <w:spacing w:before="75" w:after="0"/>
      </w:pPr>
      <w:r>
        <w:rPr/>
        <w:t xml:space="preserve">二、全球金属材料行业竞争梯队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全球金属材料领先企业市场占有率及排名(按营收)</w:t>
      </w:r>
    </w:p>
    <w:p>
      <w:pPr>
        <w:spacing w:before="75" w:after="0"/>
      </w:pPr>
      <w:r>
        <w:rPr/>
        <w:t xml:space="preserve">一、2023-2025年全球金属材料领先企业营业收入</w:t>
      </w:r>
    </w:p>
    <w:p>
      <w:pPr>
        <w:spacing w:before="75" w:after="0"/>
      </w:pPr>
      <w:r>
        <w:rPr/>
        <w:t xml:space="preserve">二、2023-2025年全球金属材料领先企业市场份额</w:t>
      </w:r>
    </w:p>
    <w:p>
      <w:pPr>
        <w:spacing w:before="75" w:after="0"/>
      </w:pPr>
      <w:r>
        <w:rPr/>
        <w:t xml:space="preserve">三、2023-2025年全球金属材料领先企业排名</w:t>
      </w:r>
    </w:p>
    <w:p>
      <w:pPr>
        <w:spacing w:before="75" w:after="0"/>
      </w:pPr>
      <w:r>
        <w:rPr/>
        <w:t xml:space="preserve">第四节 国内金属材料领先企业市场占有率及排名(按营收)</w:t>
      </w:r>
    </w:p>
    <w:p>
      <w:pPr>
        <w:spacing w:before="75" w:after="0"/>
      </w:pPr>
      <w:r>
        <w:rPr/>
        <w:t xml:space="preserve">一、2023-2025年国内金属材料领先企业营业收入</w:t>
      </w:r>
    </w:p>
    <w:p>
      <w:pPr>
        <w:spacing w:before="75" w:after="0"/>
      </w:pPr>
      <w:r>
        <w:rPr/>
        <w:t xml:space="preserve">二、2023-2025年国内金属材料领先企业市场份额</w:t>
      </w:r>
    </w:p>
    <w:p>
      <w:pPr>
        <w:spacing w:before="75" w:after="0"/>
      </w:pPr>
      <w:r>
        <w:rPr/>
        <w:t xml:space="preserve">三、2023-2025年国内金属材料领先企业排名</w:t>
      </w:r>
    </w:p>
    <w:p>
      <w:pPr>
        <w:spacing w:before="75" w:after="0"/>
      </w:pPr>
      <w:r>
        <w:rPr/>
        <w:t xml:space="preserve">第五节 2025年全球金属材料行业资本运作分析</w:t>
      </w:r>
    </w:p>
    <w:p>
      <w:pPr>
        <w:spacing w:before="75" w:after="0"/>
      </w:pPr>
      <w:r>
        <w:rPr/>
        <w:t xml:space="preserve">一、2025年全球金属材料行业重大投资并购事件</w:t>
      </w:r>
    </w:p>
    <w:p>
      <w:pPr>
        <w:spacing w:before="75" w:after="0"/>
      </w:pPr>
      <w:r>
        <w:rPr/>
        <w:t xml:space="preserve">二、2025年全球金属材料行业重大投资并购事件对行业的影响分析</w:t>
      </w:r>
    </w:p>
    <w:p>
      <w:pPr>
        <w:spacing w:before="75" w:after="0"/>
      </w:pPr>
      <w:r>
        <w:rPr>
          <w:b w:val="1"/>
          <w:bCs w:val="1"/>
        </w:rPr>
        <w:t xml:space="preserve">第三章 全球金属材料行业主要国家（地区）分析</w:t>
      </w:r>
    </w:p>
    <w:p>
      <w:pPr>
        <w:spacing w:before="75" w:after="0"/>
      </w:pPr>
      <w:r>
        <w:rPr/>
        <w:t xml:space="preserve">第一节 美国金属材料行业分析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三、2023-2025年美国金属材料市场规模</w:t>
      </w:r>
    </w:p>
    <w:p>
      <w:pPr>
        <w:spacing w:before="75" w:after="0"/>
      </w:pPr>
      <w:r>
        <w:rPr/>
        <w:t xml:space="preserve">四、2026-2031年美国金属材料市场规模预测</w:t>
      </w:r>
    </w:p>
    <w:p>
      <w:pPr>
        <w:spacing w:before="75" w:after="0"/>
      </w:pPr>
      <w:r>
        <w:rPr/>
        <w:t xml:space="preserve">五、美国金属材料行业典型企业分析</w:t>
      </w:r>
    </w:p>
    <w:p>
      <w:pPr>
        <w:spacing w:before="75" w:after="0"/>
      </w:pPr>
      <w:r>
        <w:rPr/>
        <w:t xml:space="preserve">第二节 德国金属材料行业分析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三、2023-2025年德国金属材料市场规模</w:t>
      </w:r>
    </w:p>
    <w:p>
      <w:pPr>
        <w:spacing w:before="75" w:after="0"/>
      </w:pPr>
      <w:r>
        <w:rPr/>
        <w:t xml:space="preserve">四、2026-2031年德国金属材料市场规模预测</w:t>
      </w:r>
    </w:p>
    <w:p>
      <w:pPr>
        <w:spacing w:before="75" w:after="0"/>
      </w:pPr>
      <w:r>
        <w:rPr/>
        <w:t xml:space="preserve">五、德国金属材料行业典型企业分析</w:t>
      </w:r>
    </w:p>
    <w:p>
      <w:pPr>
        <w:spacing w:before="75" w:after="0"/>
      </w:pPr>
      <w:r>
        <w:rPr/>
        <w:t xml:space="preserve">第三节 日本金属材料行业分析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三、2023-2025年日本金属材料市场规模</w:t>
      </w:r>
    </w:p>
    <w:p>
      <w:pPr>
        <w:spacing w:before="75" w:after="0"/>
      </w:pPr>
      <w:r>
        <w:rPr/>
        <w:t xml:space="preserve">四、2026-2031年日本金属材料市场规模预测</w:t>
      </w:r>
    </w:p>
    <w:p>
      <w:pPr>
        <w:spacing w:before="75" w:after="0"/>
      </w:pPr>
      <w:r>
        <w:rPr/>
        <w:t xml:space="preserve">五、日本金属材料行业典型企业分析</w:t>
      </w:r>
    </w:p>
    <w:p>
      <w:pPr>
        <w:spacing w:before="75" w:after="0"/>
      </w:pPr>
      <w:r>
        <w:rPr/>
        <w:t xml:space="preserve">第四节 韩国金属材料行业分析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三、2023-2025年韩国金属材料市场规模</w:t>
      </w:r>
    </w:p>
    <w:p>
      <w:pPr>
        <w:spacing w:before="75" w:after="0"/>
      </w:pPr>
      <w:r>
        <w:rPr/>
        <w:t xml:space="preserve">四、2026-2031年韩国金属材料市场规模预测</w:t>
      </w:r>
    </w:p>
    <w:p>
      <w:pPr>
        <w:spacing w:before="75" w:after="0"/>
      </w:pPr>
      <w:r>
        <w:rPr/>
        <w:t xml:space="preserve">五、韩国金属材料行业典型企业分析</w:t>
      </w:r>
    </w:p>
    <w:p>
      <w:pPr>
        <w:spacing w:before="75" w:after="0"/>
      </w:pPr>
      <w:r>
        <w:rPr/>
        <w:t xml:space="preserve">第五节 中国金属材料行业分析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三、2023-2025年中国金属材料市场规模</w:t>
      </w:r>
    </w:p>
    <w:p>
      <w:pPr>
        <w:spacing w:before="75" w:after="0"/>
      </w:pPr>
      <w:r>
        <w:rPr/>
        <w:t xml:space="preserve">四、2026-2031年中国金属材料市场规模预测</w:t>
      </w:r>
    </w:p>
    <w:p>
      <w:pPr>
        <w:spacing w:before="75" w:after="0"/>
      </w:pPr>
      <w:r>
        <w:rPr/>
        <w:t xml:space="preserve">五、中国金属材料行业典型企业分析</w:t>
      </w:r>
    </w:p>
    <w:p>
      <w:pPr>
        <w:spacing w:before="75" w:after="0"/>
      </w:pPr>
      <w:r>
        <w:rPr>
          <w:b w:val="1"/>
          <w:bCs w:val="1"/>
        </w:rPr>
        <w:t xml:space="preserve">第四章 金属材料细分行业分析</w:t>
      </w:r>
    </w:p>
    <w:p>
      <w:pPr>
        <w:spacing w:before="75" w:after="0"/>
      </w:pPr>
      <w:r>
        <w:rPr/>
        <w:t xml:space="preserve">第一节 钢铁材料</w:t>
      </w:r>
    </w:p>
    <w:p>
      <w:pPr>
        <w:spacing w:before="75" w:after="0"/>
      </w:pPr>
      <w:r>
        <w:rPr/>
        <w:t xml:space="preserve">一、全球钢铁材料市场规模(2021vs2025vs2030)</w:t>
      </w:r>
    </w:p>
    <w:p>
      <w:pPr>
        <w:spacing w:before="75" w:after="0"/>
      </w:pPr>
      <w:r>
        <w:rPr/>
        <w:t xml:space="preserve">二、全球钢铁材料主要供应商及其市场份额(按2025年营收)</w:t>
      </w:r>
    </w:p>
    <w:p>
      <w:pPr>
        <w:spacing w:before="75" w:after="0"/>
      </w:pPr>
      <w:r>
        <w:rPr/>
        <w:t xml:space="preserve">三、中国钢铁材料市场规模(2021vs2025vs2030)</w:t>
      </w:r>
    </w:p>
    <w:p>
      <w:pPr>
        <w:spacing w:before="75" w:after="0"/>
      </w:pPr>
      <w:r>
        <w:rPr/>
        <w:t xml:space="preserve">四、中国钢铁材料主要供应商及其市场份额(按2025年营收)</w:t>
      </w:r>
    </w:p>
    <w:p>
      <w:pPr>
        <w:spacing w:before="75" w:after="0"/>
      </w:pPr>
      <w:r>
        <w:rPr/>
        <w:t xml:space="preserve">五、钢铁材料未来发展趋势预测</w:t>
      </w:r>
    </w:p>
    <w:p>
      <w:pPr>
        <w:spacing w:before="75" w:after="0"/>
      </w:pPr>
      <w:r>
        <w:rPr/>
        <w:t xml:space="preserve">第二节 铝及铝合金</w:t>
      </w:r>
    </w:p>
    <w:p>
      <w:pPr>
        <w:spacing w:before="75" w:after="0"/>
      </w:pPr>
      <w:r>
        <w:rPr/>
        <w:t xml:space="preserve">一、全球铝及铝合金市场规模(2021vs2025vs2030)</w:t>
      </w:r>
    </w:p>
    <w:p>
      <w:pPr>
        <w:spacing w:before="75" w:after="0"/>
      </w:pPr>
      <w:r>
        <w:rPr/>
        <w:t xml:space="preserve">二、全球铝及铝合金主要供应商及其市场份额(按2025年营收)</w:t>
      </w:r>
    </w:p>
    <w:p>
      <w:pPr>
        <w:spacing w:before="75" w:after="0"/>
      </w:pPr>
      <w:r>
        <w:rPr/>
        <w:t xml:space="preserve">三、中国铝及铝合金市场规模(2021vs2025vs2030)</w:t>
      </w:r>
    </w:p>
    <w:p>
      <w:pPr>
        <w:spacing w:before="75" w:after="0"/>
      </w:pPr>
      <w:r>
        <w:rPr/>
        <w:t xml:space="preserve">四、中国铝及铝合金主要供应商及其市场份额(按2025年营收)</w:t>
      </w:r>
    </w:p>
    <w:p>
      <w:pPr>
        <w:spacing w:before="75" w:after="0"/>
      </w:pPr>
      <w:r>
        <w:rPr/>
        <w:t xml:space="preserve">五、铝及铝合金未来发展趋势预测</w:t>
      </w:r>
    </w:p>
    <w:p>
      <w:pPr>
        <w:spacing w:before="75" w:after="0"/>
      </w:pPr>
      <w:r>
        <w:rPr/>
        <w:t xml:space="preserve">第三节 铜及铜合金</w:t>
      </w:r>
    </w:p>
    <w:p>
      <w:pPr>
        <w:spacing w:before="75" w:after="0"/>
      </w:pPr>
      <w:r>
        <w:rPr/>
        <w:t xml:space="preserve">一、全球铜及铜合金市场规模(2021vs2025vs2030)</w:t>
      </w:r>
    </w:p>
    <w:p>
      <w:pPr>
        <w:spacing w:before="75" w:after="0"/>
      </w:pPr>
      <w:r>
        <w:rPr/>
        <w:t xml:space="preserve">二、全球铜及铜合金主要供应商及其市场份额(按2025年营收)</w:t>
      </w:r>
    </w:p>
    <w:p>
      <w:pPr>
        <w:spacing w:before="75" w:after="0"/>
      </w:pPr>
      <w:r>
        <w:rPr/>
        <w:t xml:space="preserve">三、中国铜及铜合金市场规模(2021vs2025vs2030)</w:t>
      </w:r>
    </w:p>
    <w:p>
      <w:pPr>
        <w:spacing w:before="75" w:after="0"/>
      </w:pPr>
      <w:r>
        <w:rPr/>
        <w:t xml:space="preserve">四、中国铜及铜合金主要供应商及其市场份额(按2025年营收)</w:t>
      </w:r>
    </w:p>
    <w:p>
      <w:pPr>
        <w:spacing w:before="75" w:after="0"/>
      </w:pPr>
      <w:r>
        <w:rPr/>
        <w:t xml:space="preserve">五、铜及铜合金未来发展趋势预测</w:t>
      </w:r>
    </w:p>
    <w:p>
      <w:pPr>
        <w:spacing w:before="75" w:after="0"/>
      </w:pPr>
      <w:r>
        <w:rPr/>
        <w:t xml:space="preserve">第四节 钛及钛合金</w:t>
      </w:r>
    </w:p>
    <w:p>
      <w:pPr>
        <w:spacing w:before="75" w:after="0"/>
      </w:pPr>
      <w:r>
        <w:rPr/>
        <w:t xml:space="preserve">一、全球钛及钛合金市场规模(2021vs2025vs2030)</w:t>
      </w:r>
    </w:p>
    <w:p>
      <w:pPr>
        <w:spacing w:before="75" w:after="0"/>
      </w:pPr>
      <w:r>
        <w:rPr/>
        <w:t xml:space="preserve">二、全球钛及钛合金主要供应商及其市场份额(按2025年营收)</w:t>
      </w:r>
    </w:p>
    <w:p>
      <w:pPr>
        <w:spacing w:before="75" w:after="0"/>
      </w:pPr>
      <w:r>
        <w:rPr/>
        <w:t xml:space="preserve">三、中国钛及钛合金市场规模(2021vs2025vs2030)</w:t>
      </w:r>
    </w:p>
    <w:p>
      <w:pPr>
        <w:spacing w:before="75" w:after="0"/>
      </w:pPr>
      <w:r>
        <w:rPr/>
        <w:t xml:space="preserve">四、中国钛及钛合金主要供应商及其市场份额(按2025年营收)</w:t>
      </w:r>
    </w:p>
    <w:p>
      <w:pPr>
        <w:spacing w:before="75" w:after="0"/>
      </w:pPr>
      <w:r>
        <w:rPr/>
        <w:t xml:space="preserve">五、钛及钛合金未来发展趋势预测</w:t>
      </w:r>
    </w:p>
    <w:p>
      <w:pPr>
        <w:spacing w:before="75" w:after="0"/>
      </w:pPr>
      <w:r>
        <w:rPr/>
        <w:t xml:space="preserve">第五节 稀有难熔金属与金属粉末</w:t>
      </w:r>
    </w:p>
    <w:p>
      <w:pPr>
        <w:spacing w:before="75" w:after="0"/>
      </w:pPr>
      <w:r>
        <w:rPr/>
        <w:t xml:space="preserve">一、全球稀有难熔金属与金属粉末市场规模(2021vs2025vs2030)</w:t>
      </w:r>
    </w:p>
    <w:p>
      <w:pPr>
        <w:spacing w:before="75" w:after="0"/>
      </w:pPr>
      <w:r>
        <w:rPr/>
        <w:t xml:space="preserve">二、全球稀有难熔金属与金属粉末主要供应商及其市场份额(按2025年营收)</w:t>
      </w:r>
    </w:p>
    <w:p>
      <w:pPr>
        <w:spacing w:before="75" w:after="0"/>
      </w:pPr>
      <w:r>
        <w:rPr/>
        <w:t xml:space="preserve">三、中国稀有难熔金属与金属粉末市场规模(2021vs2025vs2030)</w:t>
      </w:r>
    </w:p>
    <w:p>
      <w:pPr>
        <w:spacing w:before="75" w:after="0"/>
      </w:pPr>
      <w:r>
        <w:rPr/>
        <w:t xml:space="preserve">四、中国稀有难熔金属与金属粉末主要供应商及其市场份额(按2025年营收)</w:t>
      </w:r>
    </w:p>
    <w:p>
      <w:pPr>
        <w:spacing w:before="75" w:after="0"/>
      </w:pPr>
      <w:r>
        <w:rPr/>
        <w:t xml:space="preserve">五、稀有难熔金属与金属粉末未来发展趋势预测</w:t>
      </w:r>
    </w:p>
    <w:p>
      <w:pPr>
        <w:spacing w:before="75" w:after="0"/>
      </w:pPr>
      <w:r>
        <w:rPr>
          <w:b w:val="1"/>
          <w:bCs w:val="1"/>
        </w:rPr>
        <w:t xml:space="preserve">第五章 金属材料产业链分析</w:t>
      </w:r>
    </w:p>
    <w:p>
      <w:pPr>
        <w:spacing w:before="75" w:after="0"/>
      </w:pPr>
      <w:r>
        <w:rPr/>
        <w:t xml:space="preserve">第一节 金属材料产业链结构解析</w:t>
      </w:r>
    </w:p>
    <w:p>
      <w:pPr>
        <w:spacing w:before="75" w:after="0"/>
      </w:pPr>
      <w:r>
        <w:rPr/>
        <w:t xml:space="preserve">一、金属材料产业链结构示意图</w:t>
      </w:r>
    </w:p>
    <w:p>
      <w:pPr>
        <w:spacing w:before="75" w:after="0"/>
      </w:pPr>
      <w:r>
        <w:rPr/>
        <w:t xml:space="preserve">二、金属材料产业链全景图</w:t>
      </w:r>
    </w:p>
    <w:p>
      <w:pPr>
        <w:spacing w:before="75" w:after="0"/>
      </w:pPr>
      <w:r>
        <w:rPr/>
        <w:t xml:space="preserve">三、金属材料产业发展热力地图</w:t>
      </w:r>
    </w:p>
    <w:p>
      <w:pPr>
        <w:spacing w:before="75" w:after="0"/>
      </w:pPr>
      <w:r>
        <w:rPr/>
        <w:t xml:space="preserve">第二节 金属材料产业链上游分析</w:t>
      </w:r>
    </w:p>
    <w:p>
      <w:pPr>
        <w:spacing w:before="75" w:after="0"/>
      </w:pPr>
      <w:r>
        <w:rPr/>
        <w:t xml:space="preserve">一、金属材料成本结构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金属材料产业链中游分析</w:t>
      </w:r>
    </w:p>
    <w:p>
      <w:pPr>
        <w:spacing w:before="75" w:after="0"/>
      </w:pPr>
      <w:r>
        <w:rPr/>
        <w:t xml:space="preserve">一、金属材料中游行业分布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金属材料产业链下游分析</w:t>
      </w:r>
    </w:p>
    <w:p>
      <w:pPr>
        <w:spacing w:before="75" w:after="0"/>
      </w:pPr>
      <w:r>
        <w:rPr/>
        <w:t xml:space="preserve">一、金属材料下游行业分布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四、下游需求对金属材料行业的影响</w:t>
      </w:r>
    </w:p>
    <w:p>
      <w:pPr>
        <w:spacing w:before="75" w:after="0"/>
      </w:pPr>
      <w:r>
        <w:rPr>
          <w:b w:val="1"/>
          <w:bCs w:val="1"/>
        </w:rPr>
        <w:t xml:space="preserve">第六章 金属材料领先企业分析</w:t>
      </w:r>
    </w:p>
    <w:p>
      <w:pPr>
        <w:spacing w:before="75" w:after="0"/>
      </w:pPr>
      <w:r>
        <w:rPr/>
        <w:t xml:space="preserve">第一节 紫金矿业集团股份有限公司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宝钢股份有限公司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中国铝业股份有限公司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江西铜业股份有限公司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洛阳钼业股份有限公司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中信特钢集团股份有限公司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宝钛股份有限公司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宁波金田铜业(集团)股份有限公司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浙江华友钴业股份有限公司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云南铝业股份有限公司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金属材料行业swot分析及发展策略</w:t>
      </w:r>
    </w:p>
    <w:p>
      <w:pPr>
        <w:spacing w:before="75" w:after="0"/>
      </w:pPr>
      <w:r>
        <w:rPr/>
        <w:t xml:space="preserve">第一节 金属材料行业发展驱动因素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金属材料行业发展swot分析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基于swot分析的金属材料行业发展策略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金属材料行业商业模式及运营模式</w:t>
      </w:r>
    </w:p>
    <w:p>
      <w:pPr>
        <w:spacing w:before="75" w:after="0"/>
      </w:pPr>
      <w:r>
        <w:rPr/>
        <w:t xml:space="preserve">第一节 金属材料行业商业模式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金属材料行业运营模式分析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金属材料行业发展潜力研究结论</w:t>
      </w:r>
    </w:p>
    <w:p>
      <w:pPr>
        <w:spacing w:before="75" w:after="0"/>
      </w:pPr>
      <w:r>
        <w:rPr/>
        <w:t xml:space="preserve">第二节 金属材料主要供应商排名研究结论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图表：全球金属材料产品结构</w:t>
      </w:r>
    </w:p>
    <w:p>
      <w:pPr>
        <w:spacing w:before="75" w:after="0"/>
      </w:pPr>
      <w:r>
        <w:rPr/>
        <w:t xml:space="preserve">图表：全球金属材料市场集中度</w:t>
      </w:r>
    </w:p>
    <w:p>
      <w:pPr>
        <w:spacing w:before="75" w:after="0"/>
      </w:pPr>
      <w:r>
        <w:rPr/>
        <w:t xml:space="preserve">图表：金属材料行业发展趋势</w:t>
      </w:r>
    </w:p>
    <w:p>
      <w:pPr>
        <w:spacing w:before="75" w:after="0"/>
      </w:pPr>
      <w:r>
        <w:rPr/>
        <w:t xml:space="preserve">图表：金属材料行业供应链分析</w:t>
      </w:r>
    </w:p>
    <w:p>
      <w:pPr>
        <w:spacing w:before="75" w:after="0"/>
      </w:pPr>
      <w:r>
        <w:rPr/>
        <w:t xml:space="preserve">图表：金属材料行业销售模式分析</w:t>
      </w:r>
    </w:p>
    <w:p>
      <w:pPr>
        <w:spacing w:before="75" w:after="0"/>
      </w:pPr>
      <w:r>
        <w:rPr/>
        <w:t xml:space="preserve">图表：金属材料产业链结构示意图</w:t>
      </w:r>
    </w:p>
    <w:p>
      <w:pPr>
        <w:spacing w:before="75" w:after="0"/>
      </w:pPr>
      <w:r>
        <w:rPr/>
        <w:t xml:space="preserve">图表：2023-2025年全球金属材料市场规模</w:t>
      </w:r>
    </w:p>
    <w:p>
      <w:pPr>
        <w:spacing w:before="75" w:after="0"/>
      </w:pPr>
      <w:r>
        <w:rPr/>
        <w:t xml:space="preserve">图表：2023-2025年中国金属材料市场规模</w:t>
      </w:r>
    </w:p>
    <w:p>
      <w:pPr>
        <w:spacing w:before="75" w:after="0"/>
      </w:pPr>
      <w:r>
        <w:rPr/>
        <w:t xml:space="preserve">图表：2025年全球金属材料产能区域分布图</w:t>
      </w:r>
    </w:p>
    <w:p>
      <w:pPr>
        <w:spacing w:before="75" w:after="0"/>
      </w:pPr>
      <w:r>
        <w:rPr/>
        <w:t xml:space="preserve">图表：全球主要金属材料供应商市场份额及排名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2026年全球金属材料行业市场规模、领先企业国内外市场份额及排名</dc:title>
  <dc:description>2026年全球金属材料行业市场规模、领先企业国内外市场份额及排名</dc:description>
  <dc:subject>2026年全球金属材料行业市场规模、领先企业国内外市场份额及排名</dc:subject>
  <cp:keywords>研究报告</cp:keywords>
  <cp:category>研究报告</cp:category>
  <cp:lastModifiedBy>北京中道泰和信息咨询有限公司</cp:lastModifiedBy>
  <dcterms:created xsi:type="dcterms:W3CDTF">2026-05-14T20:11:13+08:00</dcterms:created>
  <dcterms:modified xsi:type="dcterms:W3CDTF">2026-05-14T20:11:13+08:00</dcterms:modified>
</cp:coreProperties>
</file>

<file path=docProps/custom.xml><?xml version="1.0" encoding="utf-8"?>
<Properties xmlns="http://schemas.openxmlformats.org/officeDocument/2006/custom-properties" xmlns:vt="http://schemas.openxmlformats.org/officeDocument/2006/docPropsVTypes"/>
</file>