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2026年全球儿童保健品行业市场规模、领先企业国内外市场份额及排名</w:t>
      </w:r>
    </w:p>
    <w:p>
      <w:pPr>
        <w:spacing w:after="150"/>
      </w:pPr>
      <w:r>
        <w:rPr>
          <w:b w:val="1"/>
          <w:bCs w:val="1"/>
        </w:rPr>
        <w:t xml:space="preserve">报告简介</w:t>
      </w:r>
    </w:p>
    <w:p>
      <w:pPr>
        <w:spacing w:after="150"/>
      </w:pPr>
      <w:r>
        <w:rPr/>
        <w:t xml:space="preserve">儿童保健品是专门针对儿童生长发育阶段的生理特点和营养需求，以补充营养、辅助调理身体机能为核心目的，采用天然、温和的原料，遵循国家相关标准加工制成的功能性健康产品，属于保健品的细分品类。它区别于普通儿童食品仅满足饱腹和基础营养的属性，也不同于儿童药品用于治疗疾病的用途，不具备治病功效，核心作用是弥补日常饮食中的营养缺口、助力儿童正常生长发育、增强体质。</w:t>
      </w:r>
    </w:p>
    <w:p>
      <w:pPr>
        <w:spacing w:after="150"/>
      </w:pPr>
      <w:r>
        <w:rPr/>
        <w:t xml:space="preserve">随着家长健康意识的全面提升，儿童健康养护成为家庭关注的核心重点，儿童保健品市场需求持续升温。当下，家长对儿童营养的重视程度不断提高，不再局限于满足儿童基本的饮食需求，更注重营养的全面性和针对性，愿意为儿童的健康投资。</w:t>
      </w:r>
    </w:p>
    <w:p>
      <w:pPr>
        <w:spacing w:after="150"/>
      </w:pPr>
      <w:r>
        <w:rPr/>
        <w:t xml:space="preserve">消费群体主要集中在重视儿童生长发育的家长群体，消费场景覆盖日常营养补充、体质调理等，市场供给不断丰富，产品品类日趋多样，线上线下销售渠道逐步完善，购买便捷性持续提升。整个市场从小众细分品类逐步向大众化品类过渡，行业经营主体不断增加，市场整体氛围活跃，形成了以儿童营养补充为核心的特色市场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儿童保健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一、儿童保健品定义</w:t>
      </w:r>
    </w:p>
    <w:p>
      <w:pPr>
        <w:spacing w:before="75" w:after="0"/>
      </w:pPr>
      <w:r>
        <w:rPr/>
        <w:t xml:space="preserve">二、儿童保健品产品特征</w:t>
      </w:r>
    </w:p>
    <w:p>
      <w:pPr>
        <w:spacing w:before="75" w:after="0"/>
      </w:pPr>
      <w:r>
        <w:rPr/>
        <w:t xml:space="preserve">第二节 儿童保健品行业归属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全球及国内儿童保健品市场规模</w:t>
      </w:r>
    </w:p>
    <w:p>
      <w:pPr>
        <w:spacing w:before="75" w:after="0"/>
      </w:pPr>
      <w:r>
        <w:rPr/>
        <w:t xml:space="preserve">一、2022-2025年全球儿童保健品市场规模</w:t>
      </w:r>
    </w:p>
    <w:p>
      <w:pPr>
        <w:spacing w:before="75" w:after="0"/>
      </w:pPr>
      <w:r>
        <w:rPr/>
        <w:t xml:space="preserve">二、2022-2025年国内儿童保健品市场规模</w:t>
      </w:r>
    </w:p>
    <w:p>
      <w:pPr>
        <w:spacing w:before="75" w:after="0"/>
      </w:pPr>
      <w:r>
        <w:rPr/>
        <w:t xml:space="preserve">第四节 儿童保健品行业发展现状分析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儿童保健品行业发展影响因素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全球儿童保健品行业发展状况概览</w:t>
      </w:r>
    </w:p>
    <w:p>
      <w:pPr>
        <w:spacing w:before="75" w:after="0"/>
      </w:pPr>
      <w:r>
        <w:rPr/>
        <w:t xml:space="preserve">一、全球儿童保健品产能及区域分布</w:t>
      </w:r>
    </w:p>
    <w:p>
      <w:pPr>
        <w:spacing w:before="75" w:after="0"/>
      </w:pPr>
      <w:r>
        <w:rPr/>
        <w:t xml:space="preserve">二、全球儿童保健品产品结构</w:t>
      </w:r>
    </w:p>
    <w:p>
      <w:pPr>
        <w:spacing w:before="75" w:after="0"/>
      </w:pPr>
      <w:r>
        <w:rPr/>
        <w:t xml:space="preserve">第二节 全球儿童保健品市场竞争分析</w:t>
      </w:r>
    </w:p>
    <w:p>
      <w:pPr>
        <w:spacing w:before="75" w:after="0"/>
      </w:pPr>
      <w:r>
        <w:rPr/>
        <w:t xml:space="preserve">一、全球儿童保健品市场集中度</w:t>
      </w:r>
    </w:p>
    <w:p>
      <w:pPr>
        <w:spacing w:before="75" w:after="0"/>
      </w:pPr>
      <w:r>
        <w:rPr/>
        <w:t xml:space="preserve">二、全球儿童保健品行业竞争梯队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全球儿童保健品领先企业市场占有率及排名(按营收)</w:t>
      </w:r>
    </w:p>
    <w:p>
      <w:pPr>
        <w:spacing w:before="75" w:after="0"/>
      </w:pPr>
      <w:r>
        <w:rPr/>
        <w:t xml:space="preserve">一、2023-2025年全球儿童保健品领先企业营业收入</w:t>
      </w:r>
    </w:p>
    <w:p>
      <w:pPr>
        <w:spacing w:before="75" w:after="0"/>
      </w:pPr>
      <w:r>
        <w:rPr/>
        <w:t xml:space="preserve">二、2023-2025年全球儿童保健品领先企业市场份额</w:t>
      </w:r>
    </w:p>
    <w:p>
      <w:pPr>
        <w:spacing w:before="75" w:after="0"/>
      </w:pPr>
      <w:r>
        <w:rPr/>
        <w:t xml:space="preserve">三、2023-2025年全球儿童保健品领先企业排名</w:t>
      </w:r>
    </w:p>
    <w:p>
      <w:pPr>
        <w:spacing w:before="75" w:after="0"/>
      </w:pPr>
      <w:r>
        <w:rPr/>
        <w:t xml:space="preserve">第四节 国内儿童保健品领先企业市场占有率及排名(按营收)</w:t>
      </w:r>
    </w:p>
    <w:p>
      <w:pPr>
        <w:spacing w:before="75" w:after="0"/>
      </w:pPr>
      <w:r>
        <w:rPr/>
        <w:t xml:space="preserve">一、2023-2025年国内儿童保健品领先企业营业收入</w:t>
      </w:r>
    </w:p>
    <w:p>
      <w:pPr>
        <w:spacing w:before="75" w:after="0"/>
      </w:pPr>
      <w:r>
        <w:rPr/>
        <w:t xml:space="preserve">二、2023-2025年国内儿童保健品领先企业市场份额</w:t>
      </w:r>
    </w:p>
    <w:p>
      <w:pPr>
        <w:spacing w:before="75" w:after="0"/>
      </w:pPr>
      <w:r>
        <w:rPr/>
        <w:t xml:space="preserve">三、2023-2025年国内儿童保健品领先企业排名</w:t>
      </w:r>
    </w:p>
    <w:p>
      <w:pPr>
        <w:spacing w:before="75" w:after="0"/>
      </w:pPr>
      <w:r>
        <w:rPr/>
        <w:t xml:space="preserve">第五节 2025年全球儿童保健品行业资本运作分析</w:t>
      </w:r>
    </w:p>
    <w:p>
      <w:pPr>
        <w:spacing w:before="75" w:after="0"/>
      </w:pPr>
      <w:r>
        <w:rPr/>
        <w:t xml:space="preserve">一、2025年全球儿童保健品行业重大投资并购事件</w:t>
      </w:r>
    </w:p>
    <w:p>
      <w:pPr>
        <w:spacing w:before="75" w:after="0"/>
      </w:pPr>
      <w:r>
        <w:rPr/>
        <w:t xml:space="preserve">二、2025年全球儿童保健品行业重大投资并购事件对行业的影响分析</w:t>
      </w:r>
    </w:p>
    <w:p>
      <w:pPr>
        <w:spacing w:before="75" w:after="0"/>
      </w:pPr>
      <w:r>
        <w:rPr>
          <w:b w:val="1"/>
          <w:bCs w:val="1"/>
        </w:rPr>
        <w:t xml:space="preserve">第三章 全球儿童保健品行业主要国家（地区）分析</w:t>
      </w:r>
    </w:p>
    <w:p>
      <w:pPr>
        <w:spacing w:before="75" w:after="0"/>
      </w:pPr>
      <w:r>
        <w:rPr/>
        <w:t xml:space="preserve">第一节 美国儿童保健品行业分析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三、2023-2025年美国儿童保健品市场规模</w:t>
      </w:r>
    </w:p>
    <w:p>
      <w:pPr>
        <w:spacing w:before="75" w:after="0"/>
      </w:pPr>
      <w:r>
        <w:rPr/>
        <w:t xml:space="preserve">四、2026-2031年美国儿童保健品市场规模预测</w:t>
      </w:r>
    </w:p>
    <w:p>
      <w:pPr>
        <w:spacing w:before="75" w:after="0"/>
      </w:pPr>
      <w:r>
        <w:rPr/>
        <w:t xml:space="preserve">五、美国儿童保健品行业典型企业分析</w:t>
      </w:r>
    </w:p>
    <w:p>
      <w:pPr>
        <w:spacing w:before="75" w:after="0"/>
      </w:pPr>
      <w:r>
        <w:rPr/>
        <w:t xml:space="preserve">第二节 德国儿童保健品行业分析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三、2023-2025年德国儿童保健品市场规模</w:t>
      </w:r>
    </w:p>
    <w:p>
      <w:pPr>
        <w:spacing w:before="75" w:after="0"/>
      </w:pPr>
      <w:r>
        <w:rPr/>
        <w:t xml:space="preserve">四、2026-2031年德国儿童保健品市场规模预测</w:t>
      </w:r>
    </w:p>
    <w:p>
      <w:pPr>
        <w:spacing w:before="75" w:after="0"/>
      </w:pPr>
      <w:r>
        <w:rPr/>
        <w:t xml:space="preserve">五、德国儿童保健品行业典型企业分析</w:t>
      </w:r>
    </w:p>
    <w:p>
      <w:pPr>
        <w:spacing w:before="75" w:after="0"/>
      </w:pPr>
      <w:r>
        <w:rPr/>
        <w:t xml:space="preserve">第三节 日本儿童保健品行业分析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三、2023-2025年日本儿童保健品市场规模</w:t>
      </w:r>
    </w:p>
    <w:p>
      <w:pPr>
        <w:spacing w:before="75" w:after="0"/>
      </w:pPr>
      <w:r>
        <w:rPr/>
        <w:t xml:space="preserve">四、2026-2031年日本儿童保健品市场规模预测</w:t>
      </w:r>
    </w:p>
    <w:p>
      <w:pPr>
        <w:spacing w:before="75" w:after="0"/>
      </w:pPr>
      <w:r>
        <w:rPr/>
        <w:t xml:space="preserve">五、日本儿童保健品行业典型企业分析</w:t>
      </w:r>
    </w:p>
    <w:p>
      <w:pPr>
        <w:spacing w:before="75" w:after="0"/>
      </w:pPr>
      <w:r>
        <w:rPr/>
        <w:t xml:space="preserve">第四节 韩国儿童保健品行业分析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三、2023-2025年韩国儿童保健品市场规模</w:t>
      </w:r>
    </w:p>
    <w:p>
      <w:pPr>
        <w:spacing w:before="75" w:after="0"/>
      </w:pPr>
      <w:r>
        <w:rPr/>
        <w:t xml:space="preserve">四、2026-2031年韩国儿童保健品市场规模预测</w:t>
      </w:r>
    </w:p>
    <w:p>
      <w:pPr>
        <w:spacing w:before="75" w:after="0"/>
      </w:pPr>
      <w:r>
        <w:rPr/>
        <w:t xml:space="preserve">五、韩国儿童保健品行业典型企业分析</w:t>
      </w:r>
    </w:p>
    <w:p>
      <w:pPr>
        <w:spacing w:before="75" w:after="0"/>
      </w:pPr>
      <w:r>
        <w:rPr/>
        <w:t xml:space="preserve">第五节 中国儿童保健品行业分析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三、2023-2025年中国儿童保健品市场规模</w:t>
      </w:r>
    </w:p>
    <w:p>
      <w:pPr>
        <w:spacing w:before="75" w:after="0"/>
      </w:pPr>
      <w:r>
        <w:rPr/>
        <w:t xml:space="preserve">四、2026-2031年中国儿童保健品市场规模预测</w:t>
      </w:r>
    </w:p>
    <w:p>
      <w:pPr>
        <w:spacing w:before="75" w:after="0"/>
      </w:pPr>
      <w:r>
        <w:rPr/>
        <w:t xml:space="preserve">五、中国儿童保健品行业典型企业分析</w:t>
      </w:r>
    </w:p>
    <w:p>
      <w:pPr>
        <w:spacing w:before="75" w:after="0"/>
      </w:pPr>
      <w:r>
        <w:rPr>
          <w:b w:val="1"/>
          <w:bCs w:val="1"/>
        </w:rPr>
        <w:t xml:space="preserve">第四章 儿童保健品细分行业分析</w:t>
      </w:r>
    </w:p>
    <w:p>
      <w:pPr>
        <w:spacing w:before="75" w:after="0"/>
      </w:pPr>
      <w:r>
        <w:rPr/>
        <w:t xml:space="preserve">第一节 蛋白质</w:t>
      </w:r>
    </w:p>
    <w:p>
      <w:pPr>
        <w:spacing w:before="75" w:after="0"/>
      </w:pPr>
      <w:r>
        <w:rPr/>
        <w:t xml:space="preserve">一、全球蛋白质市场规模(2021vs2025vs2030)</w:t>
      </w:r>
    </w:p>
    <w:p>
      <w:pPr>
        <w:spacing w:before="75" w:after="0"/>
      </w:pPr>
      <w:r>
        <w:rPr/>
        <w:t xml:space="preserve">二、全球蛋白质主要供应商及其市场份额(按2025年营收)</w:t>
      </w:r>
    </w:p>
    <w:p>
      <w:pPr>
        <w:spacing w:before="75" w:after="0"/>
      </w:pPr>
      <w:r>
        <w:rPr/>
        <w:t xml:space="preserve">三、中国蛋白质市场规模(2021vs2025vs2030)</w:t>
      </w:r>
    </w:p>
    <w:p>
      <w:pPr>
        <w:spacing w:before="75" w:after="0"/>
      </w:pPr>
      <w:r>
        <w:rPr/>
        <w:t xml:space="preserve">四、中国蛋白质主要供应商及其市场份额(按2025年营收)</w:t>
      </w:r>
    </w:p>
    <w:p>
      <w:pPr>
        <w:spacing w:before="75" w:after="0"/>
      </w:pPr>
      <w:r>
        <w:rPr/>
        <w:t xml:space="preserve">五、蛋白质未来发展趋势预测</w:t>
      </w:r>
    </w:p>
    <w:p>
      <w:pPr>
        <w:spacing w:before="75" w:after="0"/>
      </w:pPr>
      <w:r>
        <w:rPr/>
        <w:t xml:space="preserve">第二节 维生素和矿物质</w:t>
      </w:r>
    </w:p>
    <w:p>
      <w:pPr>
        <w:spacing w:before="75" w:after="0"/>
      </w:pPr>
      <w:r>
        <w:rPr/>
        <w:t xml:space="preserve">一、全球维生素和矿物质市场规模(2021vs2025vs2030)</w:t>
      </w:r>
    </w:p>
    <w:p>
      <w:pPr>
        <w:spacing w:before="75" w:after="0"/>
      </w:pPr>
      <w:r>
        <w:rPr/>
        <w:t xml:space="preserve">二、全球维生素和矿物质主要供应商及其市场份额(按2025年营收)</w:t>
      </w:r>
    </w:p>
    <w:p>
      <w:pPr>
        <w:spacing w:before="75" w:after="0"/>
      </w:pPr>
      <w:r>
        <w:rPr/>
        <w:t xml:space="preserve">三、中国维生素和矿物质市场规模(2021vs2025vs2030)</w:t>
      </w:r>
    </w:p>
    <w:p>
      <w:pPr>
        <w:spacing w:before="75" w:after="0"/>
      </w:pPr>
      <w:r>
        <w:rPr/>
        <w:t xml:space="preserve">四、中国维生素和矿物质主要供应商及其市场份额(按2025年营收)</w:t>
      </w:r>
    </w:p>
    <w:p>
      <w:pPr>
        <w:spacing w:before="75" w:after="0"/>
      </w:pPr>
      <w:r>
        <w:rPr/>
        <w:t xml:space="preserve">五、维生素和矿物质未来发展趋势预测</w:t>
      </w:r>
    </w:p>
    <w:p>
      <w:pPr>
        <w:spacing w:before="75" w:after="0"/>
      </w:pPr>
      <w:r>
        <w:rPr/>
        <w:t xml:space="preserve">第三节 益生元和益生菌补充剂</w:t>
      </w:r>
    </w:p>
    <w:p>
      <w:pPr>
        <w:spacing w:before="75" w:after="0"/>
      </w:pPr>
      <w:r>
        <w:rPr/>
        <w:t xml:space="preserve">一、全球益生元和益生菌补充剂市场规模(2021vs2025vs2030)</w:t>
      </w:r>
    </w:p>
    <w:p>
      <w:pPr>
        <w:spacing w:before="75" w:after="0"/>
      </w:pPr>
      <w:r>
        <w:rPr/>
        <w:t xml:space="preserve">二、全球益生元和益生菌补充剂主要供应商及其市场份额(按2025年营收)</w:t>
      </w:r>
    </w:p>
    <w:p>
      <w:pPr>
        <w:spacing w:before="75" w:after="0"/>
      </w:pPr>
      <w:r>
        <w:rPr/>
        <w:t xml:space="preserve">三、中国益生元和益生菌补充剂市场规模(2021vs2025vs2030)</w:t>
      </w:r>
    </w:p>
    <w:p>
      <w:pPr>
        <w:spacing w:before="75" w:after="0"/>
      </w:pPr>
      <w:r>
        <w:rPr/>
        <w:t xml:space="preserve">四、中国益生元和益生菌补充剂主要供应商及其市场份额(按2025年营收)</w:t>
      </w:r>
    </w:p>
    <w:p>
      <w:pPr>
        <w:spacing w:before="75" w:after="0"/>
      </w:pPr>
      <w:r>
        <w:rPr/>
        <w:t xml:space="preserve">五、益生元和益生菌补充剂未来发展趋势预测</w:t>
      </w:r>
    </w:p>
    <w:p>
      <w:pPr>
        <w:spacing w:before="75" w:after="0"/>
      </w:pPr>
      <w:r>
        <w:rPr>
          <w:b w:val="1"/>
          <w:bCs w:val="1"/>
        </w:rPr>
        <w:t xml:space="preserve">第五章 儿童保健品产业链分析</w:t>
      </w:r>
    </w:p>
    <w:p>
      <w:pPr>
        <w:spacing w:before="75" w:after="0"/>
      </w:pPr>
      <w:r>
        <w:rPr/>
        <w:t xml:space="preserve">第一节 儿童保健品产业链结构解析</w:t>
      </w:r>
    </w:p>
    <w:p>
      <w:pPr>
        <w:spacing w:before="75" w:after="0"/>
      </w:pPr>
      <w:r>
        <w:rPr/>
        <w:t xml:space="preserve">一、儿童保健品产业链结构示意图</w:t>
      </w:r>
    </w:p>
    <w:p>
      <w:pPr>
        <w:spacing w:before="75" w:after="0"/>
      </w:pPr>
      <w:r>
        <w:rPr/>
        <w:t xml:space="preserve">二、儿童保健品产业链全景图</w:t>
      </w:r>
    </w:p>
    <w:p>
      <w:pPr>
        <w:spacing w:before="75" w:after="0"/>
      </w:pPr>
      <w:r>
        <w:rPr/>
        <w:t xml:space="preserve">三、儿童保健品产业发展热力地图</w:t>
      </w:r>
    </w:p>
    <w:p>
      <w:pPr>
        <w:spacing w:before="75" w:after="0"/>
      </w:pPr>
      <w:r>
        <w:rPr/>
        <w:t xml:space="preserve">第二节 儿童保健品产业链上游分析</w:t>
      </w:r>
    </w:p>
    <w:p>
      <w:pPr>
        <w:spacing w:before="75" w:after="0"/>
      </w:pPr>
      <w:r>
        <w:rPr/>
        <w:t xml:space="preserve">一、儿童保健品成本结构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儿童保健品产业链中游分析</w:t>
      </w:r>
    </w:p>
    <w:p>
      <w:pPr>
        <w:spacing w:before="75" w:after="0"/>
      </w:pPr>
      <w:r>
        <w:rPr/>
        <w:t xml:space="preserve">一、儿童保健品中游行业分布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儿童保健品产业链下游分析</w:t>
      </w:r>
    </w:p>
    <w:p>
      <w:pPr>
        <w:spacing w:before="75" w:after="0"/>
      </w:pPr>
      <w:r>
        <w:rPr/>
        <w:t xml:space="preserve">一、儿童保健品下游行业分布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四、下游需求对儿童保健品行业的影响</w:t>
      </w:r>
    </w:p>
    <w:p>
      <w:pPr>
        <w:spacing w:before="75" w:after="0"/>
      </w:pPr>
      <w:r>
        <w:rPr>
          <w:b w:val="1"/>
          <w:bCs w:val="1"/>
        </w:rPr>
        <w:t xml:space="preserve">第六章 儿童保健品领先企业分析</w:t>
      </w:r>
    </w:p>
    <w:p>
      <w:pPr>
        <w:spacing w:before="75" w:after="0"/>
      </w:pPr>
      <w:r>
        <w:rPr/>
        <w:t xml:space="preserve">第一节 nestlé s.a.</w:t>
      </w:r>
    </w:p>
    <w:p>
      <w:pPr>
        <w:spacing w:before="75" w:after="0"/>
      </w:pPr>
      <w:r>
        <w:rPr/>
        <w:t xml:space="preserve">一、企业基本概况</w:t>
      </w:r>
    </w:p>
    <w:p>
      <w:pPr>
        <w:spacing w:before="75" w:after="0"/>
      </w:pPr>
      <w:r>
        <w:rPr/>
        <w:t xml:space="preserve">二、企业儿童保健品产品分析</w:t>
      </w:r>
    </w:p>
    <w:p>
      <w:pPr>
        <w:spacing w:before="75" w:after="0"/>
      </w:pPr>
      <w:r>
        <w:rPr/>
        <w:t xml:space="preserve">三、2023-2025年企业儿童保健品业务经营分析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abbott laboratories</w:t>
      </w:r>
    </w:p>
    <w:p>
      <w:pPr>
        <w:spacing w:before="75" w:after="0"/>
      </w:pPr>
      <w:r>
        <w:rPr/>
        <w:t xml:space="preserve">一、企业基本概况</w:t>
      </w:r>
    </w:p>
    <w:p>
      <w:pPr>
        <w:spacing w:before="75" w:after="0"/>
      </w:pPr>
      <w:r>
        <w:rPr/>
        <w:t xml:space="preserve">二、企业儿童保健品产品分析</w:t>
      </w:r>
    </w:p>
    <w:p>
      <w:pPr>
        <w:spacing w:before="75" w:after="0"/>
      </w:pPr>
      <w:r>
        <w:rPr/>
        <w:t xml:space="preserve">三、2023-2025年企业儿童保健品业务经营分析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reckitt benckiser group plc</w:t>
      </w:r>
    </w:p>
    <w:p>
      <w:pPr>
        <w:spacing w:before="75" w:after="0"/>
      </w:pPr>
      <w:r>
        <w:rPr/>
        <w:t xml:space="preserve">一、企业基本概况</w:t>
      </w:r>
    </w:p>
    <w:p>
      <w:pPr>
        <w:spacing w:before="75" w:after="0"/>
      </w:pPr>
      <w:r>
        <w:rPr/>
        <w:t xml:space="preserve">二、企业儿童保健品产品分析</w:t>
      </w:r>
    </w:p>
    <w:p>
      <w:pPr>
        <w:spacing w:before="75" w:after="0"/>
      </w:pPr>
      <w:r>
        <w:rPr/>
        <w:t xml:space="preserve">三、2023-2025年企业儿童保健品业务经营分析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the nature\'s bounty co.</w:t>
      </w:r>
    </w:p>
    <w:p>
      <w:pPr>
        <w:spacing w:before="75" w:after="0"/>
      </w:pPr>
      <w:r>
        <w:rPr/>
        <w:t xml:space="preserve">一、企业基本概况</w:t>
      </w:r>
    </w:p>
    <w:p>
      <w:pPr>
        <w:spacing w:before="75" w:after="0"/>
      </w:pPr>
      <w:r>
        <w:rPr/>
        <w:t xml:space="preserve">二、企业儿童保健品产品分析</w:t>
      </w:r>
    </w:p>
    <w:p>
      <w:pPr>
        <w:spacing w:before="75" w:after="0"/>
      </w:pPr>
      <w:r>
        <w:rPr/>
        <w:t xml:space="preserve">三、2023-2025年企业儿童保健品业务经营分析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bayer ag</w:t>
      </w:r>
    </w:p>
    <w:p>
      <w:pPr>
        <w:spacing w:before="75" w:after="0"/>
      </w:pPr>
      <w:r>
        <w:rPr/>
        <w:t xml:space="preserve">一、企业基本概况</w:t>
      </w:r>
    </w:p>
    <w:p>
      <w:pPr>
        <w:spacing w:before="75" w:after="0"/>
      </w:pPr>
      <w:r>
        <w:rPr/>
        <w:t xml:space="preserve">二、企业儿童保健品产品分析</w:t>
      </w:r>
    </w:p>
    <w:p>
      <w:pPr>
        <w:spacing w:before="75" w:after="0"/>
      </w:pPr>
      <w:r>
        <w:rPr/>
        <w:t xml:space="preserve">三、2023-2025年企业儿童保健品业务经营分析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himalaya wellness company</w:t>
      </w:r>
    </w:p>
    <w:p>
      <w:pPr>
        <w:spacing w:before="75" w:after="0"/>
      </w:pPr>
      <w:r>
        <w:rPr/>
        <w:t xml:space="preserve">一、企业基本概况</w:t>
      </w:r>
    </w:p>
    <w:p>
      <w:pPr>
        <w:spacing w:before="75" w:after="0"/>
      </w:pPr>
      <w:r>
        <w:rPr/>
        <w:t xml:space="preserve">二、企业儿童保健品产品分析</w:t>
      </w:r>
    </w:p>
    <w:p>
      <w:pPr>
        <w:spacing w:before="75" w:after="0"/>
      </w:pPr>
      <w:r>
        <w:rPr/>
        <w:t xml:space="preserve">三、2023-2025年企业儿童保健品业务经营分析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church &amp; dwight co. inc.</w:t>
      </w:r>
    </w:p>
    <w:p>
      <w:pPr>
        <w:spacing w:before="75" w:after="0"/>
      </w:pPr>
      <w:r>
        <w:rPr/>
        <w:t xml:space="preserve">一、企业基本概况</w:t>
      </w:r>
    </w:p>
    <w:p>
      <w:pPr>
        <w:spacing w:before="75" w:after="0"/>
      </w:pPr>
      <w:r>
        <w:rPr/>
        <w:t xml:space="preserve">二、企业儿童保健品产品分析</w:t>
      </w:r>
    </w:p>
    <w:p>
      <w:pPr>
        <w:spacing w:before="75" w:after="0"/>
      </w:pPr>
      <w:r>
        <w:rPr/>
        <w:t xml:space="preserve">三、2023-2025年企业儿童保健品业务经营分析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mead johnson nutrition company</w:t>
      </w:r>
    </w:p>
    <w:p>
      <w:pPr>
        <w:spacing w:before="75" w:after="0"/>
      </w:pPr>
      <w:r>
        <w:rPr/>
        <w:t xml:space="preserve">一、企业基本概况</w:t>
      </w:r>
    </w:p>
    <w:p>
      <w:pPr>
        <w:spacing w:before="75" w:after="0"/>
      </w:pPr>
      <w:r>
        <w:rPr/>
        <w:t xml:space="preserve">二、企业儿童保健品产品分析</w:t>
      </w:r>
    </w:p>
    <w:p>
      <w:pPr>
        <w:spacing w:before="75" w:after="0"/>
      </w:pPr>
      <w:r>
        <w:rPr/>
        <w:t xml:space="preserve">三、2023-2025年企业儿童保健品业务经营分析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儿童保健品行业swot分析及发展策略</w:t>
      </w:r>
    </w:p>
    <w:p>
      <w:pPr>
        <w:spacing w:before="75" w:after="0"/>
      </w:pPr>
      <w:r>
        <w:rPr/>
        <w:t xml:space="preserve">第一节 儿童保健品行业发展驱动因素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儿童保健品行业发展swot分析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基于swot分析的儿童保健品行业发展策略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儿童保健品行业商业模式及运营模式</w:t>
      </w:r>
    </w:p>
    <w:p>
      <w:pPr>
        <w:spacing w:before="75" w:after="0"/>
      </w:pPr>
      <w:r>
        <w:rPr/>
        <w:t xml:space="preserve">第一节 儿童保健品行业商业模式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儿童保健品行业运营模式分析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儿童保健品行业发展潜力研究结论</w:t>
      </w:r>
    </w:p>
    <w:p>
      <w:pPr>
        <w:spacing w:before="75" w:after="0"/>
      </w:pPr>
      <w:r>
        <w:rPr/>
        <w:t xml:space="preserve">第二节 儿童保健品主要供应商排名研究结论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图表：全球儿童保健品产品结构</w:t>
      </w:r>
    </w:p>
    <w:p>
      <w:pPr>
        <w:spacing w:before="75" w:after="0"/>
      </w:pPr>
      <w:r>
        <w:rPr/>
        <w:t xml:space="preserve">图表：全球儿童保健品市场集中度</w:t>
      </w:r>
    </w:p>
    <w:p>
      <w:pPr>
        <w:spacing w:before="75" w:after="0"/>
      </w:pPr>
      <w:r>
        <w:rPr/>
        <w:t xml:space="preserve">图表：儿童保健品行业发展趋势</w:t>
      </w:r>
    </w:p>
    <w:p>
      <w:pPr>
        <w:spacing w:before="75" w:after="0"/>
      </w:pPr>
      <w:r>
        <w:rPr/>
        <w:t xml:space="preserve">图表：儿童保健品行业供应链分析</w:t>
      </w:r>
    </w:p>
    <w:p>
      <w:pPr>
        <w:spacing w:before="75" w:after="0"/>
      </w:pPr>
      <w:r>
        <w:rPr/>
        <w:t xml:space="preserve">图表：儿童保健品行业销售模式分析</w:t>
      </w:r>
    </w:p>
    <w:p>
      <w:pPr>
        <w:spacing w:before="75" w:after="0"/>
      </w:pPr>
      <w:r>
        <w:rPr/>
        <w:t xml:space="preserve">图表：儿童保健品产业链结构示意图</w:t>
      </w:r>
    </w:p>
    <w:p>
      <w:pPr>
        <w:spacing w:before="75" w:after="0"/>
      </w:pPr>
      <w:r>
        <w:rPr/>
        <w:t xml:space="preserve">图表：2023-2025年全球儿童保健品市场规模</w:t>
      </w:r>
    </w:p>
    <w:p>
      <w:pPr>
        <w:spacing w:before="75" w:after="0"/>
      </w:pPr>
      <w:r>
        <w:rPr/>
        <w:t xml:space="preserve">图表：2023-2025年中国儿童保健品市场规模</w:t>
      </w:r>
    </w:p>
    <w:p>
      <w:pPr>
        <w:spacing w:before="75" w:after="0"/>
      </w:pPr>
      <w:r>
        <w:rPr/>
        <w:t xml:space="preserve">图表：2025年全球儿童保健品产能区域分布图</w:t>
      </w:r>
    </w:p>
    <w:p>
      <w:pPr>
        <w:spacing w:before="75" w:after="0"/>
      </w:pPr>
      <w:r>
        <w:rPr/>
        <w:t xml:space="preserve">图表：全球主要儿童保健品供应商市场份额及排名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本文地址：https://www.51baogao.cn/baogao/20260516/4067928.shtml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6/406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2026年全球儿童保健品行业市场规模、领先企业国内外市场份额及排名</dc:title>
  <dc:description>2026年全球儿童保健品行业市场规模、领先企业国内外市场份额及排名</dc:description>
  <dc:subject>2026年全球儿童保健品行业市场规模、领先企业国内外市场份额及排名</dc:subject>
  <cp:keywords>研究报告</cp:keywords>
  <cp:category>研究报告</cp:category>
  <cp:lastModifiedBy>北京中道泰和信息咨询有限公司</cp:lastModifiedBy>
  <dcterms:created xsi:type="dcterms:W3CDTF">2026-05-18T21:13:30+08:00</dcterms:created>
  <dcterms:modified xsi:type="dcterms:W3CDTF">2026-05-18T21:13:30+08:00</dcterms:modified>
</cp:coreProperties>
</file>

<file path=docProps/custom.xml><?xml version="1.0" encoding="utf-8"?>
<Properties xmlns="http://schemas.openxmlformats.org/officeDocument/2006/custom-properties" xmlns:vt="http://schemas.openxmlformats.org/officeDocument/2006/docPropsVTypes"/>
</file>