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2026-2031年中国伺服系统行业竞争格局及发展趋势预测报告</w:t>
      </w:r>
    </w:p>
    <w:p>
      <w:pPr>
        <w:spacing w:after="150"/>
      </w:pPr>
      <w:r>
        <w:rPr>
          <w:b w:val="1"/>
          <w:bCs w:val="1"/>
        </w:rPr>
        <w:t xml:space="preserve">报告简介</w:t>
      </w:r>
    </w:p>
    <w:p>
      <w:pPr>
        <w:spacing w:after="150"/>
      </w:pPr>
      <w:r>
        <w:rPr/>
        <w:t xml:space="preserve">伺服系统是融合电力电子、精密机械、自动控制与传感检测技术，以位置、速度、转矩为核心控制量，实现动态精准跟踪与自动化执行的核心运动控制系统，通常由伺服驱动器、伺服电机与编码器构成，是工业自动化、智能制造与高端装备的关键基础部件。作为衡量国家高端制造水平与工业自主能力的战略性产业，伺服系统广泛应用于数控机床、工业机器人、电子制造、新能源装备等领域，既是推动制造业转型升级、提升生产效率与产品精度的核心支撑，也是保障产业链供应链安全、实现高端装备自主可控的关键环节，深度契合制造强国战略与产业高质量发展需求。</w:t>
      </w:r>
    </w:p>
    <w:p>
      <w:pPr>
        <w:spacing w:after="150"/>
      </w:pPr>
      <w:r>
        <w:rPr/>
        <w:t xml:space="preserve">当前，中国伺服系统行业正处于国产替代加速、产业结构优化、技术突破深化、应用场景扩容的关键发展阶段，行业韧性持续增强，竞争格局深刻重塑。全球市场长期由日韩、欧美品牌主导高端领域，技术壁垒高筑;中国市场在智能制造升级、下游需求旺盛与政策扶持多重驱动下，已从技术导入期迈入商业化放量期，本土企业通过技术积累、成本优势与服务深耕，在中低端市场占据主导，并逐步向高端领域渗透。产业生态持续完善，上游核心零部件自主化能力提升，中游产品矩阵不断丰富，下游应用从传统工业向新能源、半导体、人形机器人等新兴领域拓展。同时，行业仍面临高端技术短板、核心元器件依赖、同质化竞争加剧、人才储备不足等挑战，高质量发展仍需持续攻坚。未来，伺服系统行业将围绕高性能化、智能集成化、绿色轻量化、国产高端化、场景定制化五大趋势全面升级。技术层面，AI算法、多模态感知、高速总线与宽禁带半导体技术深度融合，推动伺服系统向高精度、高响应、高可靠性演进，智能控制与自主适配能力显著提升。产品层面，小型化、集成化、模块化成为主流，机电一体化伺服与专用伺服产品快速迭代，适配多样化场景需求。市场层面，传统制造业自动化改造与新兴产业需求共振，人形机器人、新能源汽车、光伏储能等领域成为增长新引擎，市场空间持续扩容。竞争层面，头部企业依托技术、渠道与生态优势巩固地位，中小企业聚焦垂直赛道差异化创新，国产替代从“中低端替代”向“高端突破”跨越，全球竞争格局逐步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系统行业研究单位等公布和提供的大量资料。报告对我国伺服系统行业的供需状况、发展现状、子行业发展变化等进行了分析，重点分析了国内外伺服系统行业的发展现状、如何面对行业的发展挑战、行业的发展建议、行业竞争力，以及行业的投资分析和趋势预测等等。报告还综合了伺服系统行业的整体发展动态，对行业在产品方面提供了参考建议和具体解决办法。报告对于伺服系统产品生产企业、经销商、行业管理部门以及拟进入该行业的投资者具有重要的参考价值，对于研究我国伺服系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伺服系统行业发展概述</w:t>
      </w:r>
    </w:p>
    <w:p>
      <w:pPr>
        <w:spacing w:before="75" w:after="0"/>
      </w:pPr>
      <w:r>
        <w:rPr/>
        <w:t xml:space="preserve">第一节 行业界定</w:t>
      </w:r>
    </w:p>
    <w:p>
      <w:pPr>
        <w:spacing w:before="75" w:after="0"/>
      </w:pPr>
      <w:r>
        <w:rPr/>
        <w:t xml:space="preserve">一、伺服系统行业定义及分类</w:t>
      </w:r>
    </w:p>
    <w:p>
      <w:pPr>
        <w:spacing w:before="75" w:after="0"/>
      </w:pPr>
      <w:r>
        <w:rPr/>
        <w:t xml:space="preserve">二、伺服系统行业经济特性</w:t>
      </w:r>
    </w:p>
    <w:p>
      <w:pPr>
        <w:spacing w:before="75" w:after="0"/>
      </w:pPr>
      <w:r>
        <w:rPr/>
        <w:t xml:space="preserve">三、伺服系统产业链模型介绍及伺服系统产业链图分析</w:t>
      </w:r>
    </w:p>
    <w:p>
      <w:pPr>
        <w:spacing w:before="75" w:after="0"/>
      </w:pPr>
      <w:r>
        <w:rPr/>
        <w:t xml:space="preserve">第二节 伺服系统行业发展成熟度</w:t>
      </w:r>
    </w:p>
    <w:p>
      <w:pPr>
        <w:spacing w:before="75" w:after="0"/>
      </w:pPr>
      <w:r>
        <w:rPr/>
        <w:t xml:space="preserve">一、伺服系统行业发展周期分析</w:t>
      </w:r>
    </w:p>
    <w:p>
      <w:pPr>
        <w:spacing w:before="75" w:after="0"/>
      </w:pPr>
      <w:r>
        <w:rPr/>
        <w:t xml:space="preserve">二、与国外市场成熟度对比</w:t>
      </w:r>
    </w:p>
    <w:p>
      <w:pPr>
        <w:spacing w:before="75" w:after="0"/>
      </w:pPr>
      <w:r>
        <w:rPr/>
        <w:t xml:space="preserve">第三节 伺服系统行业相关产业动态</w:t>
      </w:r>
    </w:p>
    <w:p>
      <w:pPr>
        <w:spacing w:before="75" w:after="0"/>
      </w:pPr>
      <w:r>
        <w:rPr>
          <w:b w:val="1"/>
          <w:bCs w:val="1"/>
        </w:rPr>
        <w:t xml:space="preserve">第二章 2025年中国伺服系统行业发展环境分析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伺服系统行业相关政策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2025年中国伺服系统行业发展社会环境分析</w:t>
      </w:r>
    </w:p>
    <w:p>
      <w:pPr>
        <w:spacing w:before="75" w:after="0"/>
      </w:pPr>
      <w:r>
        <w:rPr>
          <w:b w:val="1"/>
          <w:bCs w:val="1"/>
        </w:rPr>
        <w:t xml:space="preserve">第三章 2025年全球伺服系统行业市场运行形势分析</w:t>
      </w:r>
    </w:p>
    <w:p>
      <w:pPr>
        <w:spacing w:before="75" w:after="0"/>
      </w:pPr>
      <w:r>
        <w:rPr/>
        <w:t xml:space="preserve">第一节 全球伺服系统行业市场运行环境分析</w:t>
      </w:r>
    </w:p>
    <w:p>
      <w:pPr>
        <w:spacing w:before="75" w:after="0"/>
      </w:pPr>
      <w:r>
        <w:rPr/>
        <w:t xml:space="preserve">第二节 全球伺服系统行业市场发展情况分析</w:t>
      </w:r>
    </w:p>
    <w:p>
      <w:pPr>
        <w:spacing w:before="75" w:after="0"/>
      </w:pPr>
      <w:r>
        <w:rPr/>
        <w:t xml:space="preserve">一、全球伺服系统行业市场供需分析</w:t>
      </w:r>
    </w:p>
    <w:p>
      <w:pPr>
        <w:spacing w:before="75" w:after="0"/>
      </w:pPr>
      <w:r>
        <w:rPr/>
        <w:t xml:space="preserve">二、全球伺服系统行业市场规模分析</w:t>
      </w:r>
    </w:p>
    <w:p>
      <w:pPr>
        <w:spacing w:before="75" w:after="0"/>
      </w:pPr>
      <w:r>
        <w:rPr/>
        <w:t xml:space="preserve">三、全球伺服系统行业主要国家发展情况分析</w:t>
      </w:r>
    </w:p>
    <w:p>
      <w:pPr>
        <w:spacing w:before="75" w:after="0"/>
      </w:pPr>
      <w:r>
        <w:rPr/>
        <w:t xml:space="preserve">第三节 全球伺服系统行业重点企业分析</w:t>
      </w:r>
    </w:p>
    <w:p>
      <w:pPr>
        <w:spacing w:before="75" w:after="0"/>
      </w:pPr>
      <w:r>
        <w:rPr/>
        <w:t xml:space="preserve">第四节 2026-2031年全球伺服系统行业市场规模趋势预测分析</w:t>
      </w:r>
    </w:p>
    <w:p>
      <w:pPr>
        <w:spacing w:before="75" w:after="0"/>
      </w:pPr>
      <w:r>
        <w:rPr>
          <w:b w:val="1"/>
          <w:bCs w:val="1"/>
        </w:rPr>
        <w:t xml:space="preserve">第四章 中国伺服系统行业发展分析</w:t>
      </w:r>
    </w:p>
    <w:p>
      <w:pPr>
        <w:spacing w:before="75" w:after="0"/>
      </w:pPr>
      <w:r>
        <w:rPr/>
        <w:t xml:space="preserve">第一节 2025年中国伺服系统行业发展状况</w:t>
      </w:r>
    </w:p>
    <w:p>
      <w:pPr>
        <w:spacing w:before="75" w:after="0"/>
      </w:pPr>
      <w:r>
        <w:rPr/>
        <w:t xml:space="preserve">一、2025年伺服系统行业发展状况分析</w:t>
      </w:r>
    </w:p>
    <w:p>
      <w:pPr>
        <w:spacing w:before="75" w:after="0"/>
      </w:pPr>
      <w:r>
        <w:rPr/>
        <w:t xml:space="preserve">二、2025年中国伺服系统行业发展动态</w:t>
      </w:r>
    </w:p>
    <w:p>
      <w:pPr>
        <w:spacing w:before="75" w:after="0"/>
      </w:pPr>
      <w:r>
        <w:rPr/>
        <w:t xml:space="preserve">三、2025年我国伺服系统行业发展热点</w:t>
      </w:r>
    </w:p>
    <w:p>
      <w:pPr>
        <w:spacing w:before="75" w:after="0"/>
      </w:pPr>
      <w:r>
        <w:rPr/>
        <w:t xml:space="preserve">第二节 2025年中国伺服系统行业市场供需状况</w:t>
      </w:r>
    </w:p>
    <w:p>
      <w:pPr>
        <w:spacing w:before="75" w:after="0"/>
      </w:pPr>
      <w:r>
        <w:rPr/>
        <w:t xml:space="preserve">一、2023-2025年中国伺服系统行业供给分析</w:t>
      </w:r>
    </w:p>
    <w:p>
      <w:pPr>
        <w:spacing w:before="75" w:after="0"/>
      </w:pPr>
      <w:r>
        <w:rPr/>
        <w:t xml:space="preserve">二、2023-2025年中国伺服系统行业市场需求分析</w:t>
      </w:r>
    </w:p>
    <w:p>
      <w:pPr>
        <w:spacing w:before="75" w:after="0"/>
      </w:pPr>
      <w:r>
        <w:rPr/>
        <w:t xml:space="preserve">三、2023-2025年中国伺服系统行业市场规模分析</w:t>
      </w:r>
    </w:p>
    <w:p>
      <w:pPr>
        <w:spacing w:before="75" w:after="0"/>
      </w:pPr>
      <w:r>
        <w:rPr>
          <w:b w:val="1"/>
          <w:bCs w:val="1"/>
        </w:rPr>
        <w:t xml:space="preserve">第五章 2023-2025年中国伺服系统行业主要数据监测分析</w:t>
      </w:r>
    </w:p>
    <w:p>
      <w:pPr>
        <w:spacing w:before="75" w:after="0"/>
      </w:pPr>
      <w:r>
        <w:rPr/>
        <w:t xml:space="preserve">第一节 2023-2025年中国伺服系统行业(所属行业)总体数据分析</w:t>
      </w:r>
    </w:p>
    <w:p>
      <w:pPr>
        <w:spacing w:before="75" w:after="0"/>
      </w:pPr>
      <w:r>
        <w:rPr/>
        <w:t xml:space="preserve">一、2023年中国伺服系统行业(所属行业)全部企业数据分析</w:t>
      </w:r>
    </w:p>
    <w:p>
      <w:pPr>
        <w:spacing w:before="75" w:after="0"/>
      </w:pPr>
      <w:r>
        <w:rPr/>
        <w:t xml:space="preserve">二、2024年中国伺服系统行业(所属行业)全部企业数据分析</w:t>
      </w:r>
    </w:p>
    <w:p>
      <w:pPr>
        <w:spacing w:before="75" w:after="0"/>
      </w:pPr>
      <w:r>
        <w:rPr/>
        <w:t xml:space="preserve">三、2025年中国伺服系统行业(所属行业)全部企业数据分析</w:t>
      </w:r>
    </w:p>
    <w:p>
      <w:pPr>
        <w:spacing w:before="75" w:after="0"/>
      </w:pPr>
      <w:r>
        <w:rPr/>
        <w:t xml:space="preserve">第二节 2023-2025年中国伺服系统行业(所属行业)不同规模企业数据分析</w:t>
      </w:r>
    </w:p>
    <w:p>
      <w:pPr>
        <w:spacing w:before="75" w:after="0"/>
      </w:pPr>
      <w:r>
        <w:rPr/>
        <w:t xml:space="preserve">一、2023年中国伺服系统行业(所属行业)不同规模企业数据分析</w:t>
      </w:r>
    </w:p>
    <w:p>
      <w:pPr>
        <w:spacing w:before="75" w:after="0"/>
      </w:pPr>
      <w:r>
        <w:rPr/>
        <w:t xml:space="preserve">二、2024年中国伺服系统行业(所属行业)不同规模企业数据分析</w:t>
      </w:r>
    </w:p>
    <w:p>
      <w:pPr>
        <w:spacing w:before="75" w:after="0"/>
      </w:pPr>
      <w:r>
        <w:rPr/>
        <w:t xml:space="preserve">三、2025年中国伺服系统行业(所属行业)不同规模企业数据分析</w:t>
      </w:r>
    </w:p>
    <w:p>
      <w:pPr>
        <w:spacing w:before="75" w:after="0"/>
      </w:pPr>
      <w:r>
        <w:rPr/>
        <w:t xml:space="preserve">第三节 2023-2025年中国伺服系统行业(所属行业)不同所有制企业数据分析</w:t>
      </w:r>
    </w:p>
    <w:p>
      <w:pPr>
        <w:spacing w:before="75" w:after="0"/>
      </w:pPr>
      <w:r>
        <w:rPr/>
        <w:t xml:space="preserve">一、2023年中国伺服系统行业(所属行业)不同所有制企业数据分析</w:t>
      </w:r>
    </w:p>
    <w:p>
      <w:pPr>
        <w:spacing w:before="75" w:after="0"/>
      </w:pPr>
      <w:r>
        <w:rPr/>
        <w:t xml:space="preserve">二、2024年中国伺服系统行业(所属行业)不同所有制企业数据分析</w:t>
      </w:r>
    </w:p>
    <w:p>
      <w:pPr>
        <w:spacing w:before="75" w:after="0"/>
      </w:pPr>
      <w:r>
        <w:rPr/>
        <w:t xml:space="preserve">三、2025年中国伺服系统行业(所属行业)不同所有制企业数据分析</w:t>
      </w:r>
    </w:p>
    <w:p>
      <w:pPr>
        <w:spacing w:before="75" w:after="0"/>
      </w:pPr>
      <w:r>
        <w:rPr>
          <w:b w:val="1"/>
          <w:bCs w:val="1"/>
        </w:rPr>
        <w:t xml:space="preserve">第六章 2025年中国伺服系统行业竞争格局分析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中国伺服系统行业竞争五力模型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2025年中国伺服系统行业swot模型分析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2025年伺服系统行业优势企业竞争力分析</w:t>
      </w:r>
    </w:p>
    <w:p>
      <w:pPr>
        <w:spacing w:before="75" w:after="0"/>
      </w:pPr>
      <w:r>
        <w:rPr/>
        <w:t xml:space="preserve">第一节 深圳市汇川技术股份有限公司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南京埃斯顿自动化股份有限公司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武汉华中数控股份有限公司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广州数控设备有限公司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深圳市英威腾电气股份有限公司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深圳市雷赛智能控制股份有限公司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浙江禾川科技股份有限公司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上海步科自动化股份有限公司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第九节 无锡信捷电气股份有限公司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第十节 深圳市伟创电气技术股份有限公司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2023-2025年中国伺服系统行业上下游分析及其影响</w:t>
      </w:r>
    </w:p>
    <w:p>
      <w:pPr>
        <w:spacing w:before="75" w:after="0"/>
      </w:pPr>
      <w:r>
        <w:rPr/>
        <w:t xml:space="preserve">第一节 2025年中国伺服系统行业上游发展及影响分析</w:t>
      </w:r>
    </w:p>
    <w:p>
      <w:pPr>
        <w:spacing w:before="75" w:after="0"/>
      </w:pPr>
      <w:r>
        <w:rPr/>
        <w:t xml:space="preserve">一、2025年中国伺服系统行业上游运行现状分析</w:t>
      </w:r>
    </w:p>
    <w:p>
      <w:pPr>
        <w:spacing w:before="75" w:after="0"/>
      </w:pPr>
      <w:r>
        <w:rPr/>
        <w:t xml:space="preserve">二、上游对伺服系统行业产生的影响分析</w:t>
      </w:r>
    </w:p>
    <w:p>
      <w:pPr>
        <w:spacing w:before="75" w:after="0"/>
      </w:pPr>
      <w:r>
        <w:rPr/>
        <w:t xml:space="preserve">第二节 2025年中国伺服系统行业下游发展及影响分析</w:t>
      </w:r>
    </w:p>
    <w:p>
      <w:pPr>
        <w:spacing w:before="75" w:after="0"/>
      </w:pPr>
      <w:r>
        <w:rPr/>
        <w:t xml:space="preserve">一、2025年中国伺服系统行业下游运行现状分析</w:t>
      </w:r>
    </w:p>
    <w:p>
      <w:pPr>
        <w:spacing w:before="75" w:after="0"/>
      </w:pPr>
      <w:r>
        <w:rPr/>
        <w:t xml:space="preserve">二、下游对伺服系统行业产生的影响分析</w:t>
      </w:r>
    </w:p>
    <w:p>
      <w:pPr>
        <w:spacing w:before="75" w:after="0"/>
      </w:pPr>
      <w:r>
        <w:rPr>
          <w:b w:val="1"/>
          <w:bCs w:val="1"/>
        </w:rPr>
        <w:t xml:space="preserve">第九章 2026-2031年伺服系统行业发展及投资前景预测分析</w:t>
      </w:r>
    </w:p>
    <w:p>
      <w:pPr>
        <w:spacing w:before="75" w:after="0"/>
      </w:pPr>
      <w:r>
        <w:rPr/>
        <w:t xml:space="preserve">第一节 2026-2031年伺服系统行业市场规模预测分析</w:t>
      </w:r>
    </w:p>
    <w:p>
      <w:pPr>
        <w:spacing w:before="75" w:after="0"/>
      </w:pPr>
      <w:r>
        <w:rPr/>
        <w:t xml:space="preserve">第二节 2026-2031年伺服系统行业供需预测分析</w:t>
      </w:r>
    </w:p>
    <w:p>
      <w:pPr>
        <w:spacing w:before="75" w:after="0"/>
      </w:pPr>
      <w:r>
        <w:rPr/>
        <w:t xml:space="preserve">第三节 2026-2031年我国伺服系统行业投资环境分析</w:t>
      </w:r>
    </w:p>
    <w:p>
      <w:pPr>
        <w:spacing w:before="75" w:after="0"/>
      </w:pPr>
      <w:r>
        <w:rPr/>
        <w:t xml:space="preserve">第四节 2026-2031年我国伺服系统行业前景展望分析</w:t>
      </w:r>
    </w:p>
    <w:p>
      <w:pPr>
        <w:spacing w:before="75" w:after="0"/>
      </w:pPr>
      <w:r>
        <w:rPr/>
        <w:t xml:space="preserve">第五节 2026-2031年我国伺服系统行业盈利能力预测</w:t>
      </w:r>
    </w:p>
    <w:p>
      <w:pPr>
        <w:spacing w:before="75" w:after="0"/>
      </w:pPr>
      <w:r>
        <w:rPr>
          <w:b w:val="1"/>
          <w:bCs w:val="1"/>
        </w:rPr>
        <w:t xml:space="preserve">第十章 2026-2031年中国伺服系统行业投资风险分析</w:t>
      </w:r>
    </w:p>
    <w:p>
      <w:pPr>
        <w:spacing w:before="75" w:after="0"/>
      </w:pPr>
      <w:r>
        <w:rPr/>
        <w:t xml:space="preserve">第一节 2026-2031年中国伺服系统行业投资金额分析</w:t>
      </w:r>
    </w:p>
    <w:p>
      <w:pPr>
        <w:spacing w:before="75" w:after="0"/>
      </w:pPr>
      <w:r>
        <w:rPr/>
        <w:t xml:space="preserve">第二节 近年来中国伺服系统行业主要投资项目分析</w:t>
      </w:r>
    </w:p>
    <w:p>
      <w:pPr>
        <w:spacing w:before="75" w:after="0"/>
      </w:pPr>
      <w:r>
        <w:rPr/>
        <w:t xml:space="preserve">第三节 2026-2031年中国伺服系统行业投资周期分析</w:t>
      </w:r>
    </w:p>
    <w:p>
      <w:pPr>
        <w:spacing w:before="75" w:after="0"/>
      </w:pPr>
      <w:r>
        <w:rPr/>
        <w:t xml:space="preserve">第四节 2026-2031年中国伺服系统行业投资风险分析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2026-2031年中国伺服系统行业发展策略及投资建议分析</w:t>
      </w:r>
    </w:p>
    <w:p>
      <w:pPr>
        <w:spacing w:before="75" w:after="0"/>
      </w:pPr>
      <w:r>
        <w:rPr/>
        <w:t xml:space="preserve">第一节 伺服系统行业发展策略分析</w:t>
      </w:r>
    </w:p>
    <w:p>
      <w:pPr>
        <w:spacing w:before="75" w:after="0"/>
      </w:pPr>
      <w:r>
        <w:rPr/>
        <w:t xml:space="preserve">第二节 伺服系统行业市场的重点客户战略实施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2026-2031年中国伺服系统行业发展建议</w:t>
      </w:r>
    </w:p>
    <w:p>
      <w:pPr>
        <w:spacing w:before="75" w:after="0"/>
      </w:pPr>
      <w:r>
        <w:rPr/>
        <w:t xml:space="preserve">第四节 2026-2031年中国伺服系统行业投资建议</w:t>
      </w:r>
    </w:p>
    <w:p>
      <w:pPr>
        <w:spacing w:before="75" w:after="0"/>
      </w:pPr>
      <w:r>
        <w:rPr>
          <w:b w:val="1"/>
          <w:bCs w:val="1"/>
        </w:rPr>
        <w:t xml:space="preserve">图表目录</w:t>
      </w:r>
    </w:p>
    <w:p>
      <w:pPr>
        <w:spacing w:before="75" w:after="0"/>
      </w:pPr>
      <w:r>
        <w:rPr/>
        <w:t xml:space="preserve">图表：伺服系统产业链分析</w:t>
      </w:r>
    </w:p>
    <w:p>
      <w:pPr>
        <w:spacing w:before="75" w:after="0"/>
      </w:pPr>
      <w:r>
        <w:rPr/>
        <w:t xml:space="preserve">图表：国际伺服系统市场规模</w:t>
      </w:r>
    </w:p>
    <w:p>
      <w:pPr>
        <w:spacing w:before="75" w:after="0"/>
      </w:pPr>
      <w:r>
        <w:rPr/>
        <w:t xml:space="preserve">图表：国际伺服系统生命周期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图表：2023-2025年中国伺服系统市场规模</w:t>
      </w:r>
    </w:p>
    <w:p>
      <w:pPr>
        <w:spacing w:before="75" w:after="0"/>
      </w:pPr>
      <w:r>
        <w:rPr/>
        <w:t xml:space="preserve">图表：2023-2025年中国伺服系统产值</w:t>
      </w:r>
    </w:p>
    <w:p>
      <w:pPr>
        <w:spacing w:before="75" w:after="0"/>
      </w:pPr>
      <w:r>
        <w:rPr/>
        <w:t xml:space="preserve">图表：2023-2025年中国伺服系统供应情况</w:t>
      </w:r>
    </w:p>
    <w:p>
      <w:pPr>
        <w:spacing w:before="75" w:after="0"/>
      </w:pPr>
      <w:r>
        <w:rPr/>
        <w:t xml:space="preserve">图表：2023-2025年中国伺服系统需求情况</w:t>
      </w:r>
    </w:p>
    <w:p>
      <w:pPr>
        <w:spacing w:before="75" w:after="0"/>
      </w:pPr>
      <w:r>
        <w:rPr/>
        <w:t xml:space="preserve">图表：2026-2031年中国伺服系统市场规模预测</w:t>
      </w:r>
    </w:p>
    <w:p>
      <w:pPr>
        <w:spacing w:before="75" w:after="0"/>
      </w:pPr>
      <w:r>
        <w:rPr/>
        <w:t xml:space="preserve">图表：2026-2031年中国伺服系统供应情况预测</w:t>
      </w:r>
    </w:p>
    <w:p>
      <w:pPr>
        <w:spacing w:before="75" w:after="0"/>
      </w:pPr>
      <w:r>
        <w:rPr/>
        <w:t xml:space="preserve">图表：2026-2031年中国伺服系统需求情况预测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本文地址：https://www.51baogao.cn/baogao/20260518/4067942.shtml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8/406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2026-2031年中国伺服系统行业竞争格局及发展趋势预测报告</dc:title>
  <dc:description>2026-2031年中国伺服系统行业竞争格局及发展趋势预测报告</dc:description>
  <dc:subject>2026-2031年中国伺服系统行业竞争格局及发展趋势预测报告</dc:subject>
  <cp:keywords>研究报告</cp:keywords>
  <cp:category>研究报告</cp:category>
  <cp:lastModifiedBy>北京中道泰和信息咨询有限公司</cp:lastModifiedBy>
  <dcterms:created xsi:type="dcterms:W3CDTF">2026-05-18T21:14:37+08:00</dcterms:created>
  <dcterms:modified xsi:type="dcterms:W3CDTF">2026-05-18T21:14:37+08:00</dcterms:modified>
</cp:coreProperties>
</file>

<file path=docProps/custom.xml><?xml version="1.0" encoding="utf-8"?>
<Properties xmlns="http://schemas.openxmlformats.org/officeDocument/2006/custom-properties" xmlns:vt="http://schemas.openxmlformats.org/officeDocument/2006/docPropsVTypes"/>
</file>