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2026-2031年中国溶剂行业全景调研与投资前景预测研究报告</w:t>
      </w:r>
    </w:p>
    <w:p>
      <w:pPr>
        <w:spacing w:after="150"/>
      </w:pPr>
      <w:r>
        <w:rPr>
          <w:b w:val="1"/>
          <w:bCs w:val="1"/>
        </w:rPr>
        <w:t xml:space="preserve">报告简介</w:t>
      </w:r>
    </w:p>
    <w:p>
      <w:pPr>
        <w:spacing w:after="150"/>
      </w:pPr>
      <w:r>
        <w:rPr/>
        <w:t xml:space="preserve">溶剂行业属于精细化工与基础化工配套核心产业，是指具备溶解、稀释、分散、萃取等作用的液态化工介质研发、生产、流通与应用产业总称，涵盖烃类、醇类、酯类、酮类、醚类及环保型特种溶剂等众多品类。溶剂作为工业生产不可或缺的基础辅料，广泛应用于涂料油墨、化工合成、医药化工、电子清洗、橡塑加工、农药日化等诸多领域，是串联化工生产、工业制造、轻工消费全产业链的重要配套原料，同时也是化工产业绿色升级、清洁生产改造的重点细分领域，在十五五化工产业提质增效与生态环保发展布局中占据重要地位。</w:t>
      </w:r>
    </w:p>
    <w:p>
      <w:pPr>
        <w:spacing w:after="150"/>
      </w:pPr>
      <w:r>
        <w:rPr/>
        <w:t xml:space="preserve">当前国内溶剂行业整体进入存量调整、环保升级、结构优化的平稳发展阶段。国内溶剂产业生产体系完备，基础通用溶剂产能供给充足，市场流通格局成熟，能够充分满足传统工业领域日常生产需求。随着国内生态环保管控持续收紧，行业生产标准、排污要求、储运规范不断完善，高污染、高挥发传统溶剂逐步受到限制，市场发展逻辑由单纯产能扩张转向绿色合规生产。下游各大制造产业稳步发展，带动工业清洗、精密加工、医药萃取等中高端溶剂需求持续释放，行业内企业逐步加快产品结构调整，不过目前行业依旧存在低端产品竞争激烈、高端高纯溶剂对外依存度较高、细分专用溶剂研发力度不足等现实问题。未来，国内溶剂行业将全面朝着绿色环保化、低毒低挥发化、高纯精细化、专用定制化方向转型发展。在政策与市场双重引导下，水性溶剂、生物基溶剂、环保复合型溶剂将成为行业主流发展方向，逐步替代传统有害溶剂市场空间。生产企业将持续优化生产工艺，提升产品纯度、稳定性与适配性，重点发力电子级、医药级、锂电专用等高附加值溶剂品类。同时行业不断完善上下游协同配套模式，强化原料稳定供给与终端场景适配研发，推动溶剂产品从通用型辅料向高端功能性配套材料转变，产业整体集约化、规范化发展水平持续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行业研究单位等公布和提供的大量资料。报告对我国溶剂行业的供需状况、发展现状、子行业发展变化等进行了分析，重点分析了国内外溶剂行业的发展现状、如何面对行业的发展挑战、行业的发展建议、行业竞争力，以及行业的投资分析和趋势预测等等。报告还综合了溶剂行业的整体发展动态，对行业在产品方面提供了参考建议和具体解决办法。报告对于溶剂产品生产企业、经销商、行业管理部门以及拟进入该行业的投资者具有重要的参考价值，对于研究我国溶剂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溶剂行业核心界定与研究说明</w:t>
      </w:r>
    </w:p>
    <w:p>
      <w:pPr>
        <w:spacing w:before="75" w:after="0"/>
      </w:pPr>
      <w:r>
        <w:rPr/>
        <w:t xml:space="preserve">第一节 溶剂行业定义与分类</w:t>
      </w:r>
    </w:p>
    <w:p>
      <w:pPr>
        <w:spacing w:before="75" w:after="0"/>
      </w:pPr>
      <w:r>
        <w:rPr/>
        <w:t xml:space="preserve">一、行业核心定义</w:t>
      </w:r>
    </w:p>
    <w:p>
      <w:pPr>
        <w:spacing w:before="75" w:after="0"/>
      </w:pPr>
      <w:r>
        <w:rPr/>
        <w:t xml:space="preserve">二、产品主要分类</w:t>
      </w:r>
    </w:p>
    <w:p>
      <w:pPr>
        <w:spacing w:before="75" w:after="0"/>
      </w:pPr>
      <w:r>
        <w:rPr/>
        <w:t xml:space="preserve">三、行业应用边界</w:t>
      </w:r>
    </w:p>
    <w:p>
      <w:pPr>
        <w:spacing w:before="75" w:after="0"/>
      </w:pPr>
      <w:r>
        <w:rPr/>
        <w:t xml:space="preserve">第二节 研究范围与统计口径</w:t>
      </w:r>
    </w:p>
    <w:p>
      <w:pPr>
        <w:spacing w:before="75" w:after="0"/>
      </w:pPr>
      <w:r>
        <w:rPr/>
        <w:t xml:space="preserve">一、研究时间范围</w:t>
      </w:r>
    </w:p>
    <w:p>
      <w:pPr>
        <w:spacing w:before="75" w:after="0"/>
      </w:pPr>
      <w:r>
        <w:rPr/>
        <w:t xml:space="preserve">二、地域研究范围</w:t>
      </w:r>
    </w:p>
    <w:p>
      <w:pPr>
        <w:spacing w:before="75" w:after="0"/>
      </w:pPr>
      <w:r>
        <w:rPr/>
        <w:t xml:space="preserve">三、数据统计口径</w:t>
      </w:r>
    </w:p>
    <w:p>
      <w:pPr>
        <w:spacing w:before="75" w:after="0"/>
      </w:pPr>
      <w:r>
        <w:rPr/>
        <w:t xml:space="preserve">第三节 研究方法与数据来源</w:t>
      </w:r>
    </w:p>
    <w:p>
      <w:pPr>
        <w:spacing w:before="75" w:after="0"/>
      </w:pPr>
      <w:r>
        <w:rPr/>
        <w:t xml:space="preserve">一、核心研究方法</w:t>
      </w:r>
    </w:p>
    <w:p>
      <w:pPr>
        <w:spacing w:before="75" w:after="0"/>
      </w:pPr>
      <w:r>
        <w:rPr/>
        <w:t xml:space="preserve">二、权威数据来源</w:t>
      </w:r>
    </w:p>
    <w:p>
      <w:pPr>
        <w:spacing w:before="75" w:after="0"/>
      </w:pPr>
      <w:r>
        <w:rPr/>
        <w:t xml:space="preserve">三、报告核心假设</w:t>
      </w:r>
    </w:p>
    <w:p>
      <w:pPr>
        <w:spacing w:before="75" w:after="0"/>
      </w:pPr>
      <w:r>
        <w:rPr>
          <w:b w:val="1"/>
          <w:bCs w:val="1"/>
        </w:rPr>
        <w:t xml:space="preserve">第二章 2023-2025年全球溶剂行业发展现状分析</w:t>
      </w:r>
    </w:p>
    <w:p>
      <w:pPr>
        <w:spacing w:before="75" w:after="0"/>
      </w:pPr>
      <w:r>
        <w:rPr/>
        <w:t xml:space="preserve">第一节 全球溶剂行业发展概况</w:t>
      </w:r>
    </w:p>
    <w:p>
      <w:pPr>
        <w:spacing w:before="75" w:after="0"/>
      </w:pPr>
      <w:r>
        <w:rPr/>
        <w:t xml:space="preserve">一、全球行业发展历程</w:t>
      </w:r>
    </w:p>
    <w:p>
      <w:pPr>
        <w:spacing w:before="75" w:after="0"/>
      </w:pPr>
      <w:r>
        <w:rPr/>
        <w:t xml:space="preserve">二、全球行业发展特点</w:t>
      </w:r>
    </w:p>
    <w:p>
      <w:pPr>
        <w:spacing w:before="75" w:after="0"/>
      </w:pPr>
      <w:r>
        <w:rPr/>
        <w:t xml:space="preserve">三、全球行业竞争格局</w:t>
      </w:r>
    </w:p>
    <w:p>
      <w:pPr>
        <w:spacing w:before="75" w:after="0"/>
      </w:pPr>
      <w:r>
        <w:rPr/>
        <w:t xml:space="preserve">第二节 2023-2025年全球溶剂市场规模分析</w:t>
      </w:r>
    </w:p>
    <w:p>
      <w:pPr>
        <w:spacing w:before="75" w:after="0"/>
      </w:pPr>
      <w:r>
        <w:rPr/>
        <w:t xml:space="preserve">一、全球市场整体规模</w:t>
      </w:r>
    </w:p>
    <w:p>
      <w:pPr>
        <w:spacing w:before="75" w:after="0"/>
      </w:pPr>
      <w:r>
        <w:rPr/>
        <w:t xml:space="preserve">二、全球市场规模增速</w:t>
      </w:r>
    </w:p>
    <w:p>
      <w:pPr>
        <w:spacing w:before="75" w:after="0"/>
      </w:pPr>
      <w:r>
        <w:rPr/>
        <w:t xml:space="preserve">三、全球市场区域分布</w:t>
      </w:r>
    </w:p>
    <w:p>
      <w:pPr>
        <w:spacing w:before="75" w:after="0"/>
      </w:pPr>
      <w:r>
        <w:rPr/>
        <w:t xml:space="preserve">第三节 全球溶剂细分产品市场分析</w:t>
      </w:r>
    </w:p>
    <w:p>
      <w:pPr>
        <w:spacing w:before="75" w:after="0"/>
      </w:pPr>
      <w:r>
        <w:rPr/>
        <w:t xml:space="preserve">一、醇类溶剂市场分析</w:t>
      </w:r>
    </w:p>
    <w:p>
      <w:pPr>
        <w:spacing w:before="75" w:after="0"/>
      </w:pPr>
      <w:r>
        <w:rPr/>
        <w:t xml:space="preserve">二、酯类溶剂市场分析</w:t>
      </w:r>
    </w:p>
    <w:p>
      <w:pPr>
        <w:spacing w:before="75" w:after="0"/>
      </w:pPr>
      <w:r>
        <w:rPr/>
        <w:t xml:space="preserve">三、酮类溶剂市场分析</w:t>
      </w:r>
    </w:p>
    <w:p>
      <w:pPr>
        <w:spacing w:before="75" w:after="0"/>
      </w:pPr>
      <w:r>
        <w:rPr/>
        <w:t xml:space="preserve">四、其他溶剂市场分析</w:t>
      </w:r>
    </w:p>
    <w:p>
      <w:pPr>
        <w:spacing w:before="75" w:after="0"/>
      </w:pPr>
      <w:r>
        <w:rPr/>
        <w:t xml:space="preserve">第四节 全球溶剂行业发展趋势预判</w:t>
      </w:r>
    </w:p>
    <w:p>
      <w:pPr>
        <w:spacing w:before="75" w:after="0"/>
      </w:pPr>
      <w:r>
        <w:rPr/>
        <w:t xml:space="preserve">一、产品结构升级趋势</w:t>
      </w:r>
    </w:p>
    <w:p>
      <w:pPr>
        <w:spacing w:before="75" w:after="0"/>
      </w:pPr>
      <w:r>
        <w:rPr/>
        <w:t xml:space="preserve">二、区域市场转移趋势</w:t>
      </w:r>
    </w:p>
    <w:p>
      <w:pPr>
        <w:spacing w:before="75" w:after="0"/>
      </w:pPr>
      <w:r>
        <w:rPr/>
        <w:t xml:space="preserve">三、技术创新发展趋势</w:t>
      </w:r>
    </w:p>
    <w:p>
      <w:pPr>
        <w:spacing w:before="75" w:after="0"/>
      </w:pPr>
      <w:r>
        <w:rPr>
          <w:b w:val="1"/>
          <w:bCs w:val="1"/>
        </w:rPr>
        <w:t xml:space="preserve">第三章 2023-2025年中国溶剂行业发展环境分析</w:t>
      </w:r>
    </w:p>
    <w:p>
      <w:pPr>
        <w:spacing w:before="75" w:after="0"/>
      </w:pPr>
      <w:r>
        <w:rPr/>
        <w:t xml:space="preserve">第一节 经济环境分析</w:t>
      </w:r>
    </w:p>
    <w:p>
      <w:pPr>
        <w:spacing w:before="75" w:after="0"/>
      </w:pPr>
      <w:r>
        <w:rPr/>
        <w:t xml:space="preserve">一、国内经济运行态势</w:t>
      </w:r>
    </w:p>
    <w:p>
      <w:pPr>
        <w:spacing w:before="75" w:after="0"/>
      </w:pPr>
      <w:r>
        <w:rPr/>
        <w:t xml:space="preserve">二、化工行业经济环境</w:t>
      </w:r>
    </w:p>
    <w:p>
      <w:pPr>
        <w:spacing w:before="75" w:after="0"/>
      </w:pPr>
      <w:r>
        <w:rPr/>
        <w:t xml:space="preserve">三、经济环境对行业影响</w:t>
      </w:r>
    </w:p>
    <w:p>
      <w:pPr>
        <w:spacing w:before="75" w:after="0"/>
      </w:pPr>
      <w:r>
        <w:rPr/>
        <w:t xml:space="preserve">第二节 社会环境分析</w:t>
      </w:r>
    </w:p>
    <w:p>
      <w:pPr>
        <w:spacing w:before="75" w:after="0"/>
      </w:pPr>
      <w:r>
        <w:rPr/>
        <w:t xml:space="preserve">一、环保意识提升影响</w:t>
      </w:r>
    </w:p>
    <w:p>
      <w:pPr>
        <w:spacing w:before="75" w:after="0"/>
      </w:pPr>
      <w:r>
        <w:rPr/>
        <w:t xml:space="preserve">二、下游产业发展需求</w:t>
      </w:r>
    </w:p>
    <w:p>
      <w:pPr>
        <w:spacing w:before="75" w:after="0"/>
      </w:pPr>
      <w:r>
        <w:rPr/>
        <w:t xml:space="preserve">三、劳动力与资源环境</w:t>
      </w:r>
    </w:p>
    <w:p>
      <w:pPr>
        <w:spacing w:before="75" w:after="0"/>
      </w:pPr>
      <w:r>
        <w:rPr/>
        <w:t xml:space="preserve">第三节 技术环境分析</w:t>
      </w:r>
    </w:p>
    <w:p>
      <w:pPr>
        <w:spacing w:before="75" w:after="0"/>
      </w:pPr>
      <w:r>
        <w:rPr/>
        <w:t xml:space="preserve">一、生产技术发展现状</w:t>
      </w:r>
    </w:p>
    <w:p>
      <w:pPr>
        <w:spacing w:before="75" w:after="0"/>
      </w:pPr>
      <w:r>
        <w:rPr/>
        <w:t xml:space="preserve">二、绿色技术研发进展</w:t>
      </w:r>
    </w:p>
    <w:p>
      <w:pPr>
        <w:spacing w:before="75" w:after="0"/>
      </w:pPr>
      <w:r>
        <w:rPr/>
        <w:t xml:space="preserve">三、技术迭代驱动因素</w:t>
      </w:r>
    </w:p>
    <w:p>
      <w:pPr>
        <w:spacing w:before="75" w:after="0"/>
      </w:pPr>
      <w:r>
        <w:rPr>
          <w:b w:val="1"/>
          <w:bCs w:val="1"/>
        </w:rPr>
        <w:t xml:space="preserve">第四章 2023-2025年中国溶剂行业发展现状</w:t>
      </w:r>
    </w:p>
    <w:p>
      <w:pPr>
        <w:spacing w:before="75" w:after="0"/>
      </w:pPr>
      <w:r>
        <w:rPr/>
        <w:t xml:space="preserve">第一节 中国溶剂行业发展概况</w:t>
      </w:r>
    </w:p>
    <w:p>
      <w:pPr>
        <w:spacing w:before="75" w:after="0"/>
      </w:pPr>
      <w:r>
        <w:rPr/>
        <w:t xml:space="preserve">一、国内行业发展历程</w:t>
      </w:r>
    </w:p>
    <w:p>
      <w:pPr>
        <w:spacing w:before="75" w:after="0"/>
      </w:pPr>
      <w:r>
        <w:rPr/>
        <w:t xml:space="preserve">二、国内行业发展特点</w:t>
      </w:r>
    </w:p>
    <w:p>
      <w:pPr>
        <w:spacing w:before="75" w:after="0"/>
      </w:pPr>
      <w:r>
        <w:rPr/>
        <w:t xml:space="preserve">三、国内行业成熟度分析</w:t>
      </w:r>
    </w:p>
    <w:p>
      <w:pPr>
        <w:spacing w:before="75" w:after="0"/>
      </w:pPr>
      <w:r>
        <w:rPr/>
        <w:t xml:space="preserve">第二节 2023-2025年中国溶剂市场规模</w:t>
      </w:r>
    </w:p>
    <w:p>
      <w:pPr>
        <w:spacing w:before="75" w:after="0"/>
      </w:pPr>
      <w:r>
        <w:rPr/>
        <w:t xml:space="preserve">一、市场整体规模测算</w:t>
      </w:r>
    </w:p>
    <w:p>
      <w:pPr>
        <w:spacing w:before="75" w:after="0"/>
      </w:pPr>
      <w:r>
        <w:rPr/>
        <w:t xml:space="preserve">二、市场规模增长速度</w:t>
      </w:r>
    </w:p>
    <w:p>
      <w:pPr>
        <w:spacing w:before="75" w:after="0"/>
      </w:pPr>
      <w:r>
        <w:rPr/>
        <w:t xml:space="preserve">三、市场规模结构分布</w:t>
      </w:r>
    </w:p>
    <w:p>
      <w:pPr>
        <w:spacing w:before="75" w:after="0"/>
      </w:pPr>
      <w:r>
        <w:rPr/>
        <w:t xml:space="preserve">第三节 中国溶剂行业供需格局</w:t>
      </w:r>
    </w:p>
    <w:p>
      <w:pPr>
        <w:spacing w:before="75" w:after="0"/>
      </w:pPr>
      <w:r>
        <w:rPr/>
        <w:t xml:space="preserve">一、行业供给总量分析</w:t>
      </w:r>
    </w:p>
    <w:p>
      <w:pPr>
        <w:spacing w:before="75" w:after="0"/>
      </w:pPr>
      <w:r>
        <w:rPr/>
        <w:t xml:space="preserve">二、行业需求总量分析</w:t>
      </w:r>
    </w:p>
    <w:p>
      <w:pPr>
        <w:spacing w:before="75" w:after="0"/>
      </w:pPr>
      <w:r>
        <w:rPr/>
        <w:t xml:space="preserve">三、供需平衡态势分析</w:t>
      </w:r>
    </w:p>
    <w:p>
      <w:pPr>
        <w:spacing w:before="75" w:after="0"/>
      </w:pPr>
      <w:r>
        <w:rPr/>
        <w:t xml:space="preserve">第四节 中国溶剂行业进出口情况</w:t>
      </w:r>
    </w:p>
    <w:p>
      <w:pPr>
        <w:spacing w:before="75" w:after="0"/>
      </w:pPr>
      <w:r>
        <w:rPr/>
        <w:t xml:space="preserve">一、进口总量及结构</w:t>
      </w:r>
    </w:p>
    <w:p>
      <w:pPr>
        <w:spacing w:before="75" w:after="0"/>
      </w:pPr>
      <w:r>
        <w:rPr/>
        <w:t xml:space="preserve">二、出口总量及结构</w:t>
      </w:r>
    </w:p>
    <w:p>
      <w:pPr>
        <w:spacing w:before="75" w:after="0"/>
      </w:pPr>
      <w:r>
        <w:rPr/>
        <w:t xml:space="preserve">三、进出口贸易特征</w:t>
      </w:r>
    </w:p>
    <w:p>
      <w:pPr>
        <w:spacing w:before="75" w:after="0"/>
      </w:pPr>
      <w:r>
        <w:rPr>
          <w:b w:val="1"/>
          <w:bCs w:val="1"/>
        </w:rPr>
        <w:t xml:space="preserve">第五章 2023-2025年中国溶剂行业细分产品市场分析</w:t>
      </w:r>
    </w:p>
    <w:p>
      <w:pPr>
        <w:spacing w:before="75" w:after="0"/>
      </w:pPr>
      <w:r>
        <w:rPr/>
        <w:t xml:space="preserve">第一节 醇类溶剂市场分析</w:t>
      </w:r>
    </w:p>
    <w:p>
      <w:pPr>
        <w:spacing w:before="75" w:after="0"/>
      </w:pPr>
      <w:r>
        <w:rPr/>
        <w:t xml:space="preserve">一、2023-2025年市场规模</w:t>
      </w:r>
    </w:p>
    <w:p>
      <w:pPr>
        <w:spacing w:before="75" w:after="0"/>
      </w:pPr>
      <w:r>
        <w:rPr/>
        <w:t xml:space="preserve">二、2026-2031年规模预测</w:t>
      </w:r>
    </w:p>
    <w:p>
      <w:pPr>
        <w:spacing w:before="75" w:after="0"/>
      </w:pPr>
      <w:r>
        <w:rPr/>
        <w:t xml:space="preserve">三、细分品类占比分析</w:t>
      </w:r>
    </w:p>
    <w:p>
      <w:pPr>
        <w:spacing w:before="75" w:after="0"/>
      </w:pPr>
      <w:r>
        <w:rPr/>
        <w:t xml:space="preserve">四、市场需求特征分析</w:t>
      </w:r>
    </w:p>
    <w:p>
      <w:pPr>
        <w:spacing w:before="75" w:after="0"/>
      </w:pPr>
      <w:r>
        <w:rPr/>
        <w:t xml:space="preserve">第二节 酯类溶剂市场分析</w:t>
      </w:r>
    </w:p>
    <w:p>
      <w:pPr>
        <w:spacing w:before="75" w:after="0"/>
      </w:pPr>
      <w:r>
        <w:rPr/>
        <w:t xml:space="preserve">一、2023-2025年市场规模</w:t>
      </w:r>
    </w:p>
    <w:p>
      <w:pPr>
        <w:spacing w:before="75" w:after="0"/>
      </w:pPr>
      <w:r>
        <w:rPr/>
        <w:t xml:space="preserve">二、2026-2031年规模预测</w:t>
      </w:r>
    </w:p>
    <w:p>
      <w:pPr>
        <w:spacing w:before="75" w:after="0"/>
      </w:pPr>
      <w:r>
        <w:rPr/>
        <w:t xml:space="preserve">三、细分品类占比分析</w:t>
      </w:r>
    </w:p>
    <w:p>
      <w:pPr>
        <w:spacing w:before="75" w:after="0"/>
      </w:pPr>
      <w:r>
        <w:rPr/>
        <w:t xml:space="preserve">四、市场需求特征分析</w:t>
      </w:r>
    </w:p>
    <w:p>
      <w:pPr>
        <w:spacing w:before="75" w:after="0"/>
      </w:pPr>
      <w:r>
        <w:rPr/>
        <w:t xml:space="preserve">第三节 酮类溶剂市场分析</w:t>
      </w:r>
    </w:p>
    <w:p>
      <w:pPr>
        <w:spacing w:before="75" w:after="0"/>
      </w:pPr>
      <w:r>
        <w:rPr/>
        <w:t xml:space="preserve">一、2023-2025年市场规模</w:t>
      </w:r>
    </w:p>
    <w:p>
      <w:pPr>
        <w:spacing w:before="75" w:after="0"/>
      </w:pPr>
      <w:r>
        <w:rPr/>
        <w:t xml:space="preserve">二、2026-2031年规模预测</w:t>
      </w:r>
    </w:p>
    <w:p>
      <w:pPr>
        <w:spacing w:before="75" w:after="0"/>
      </w:pPr>
      <w:r>
        <w:rPr/>
        <w:t xml:space="preserve">三、细分品类占比分析</w:t>
      </w:r>
    </w:p>
    <w:p>
      <w:pPr>
        <w:spacing w:before="75" w:after="0"/>
      </w:pPr>
      <w:r>
        <w:rPr/>
        <w:t xml:space="preserve">四、市场需求特征分析</w:t>
      </w:r>
    </w:p>
    <w:p>
      <w:pPr>
        <w:spacing w:before="75" w:after="0"/>
      </w:pPr>
      <w:r>
        <w:rPr/>
        <w:t xml:space="preserve">第四节 醚类溶剂市场分析</w:t>
      </w:r>
    </w:p>
    <w:p>
      <w:pPr>
        <w:spacing w:before="75" w:after="0"/>
      </w:pPr>
      <w:r>
        <w:rPr/>
        <w:t xml:space="preserve">一、2023-2025年市场规模</w:t>
      </w:r>
    </w:p>
    <w:p>
      <w:pPr>
        <w:spacing w:before="75" w:after="0"/>
      </w:pPr>
      <w:r>
        <w:rPr/>
        <w:t xml:space="preserve">二、2026-2031年规模预测</w:t>
      </w:r>
    </w:p>
    <w:p>
      <w:pPr>
        <w:spacing w:before="75" w:after="0"/>
      </w:pPr>
      <w:r>
        <w:rPr/>
        <w:t xml:space="preserve">三、细分品类占比分析</w:t>
      </w:r>
    </w:p>
    <w:p>
      <w:pPr>
        <w:spacing w:before="75" w:after="0"/>
      </w:pPr>
      <w:r>
        <w:rPr/>
        <w:t xml:space="preserve">四、市场需求特征分析</w:t>
      </w:r>
    </w:p>
    <w:p>
      <w:pPr>
        <w:spacing w:before="75" w:after="0"/>
      </w:pPr>
      <w:r>
        <w:rPr/>
        <w:t xml:space="preserve">第五节 其他溶剂市场分析</w:t>
      </w:r>
    </w:p>
    <w:p>
      <w:pPr>
        <w:spacing w:before="75" w:after="0"/>
      </w:pPr>
      <w:r>
        <w:rPr/>
        <w:t xml:space="preserve">一、2023-2025年市场规模</w:t>
      </w:r>
    </w:p>
    <w:p>
      <w:pPr>
        <w:spacing w:before="75" w:after="0"/>
      </w:pPr>
      <w:r>
        <w:rPr/>
        <w:t xml:space="preserve">二、2026-2031年规模预测</w:t>
      </w:r>
    </w:p>
    <w:p>
      <w:pPr>
        <w:spacing w:before="75" w:after="0"/>
      </w:pPr>
      <w:r>
        <w:rPr/>
        <w:t xml:space="preserve">三、细分品类占比分析</w:t>
      </w:r>
    </w:p>
    <w:p>
      <w:pPr>
        <w:spacing w:before="75" w:after="0"/>
      </w:pPr>
      <w:r>
        <w:rPr/>
        <w:t xml:space="preserve">四、市场需求特征分析</w:t>
      </w:r>
    </w:p>
    <w:p>
      <w:pPr>
        <w:spacing w:before="75" w:after="0"/>
      </w:pPr>
      <w:r>
        <w:rPr>
          <w:b w:val="1"/>
          <w:bCs w:val="1"/>
        </w:rPr>
        <w:t xml:space="preserve">第六章 2023-2025年中国溶剂行业下游应用领域分析</w:t>
      </w:r>
    </w:p>
    <w:p>
      <w:pPr>
        <w:spacing w:before="75" w:after="0"/>
      </w:pPr>
      <w:r>
        <w:rPr/>
        <w:t xml:space="preserve">第一节 涂料行业应用分析</w:t>
      </w:r>
    </w:p>
    <w:p>
      <w:pPr>
        <w:spacing w:before="75" w:after="0"/>
      </w:pPr>
      <w:r>
        <w:rPr/>
        <w:t xml:space="preserve">一、2023-2025年应用规模</w:t>
      </w:r>
    </w:p>
    <w:p>
      <w:pPr>
        <w:spacing w:before="75" w:after="0"/>
      </w:pPr>
      <w:r>
        <w:rPr/>
        <w:t xml:space="preserve">二、2026-2031年需求预测</w:t>
      </w:r>
    </w:p>
    <w:p>
      <w:pPr>
        <w:spacing w:before="75" w:after="0"/>
      </w:pPr>
      <w:r>
        <w:rPr/>
        <w:t xml:space="preserve">三、应用结构与需求特点</w:t>
      </w:r>
    </w:p>
    <w:p>
      <w:pPr>
        <w:spacing w:before="75" w:after="0"/>
      </w:pPr>
      <w:r>
        <w:rPr/>
        <w:t xml:space="preserve">第二节 印刷油墨行业应用分析</w:t>
      </w:r>
    </w:p>
    <w:p>
      <w:pPr>
        <w:spacing w:before="75" w:after="0"/>
      </w:pPr>
      <w:r>
        <w:rPr/>
        <w:t xml:space="preserve">一、2023-2025年应用规模</w:t>
      </w:r>
    </w:p>
    <w:p>
      <w:pPr>
        <w:spacing w:before="75" w:after="0"/>
      </w:pPr>
      <w:r>
        <w:rPr/>
        <w:t xml:space="preserve">二、2026-2031年需求预测</w:t>
      </w:r>
    </w:p>
    <w:p>
      <w:pPr>
        <w:spacing w:before="75" w:after="0"/>
      </w:pPr>
      <w:r>
        <w:rPr/>
        <w:t xml:space="preserve">三、应用结构与需求特点</w:t>
      </w:r>
    </w:p>
    <w:p>
      <w:pPr>
        <w:spacing w:before="75" w:after="0"/>
      </w:pPr>
      <w:r>
        <w:rPr/>
        <w:t xml:space="preserve">第三节 医药行业应用分析</w:t>
      </w:r>
    </w:p>
    <w:p>
      <w:pPr>
        <w:spacing w:before="75" w:after="0"/>
      </w:pPr>
      <w:r>
        <w:rPr/>
        <w:t xml:space="preserve">一、2023-2025年应用规模</w:t>
      </w:r>
    </w:p>
    <w:p>
      <w:pPr>
        <w:spacing w:before="75" w:after="0"/>
      </w:pPr>
      <w:r>
        <w:rPr/>
        <w:t xml:space="preserve">二、2026-2031年需求预测</w:t>
      </w:r>
    </w:p>
    <w:p>
      <w:pPr>
        <w:spacing w:before="75" w:after="0"/>
      </w:pPr>
      <w:r>
        <w:rPr/>
        <w:t xml:space="preserve">三、应用结构与需求特点</w:t>
      </w:r>
    </w:p>
    <w:p>
      <w:pPr>
        <w:spacing w:before="75" w:after="0"/>
      </w:pPr>
      <w:r>
        <w:rPr/>
        <w:t xml:space="preserve">第四节 电子化学品行业应用分析</w:t>
      </w:r>
    </w:p>
    <w:p>
      <w:pPr>
        <w:spacing w:before="75" w:after="0"/>
      </w:pPr>
      <w:r>
        <w:rPr/>
        <w:t xml:space="preserve">一、2023-2025年应用规模</w:t>
      </w:r>
    </w:p>
    <w:p>
      <w:pPr>
        <w:spacing w:before="75" w:after="0"/>
      </w:pPr>
      <w:r>
        <w:rPr/>
        <w:t xml:space="preserve">二、2026-2031年需求预测</w:t>
      </w:r>
    </w:p>
    <w:p>
      <w:pPr>
        <w:spacing w:before="75" w:after="0"/>
      </w:pPr>
      <w:r>
        <w:rPr/>
        <w:t xml:space="preserve">三、应用结构与需求特点</w:t>
      </w:r>
    </w:p>
    <w:p>
      <w:pPr>
        <w:spacing w:before="75" w:after="0"/>
      </w:pPr>
      <w:r>
        <w:rPr/>
        <w:t xml:space="preserve">第五节 胶粘剂行业应用分析</w:t>
      </w:r>
    </w:p>
    <w:p>
      <w:pPr>
        <w:spacing w:before="75" w:after="0"/>
      </w:pPr>
      <w:r>
        <w:rPr/>
        <w:t xml:space="preserve">一、2023-2025年应用规模</w:t>
      </w:r>
    </w:p>
    <w:p>
      <w:pPr>
        <w:spacing w:before="75" w:after="0"/>
      </w:pPr>
      <w:r>
        <w:rPr/>
        <w:t xml:space="preserve">二、2026-2031年需求预测</w:t>
      </w:r>
    </w:p>
    <w:p>
      <w:pPr>
        <w:spacing w:before="75" w:after="0"/>
      </w:pPr>
      <w:r>
        <w:rPr/>
        <w:t xml:space="preserve">三、应用结构与需求特点</w:t>
      </w:r>
    </w:p>
    <w:p>
      <w:pPr>
        <w:spacing w:before="75" w:after="0"/>
      </w:pPr>
      <w:r>
        <w:rPr/>
        <w:t xml:space="preserve">第六节 其他领域应用分析</w:t>
      </w:r>
    </w:p>
    <w:p>
      <w:pPr>
        <w:spacing w:before="75" w:after="0"/>
      </w:pPr>
      <w:r>
        <w:rPr/>
        <w:t xml:space="preserve">一、2023-2025年应用规模</w:t>
      </w:r>
    </w:p>
    <w:p>
      <w:pPr>
        <w:spacing w:before="75" w:after="0"/>
      </w:pPr>
      <w:r>
        <w:rPr/>
        <w:t xml:space="preserve">二、2026-2031年需求预测</w:t>
      </w:r>
    </w:p>
    <w:p>
      <w:pPr>
        <w:spacing w:before="75" w:after="0"/>
      </w:pPr>
      <w:r>
        <w:rPr/>
        <w:t xml:space="preserve">三、应用结构与需求特点</w:t>
      </w:r>
    </w:p>
    <w:p>
      <w:pPr>
        <w:spacing w:before="75" w:after="0"/>
      </w:pPr>
      <w:r>
        <w:rPr>
          <w:b w:val="1"/>
          <w:bCs w:val="1"/>
        </w:rPr>
        <w:t xml:space="preserve">第七章 2023-2025年中国溶剂行业区域市场分析</w:t>
      </w:r>
    </w:p>
    <w:p>
      <w:pPr>
        <w:spacing w:before="75" w:after="0"/>
      </w:pPr>
      <w:r>
        <w:rPr/>
        <w:t xml:space="preserve">第一节 华东地区溶剂市场分析</w:t>
      </w:r>
    </w:p>
    <w:p>
      <w:pPr>
        <w:spacing w:before="75" w:after="0"/>
      </w:pPr>
      <w:r>
        <w:rPr/>
        <w:t xml:space="preserve">一、2023-2025年市场规模</w:t>
      </w:r>
    </w:p>
    <w:p>
      <w:pPr>
        <w:spacing w:before="75" w:after="0"/>
      </w:pPr>
      <w:r>
        <w:rPr/>
        <w:t xml:space="preserve">二、2026-2031年市场预测</w:t>
      </w:r>
    </w:p>
    <w:p>
      <w:pPr>
        <w:spacing w:before="75" w:after="0"/>
      </w:pPr>
      <w:r>
        <w:rPr/>
        <w:t xml:space="preserve">三、区域供需与竞争特征</w:t>
      </w:r>
    </w:p>
    <w:p>
      <w:pPr>
        <w:spacing w:before="75" w:after="0"/>
      </w:pPr>
      <w:r>
        <w:rPr/>
        <w:t xml:space="preserve">第二节 华南地区溶剂市场分析</w:t>
      </w:r>
    </w:p>
    <w:p>
      <w:pPr>
        <w:spacing w:before="75" w:after="0"/>
      </w:pPr>
      <w:r>
        <w:rPr/>
        <w:t xml:space="preserve">一、2023-2025年市场规模</w:t>
      </w:r>
    </w:p>
    <w:p>
      <w:pPr>
        <w:spacing w:before="75" w:after="0"/>
      </w:pPr>
      <w:r>
        <w:rPr/>
        <w:t xml:space="preserve">二、2026-2031年市场预测</w:t>
      </w:r>
    </w:p>
    <w:p>
      <w:pPr>
        <w:spacing w:before="75" w:after="0"/>
      </w:pPr>
      <w:r>
        <w:rPr/>
        <w:t xml:space="preserve">三、区域供需与竞争特征</w:t>
      </w:r>
    </w:p>
    <w:p>
      <w:pPr>
        <w:spacing w:before="75" w:after="0"/>
      </w:pPr>
      <w:r>
        <w:rPr/>
        <w:t xml:space="preserve">第三节 华北地区溶剂市场分析</w:t>
      </w:r>
    </w:p>
    <w:p>
      <w:pPr>
        <w:spacing w:before="75" w:after="0"/>
      </w:pPr>
      <w:r>
        <w:rPr/>
        <w:t xml:space="preserve">一、2023-2025年市场规模</w:t>
      </w:r>
    </w:p>
    <w:p>
      <w:pPr>
        <w:spacing w:before="75" w:after="0"/>
      </w:pPr>
      <w:r>
        <w:rPr/>
        <w:t xml:space="preserve">二、2026-2031年市场预测</w:t>
      </w:r>
    </w:p>
    <w:p>
      <w:pPr>
        <w:spacing w:before="75" w:after="0"/>
      </w:pPr>
      <w:r>
        <w:rPr/>
        <w:t xml:space="preserve">三、区域供需与竞争特征</w:t>
      </w:r>
    </w:p>
    <w:p>
      <w:pPr>
        <w:spacing w:before="75" w:after="0"/>
      </w:pPr>
      <w:r>
        <w:rPr/>
        <w:t xml:space="preserve">第四节 华中地区溶剂市场分析</w:t>
      </w:r>
    </w:p>
    <w:p>
      <w:pPr>
        <w:spacing w:before="75" w:after="0"/>
      </w:pPr>
      <w:r>
        <w:rPr/>
        <w:t xml:space="preserve">一、2023-2025年市场规模</w:t>
      </w:r>
    </w:p>
    <w:p>
      <w:pPr>
        <w:spacing w:before="75" w:after="0"/>
      </w:pPr>
      <w:r>
        <w:rPr/>
        <w:t xml:space="preserve">二、2026-2031年市场预测</w:t>
      </w:r>
    </w:p>
    <w:p>
      <w:pPr>
        <w:spacing w:before="75" w:after="0"/>
      </w:pPr>
      <w:r>
        <w:rPr/>
        <w:t xml:space="preserve">三、区域供需与竞争特征</w:t>
      </w:r>
    </w:p>
    <w:p>
      <w:pPr>
        <w:spacing w:before="75" w:after="0"/>
      </w:pPr>
      <w:r>
        <w:rPr/>
        <w:t xml:space="preserve">第五节 西部地区溶剂市场分析</w:t>
      </w:r>
    </w:p>
    <w:p>
      <w:pPr>
        <w:spacing w:before="75" w:after="0"/>
      </w:pPr>
      <w:r>
        <w:rPr/>
        <w:t xml:space="preserve">一、2023-2025年市场规模</w:t>
      </w:r>
    </w:p>
    <w:p>
      <w:pPr>
        <w:spacing w:before="75" w:after="0"/>
      </w:pPr>
      <w:r>
        <w:rPr/>
        <w:t xml:space="preserve">二、2026-2031年市场预测</w:t>
      </w:r>
    </w:p>
    <w:p>
      <w:pPr>
        <w:spacing w:before="75" w:after="0"/>
      </w:pPr>
      <w:r>
        <w:rPr/>
        <w:t xml:space="preserve">三、区域供需与竞争特征</w:t>
      </w:r>
    </w:p>
    <w:p>
      <w:pPr>
        <w:spacing w:before="75" w:after="0"/>
      </w:pPr>
      <w:r>
        <w:rPr>
          <w:b w:val="1"/>
          <w:bCs w:val="1"/>
        </w:rPr>
        <w:t xml:space="preserve">第八章 中国溶剂行业竞争格局分析</w:t>
      </w:r>
    </w:p>
    <w:p>
      <w:pPr>
        <w:spacing w:before="75" w:after="0"/>
      </w:pPr>
      <w:r>
        <w:rPr/>
        <w:t xml:space="preserve">第一节 行业竞争总体格局</w:t>
      </w:r>
    </w:p>
    <w:p>
      <w:pPr>
        <w:spacing w:before="75" w:after="0"/>
      </w:pPr>
      <w:r>
        <w:rPr/>
        <w:t xml:space="preserve">一、行业竞争层次分析</w:t>
      </w:r>
    </w:p>
    <w:p>
      <w:pPr>
        <w:spacing w:before="75" w:after="0"/>
      </w:pPr>
      <w:r>
        <w:rPr/>
        <w:t xml:space="preserve">二、市场集中度分析</w:t>
      </w:r>
    </w:p>
    <w:p>
      <w:pPr>
        <w:spacing w:before="75" w:after="0"/>
      </w:pPr>
      <w:r>
        <w:rPr/>
        <w:t xml:space="preserve">三、竞争核心要素分析</w:t>
      </w:r>
    </w:p>
    <w:p>
      <w:pPr>
        <w:spacing w:before="75" w:after="0"/>
      </w:pPr>
      <w:r>
        <w:rPr/>
        <w:t xml:space="preserve">第二节 细分产品竞争格局</w:t>
      </w:r>
    </w:p>
    <w:p>
      <w:pPr>
        <w:spacing w:before="75" w:after="0"/>
      </w:pPr>
      <w:r>
        <w:rPr/>
        <w:t xml:space="preserve">一、醇类溶剂竞争格局</w:t>
      </w:r>
    </w:p>
    <w:p>
      <w:pPr>
        <w:spacing w:before="75" w:after="0"/>
      </w:pPr>
      <w:r>
        <w:rPr/>
        <w:t xml:space="preserve">二、酯类溶剂竞争格局</w:t>
      </w:r>
    </w:p>
    <w:p>
      <w:pPr>
        <w:spacing w:before="75" w:after="0"/>
      </w:pPr>
      <w:r>
        <w:rPr/>
        <w:t xml:space="preserve">三、酮类溶剂竞争格局</w:t>
      </w:r>
    </w:p>
    <w:p>
      <w:pPr>
        <w:spacing w:before="75" w:after="0"/>
      </w:pPr>
      <w:r>
        <w:rPr/>
        <w:t xml:space="preserve">第三节 行业竞争态势演变</w:t>
      </w:r>
    </w:p>
    <w:p>
      <w:pPr>
        <w:spacing w:before="75" w:after="0"/>
      </w:pPr>
      <w:r>
        <w:rPr/>
        <w:t xml:space="preserve">一、2023-2025年竞争变化</w:t>
      </w:r>
    </w:p>
    <w:p>
      <w:pPr>
        <w:spacing w:before="75" w:after="0"/>
      </w:pPr>
      <w:r>
        <w:rPr/>
        <w:t xml:space="preserve">二、2026-2031年竞争趋势</w:t>
      </w:r>
    </w:p>
    <w:p>
      <w:pPr>
        <w:spacing w:before="75" w:after="0"/>
      </w:pPr>
      <w:r>
        <w:rPr/>
        <w:t xml:space="preserve">三、竞争格局影响因素</w:t>
      </w:r>
    </w:p>
    <w:p>
      <w:pPr>
        <w:spacing w:before="75" w:after="0"/>
      </w:pPr>
      <w:r>
        <w:rPr>
          <w:b w:val="1"/>
          <w:bCs w:val="1"/>
        </w:rPr>
        <w:t xml:space="preserve">第九章 中国溶剂行业产业链分析</w:t>
      </w:r>
    </w:p>
    <w:p>
      <w:pPr>
        <w:spacing w:before="75" w:after="0"/>
      </w:pPr>
      <w:r>
        <w:rPr/>
        <w:t xml:space="preserve">第一节 产业链结构概述</w:t>
      </w:r>
    </w:p>
    <w:p>
      <w:pPr>
        <w:spacing w:before="75" w:after="0"/>
      </w:pPr>
      <w:r>
        <w:rPr/>
        <w:t xml:space="preserve">一、产业链核心构成</w:t>
      </w:r>
    </w:p>
    <w:p>
      <w:pPr>
        <w:spacing w:before="75" w:after="0"/>
      </w:pPr>
      <w:r>
        <w:rPr/>
        <w:t xml:space="preserve">二、产业链价值分布</w:t>
      </w:r>
    </w:p>
    <w:p>
      <w:pPr>
        <w:spacing w:before="75" w:after="0"/>
      </w:pPr>
      <w:r>
        <w:rPr/>
        <w:t xml:space="preserve">三、产业链传导机制</w:t>
      </w:r>
    </w:p>
    <w:p>
      <w:pPr>
        <w:spacing w:before="75" w:after="0"/>
      </w:pPr>
      <w:r>
        <w:rPr/>
        <w:t xml:space="preserve">第二节 上游原材料供应分析</w:t>
      </w:r>
    </w:p>
    <w:p>
      <w:pPr>
        <w:spacing w:before="75" w:after="0"/>
      </w:pPr>
      <w:r>
        <w:rPr/>
        <w:t xml:space="preserve">一、核心原材料种类</w:t>
      </w:r>
    </w:p>
    <w:p>
      <w:pPr>
        <w:spacing w:before="75" w:after="0"/>
      </w:pPr>
      <w:r>
        <w:rPr/>
        <w:t xml:space="preserve">二、原材料供应格局</w:t>
      </w:r>
    </w:p>
    <w:p>
      <w:pPr>
        <w:spacing w:before="75" w:after="0"/>
      </w:pPr>
      <w:r>
        <w:rPr/>
        <w:t xml:space="preserve">三、原材料价格影响</w:t>
      </w:r>
    </w:p>
    <w:p>
      <w:pPr>
        <w:spacing w:before="75" w:after="0"/>
      </w:pPr>
      <w:r>
        <w:rPr/>
        <w:t xml:space="preserve">第三节 中游生产制造环节</w:t>
      </w:r>
    </w:p>
    <w:p>
      <w:pPr>
        <w:spacing w:before="75" w:after="0"/>
      </w:pPr>
      <w:r>
        <w:rPr/>
        <w:t xml:space="preserve">一、生产工艺技术</w:t>
      </w:r>
    </w:p>
    <w:p>
      <w:pPr>
        <w:spacing w:before="75" w:after="0"/>
      </w:pPr>
      <w:r>
        <w:rPr/>
        <w:t xml:space="preserve">二、产能分布特征</w:t>
      </w:r>
    </w:p>
    <w:p>
      <w:pPr>
        <w:spacing w:before="75" w:after="0"/>
      </w:pPr>
      <w:r>
        <w:rPr/>
        <w:t xml:space="preserve">三、生产成本构成</w:t>
      </w:r>
    </w:p>
    <w:p>
      <w:pPr>
        <w:spacing w:before="75" w:after="0"/>
      </w:pPr>
      <w:r>
        <w:rPr/>
        <w:t xml:space="preserve">第四节 下游应用需求环节</w:t>
      </w:r>
    </w:p>
    <w:p>
      <w:pPr>
        <w:spacing w:before="75" w:after="0"/>
      </w:pPr>
      <w:r>
        <w:rPr/>
        <w:t xml:space="preserve">一、下游需求传导</w:t>
      </w:r>
    </w:p>
    <w:p>
      <w:pPr>
        <w:spacing w:before="75" w:after="0"/>
      </w:pPr>
      <w:r>
        <w:rPr/>
        <w:t xml:space="preserve">二、需求结构影响</w:t>
      </w:r>
    </w:p>
    <w:p>
      <w:pPr>
        <w:spacing w:before="75" w:after="0"/>
      </w:pPr>
      <w:r>
        <w:rPr/>
        <w:t xml:space="preserve">三、产业链协同趋势</w:t>
      </w:r>
    </w:p>
    <w:p>
      <w:pPr>
        <w:spacing w:before="75" w:after="0"/>
      </w:pPr>
      <w:r>
        <w:rPr>
          <w:b w:val="1"/>
          <w:bCs w:val="1"/>
        </w:rPr>
        <w:t xml:space="preserve">第十章 2023-2025年中国溶剂行业价格走势分析</w:t>
      </w:r>
    </w:p>
    <w:p>
      <w:pPr>
        <w:spacing w:before="75" w:after="0"/>
      </w:pPr>
      <w:r>
        <w:rPr/>
        <w:t xml:space="preserve">第一节 2023-2025年行业价格走势</w:t>
      </w:r>
    </w:p>
    <w:p>
      <w:pPr>
        <w:spacing w:before="75" w:after="0"/>
      </w:pPr>
      <w:r>
        <w:rPr/>
        <w:t xml:space="preserve">一、整体价格变动趋势</w:t>
      </w:r>
    </w:p>
    <w:p>
      <w:pPr>
        <w:spacing w:before="75" w:after="0"/>
      </w:pPr>
      <w:r>
        <w:rPr/>
        <w:t xml:space="preserve">二、细分产品价格差异</w:t>
      </w:r>
    </w:p>
    <w:p>
      <w:pPr>
        <w:spacing w:before="75" w:after="0"/>
      </w:pPr>
      <w:r>
        <w:rPr/>
        <w:t xml:space="preserve">三、价格波动核心因素</w:t>
      </w:r>
    </w:p>
    <w:p>
      <w:pPr>
        <w:spacing w:before="75" w:after="0"/>
      </w:pPr>
      <w:r>
        <w:rPr/>
        <w:t xml:space="preserve">第二节 2026-2031年价格走势预测</w:t>
      </w:r>
    </w:p>
    <w:p>
      <w:pPr>
        <w:spacing w:before="75" w:after="0"/>
      </w:pPr>
      <w:r>
        <w:rPr/>
        <w:t xml:space="preserve">一、整体价格趋势预判</w:t>
      </w:r>
    </w:p>
    <w:p>
      <w:pPr>
        <w:spacing w:before="75" w:after="0"/>
      </w:pPr>
      <w:r>
        <w:rPr/>
        <w:t xml:space="preserve">二、细分产品价格预测</w:t>
      </w:r>
    </w:p>
    <w:p>
      <w:pPr>
        <w:spacing w:before="75" w:after="0"/>
      </w:pPr>
      <w:r>
        <w:rPr/>
        <w:t xml:space="preserve">三、价格影响因素分析</w:t>
      </w:r>
    </w:p>
    <w:p>
      <w:pPr>
        <w:spacing w:before="75" w:after="0"/>
      </w:pPr>
      <w:r>
        <w:rPr/>
        <w:t xml:space="preserve">第三节 价格竞争策略分析</w:t>
      </w:r>
    </w:p>
    <w:p>
      <w:pPr>
        <w:spacing w:before="75" w:after="0"/>
      </w:pPr>
      <w:r>
        <w:rPr/>
        <w:t xml:space="preserve">一、成本控制策略</w:t>
      </w:r>
    </w:p>
    <w:p>
      <w:pPr>
        <w:spacing w:before="75" w:after="0"/>
      </w:pPr>
      <w:r>
        <w:rPr/>
        <w:t xml:space="preserve">二、差异化定价策略</w:t>
      </w:r>
    </w:p>
    <w:p>
      <w:pPr>
        <w:spacing w:before="75" w:after="0"/>
      </w:pPr>
      <w:r>
        <w:rPr/>
        <w:t xml:space="preserve">三、价格风险应对策略</w:t>
      </w:r>
    </w:p>
    <w:p>
      <w:pPr>
        <w:spacing w:before="75" w:after="0"/>
      </w:pPr>
      <w:r>
        <w:rPr>
          <w:b w:val="1"/>
          <w:bCs w:val="1"/>
        </w:rPr>
        <w:t xml:space="preserve">第十一章 中国溶剂行业技术发展分析</w:t>
      </w:r>
    </w:p>
    <w:p>
      <w:pPr>
        <w:spacing w:before="75" w:after="0"/>
      </w:pPr>
      <w:r>
        <w:rPr/>
        <w:t xml:space="preserve">第一节 行业核心技术现状</w:t>
      </w:r>
    </w:p>
    <w:p>
      <w:pPr>
        <w:spacing w:before="75" w:after="0"/>
      </w:pPr>
      <w:r>
        <w:rPr/>
        <w:t xml:space="preserve">一、生产工艺技术水平</w:t>
      </w:r>
    </w:p>
    <w:p>
      <w:pPr>
        <w:spacing w:before="75" w:after="0"/>
      </w:pPr>
      <w:r>
        <w:rPr/>
        <w:t xml:space="preserve">二、提纯技术发展现状</w:t>
      </w:r>
    </w:p>
    <w:p>
      <w:pPr>
        <w:spacing w:before="75" w:after="0"/>
      </w:pPr>
      <w:r>
        <w:rPr/>
        <w:t xml:space="preserve">三、环保处理技术应用</w:t>
      </w:r>
    </w:p>
    <w:p>
      <w:pPr>
        <w:spacing w:before="75" w:after="0"/>
      </w:pPr>
      <w:r>
        <w:rPr/>
        <w:t xml:space="preserve">第二节 绿色技术研发进展</w:t>
      </w:r>
    </w:p>
    <w:p>
      <w:pPr>
        <w:spacing w:before="75" w:after="0"/>
      </w:pPr>
      <w:r>
        <w:rPr/>
        <w:t xml:space="preserve">一、生物基溶剂技术</w:t>
      </w:r>
    </w:p>
    <w:p>
      <w:pPr>
        <w:spacing w:before="75" w:after="0"/>
      </w:pPr>
      <w:r>
        <w:rPr/>
        <w:t xml:space="preserve">二、低vocs溶剂技术</w:t>
      </w:r>
    </w:p>
    <w:p>
      <w:pPr>
        <w:spacing w:before="75" w:after="0"/>
      </w:pPr>
      <w:r>
        <w:rPr/>
        <w:t xml:space="preserve">三、循环利用技术突破</w:t>
      </w:r>
    </w:p>
    <w:p>
      <w:pPr>
        <w:spacing w:before="75" w:after="0"/>
      </w:pPr>
      <w:r>
        <w:rPr/>
        <w:t xml:space="preserve">第三节 2026-2031年技术趋势</w:t>
      </w:r>
    </w:p>
    <w:p>
      <w:pPr>
        <w:spacing w:before="75" w:after="0"/>
      </w:pPr>
      <w:r>
        <w:rPr/>
        <w:t xml:space="preserve">一、技术升级方向</w:t>
      </w:r>
    </w:p>
    <w:p>
      <w:pPr>
        <w:spacing w:before="75" w:after="0"/>
      </w:pPr>
      <w:r>
        <w:rPr/>
        <w:t xml:space="preserve">二、新技术应用前景</w:t>
      </w:r>
    </w:p>
    <w:p>
      <w:pPr>
        <w:spacing w:before="75" w:after="0"/>
      </w:pPr>
      <w:r>
        <w:rPr/>
        <w:t xml:space="preserve">三、技术壁垒构建要点</w:t>
      </w:r>
    </w:p>
    <w:p>
      <w:pPr>
        <w:spacing w:before="75" w:after="0"/>
      </w:pPr>
      <w:r>
        <w:rPr>
          <w:b w:val="1"/>
          <w:bCs w:val="1"/>
        </w:rPr>
        <w:t xml:space="preserve">第十二章 中国溶剂行业进入壁垒与投资风险</w:t>
      </w:r>
    </w:p>
    <w:p>
      <w:pPr>
        <w:spacing w:before="75" w:after="0"/>
      </w:pPr>
      <w:r>
        <w:rPr/>
        <w:t xml:space="preserve">第一节 行业进入壁垒分析</w:t>
      </w:r>
    </w:p>
    <w:p>
      <w:pPr>
        <w:spacing w:before="75" w:after="0"/>
      </w:pPr>
      <w:r>
        <w:rPr/>
        <w:t xml:space="preserve">一、技术壁垒</w:t>
      </w:r>
    </w:p>
    <w:p>
      <w:pPr>
        <w:spacing w:before="75" w:after="0"/>
      </w:pPr>
      <w:r>
        <w:rPr/>
        <w:t xml:space="preserve">二、资金壁垒</w:t>
      </w:r>
    </w:p>
    <w:p>
      <w:pPr>
        <w:spacing w:before="75" w:after="0"/>
      </w:pPr>
      <w:r>
        <w:rPr/>
        <w:t xml:space="preserve">三、环保壁垒</w:t>
      </w:r>
    </w:p>
    <w:p>
      <w:pPr>
        <w:spacing w:before="75" w:after="0"/>
      </w:pPr>
      <w:r>
        <w:rPr/>
        <w:t xml:space="preserve">四、市场壁垒</w:t>
      </w:r>
    </w:p>
    <w:p>
      <w:pPr>
        <w:spacing w:before="75" w:after="0"/>
      </w:pPr>
      <w:r>
        <w:rPr/>
        <w:t xml:space="preserve">第二节 行业投资风险分析</w:t>
      </w:r>
    </w:p>
    <w:p>
      <w:pPr>
        <w:spacing w:before="75" w:after="0"/>
      </w:pPr>
      <w:r>
        <w:rPr/>
        <w:t xml:space="preserve">一、市场供需风险</w:t>
      </w:r>
    </w:p>
    <w:p>
      <w:pPr>
        <w:spacing w:before="75" w:after="0"/>
      </w:pPr>
      <w:r>
        <w:rPr/>
        <w:t xml:space="preserve">二、原材料价格风险</w:t>
      </w:r>
    </w:p>
    <w:p>
      <w:pPr>
        <w:spacing w:before="75" w:after="0"/>
      </w:pPr>
      <w:r>
        <w:rPr/>
        <w:t xml:space="preserve">三、环保政策风险</w:t>
      </w:r>
    </w:p>
    <w:p>
      <w:pPr>
        <w:spacing w:before="75" w:after="0"/>
      </w:pPr>
      <w:r>
        <w:rPr/>
        <w:t xml:space="preserve">四、技术迭代风险</w:t>
      </w:r>
    </w:p>
    <w:p>
      <w:pPr>
        <w:spacing w:before="75" w:after="0"/>
      </w:pPr>
      <w:r>
        <w:rPr/>
        <w:t xml:space="preserve">第三节 风险应对措施建议</w:t>
      </w:r>
    </w:p>
    <w:p>
      <w:pPr>
        <w:spacing w:before="75" w:after="0"/>
      </w:pPr>
      <w:r>
        <w:rPr/>
        <w:t xml:space="preserve">一、市场风险应对</w:t>
      </w:r>
    </w:p>
    <w:p>
      <w:pPr>
        <w:spacing w:before="75" w:after="0"/>
      </w:pPr>
      <w:r>
        <w:rPr/>
        <w:t xml:space="preserve">二、成本风险应对</w:t>
      </w:r>
    </w:p>
    <w:p>
      <w:pPr>
        <w:spacing w:before="75" w:after="0"/>
      </w:pPr>
      <w:r>
        <w:rPr/>
        <w:t xml:space="preserve">三、政策风险应对</w:t>
      </w:r>
    </w:p>
    <w:p>
      <w:pPr>
        <w:spacing w:before="75" w:after="0"/>
      </w:pPr>
      <w:r>
        <w:rPr/>
        <w:t xml:space="preserve">四、技术风险应对</w:t>
      </w:r>
    </w:p>
    <w:p>
      <w:pPr>
        <w:spacing w:before="75" w:after="0"/>
      </w:pPr>
      <w:r>
        <w:rPr>
          <w:b w:val="1"/>
          <w:bCs w:val="1"/>
        </w:rPr>
        <w:t xml:space="preserve">第十三章 2026-2031年中国溶剂行业发展前景预测</w:t>
      </w:r>
    </w:p>
    <w:p>
      <w:pPr>
        <w:spacing w:before="75" w:after="0"/>
      </w:pPr>
      <w:r>
        <w:rPr/>
        <w:t xml:space="preserve">第一节 行业发展驱动因素</w:t>
      </w:r>
    </w:p>
    <w:p>
      <w:pPr>
        <w:spacing w:before="75" w:after="0"/>
      </w:pPr>
      <w:r>
        <w:rPr/>
        <w:t xml:space="preserve">一、下游需求增长驱动</w:t>
      </w:r>
    </w:p>
    <w:p>
      <w:pPr>
        <w:spacing w:before="75" w:after="0"/>
      </w:pPr>
      <w:r>
        <w:rPr/>
        <w:t xml:space="preserve">二、技术创新升级驱动</w:t>
      </w:r>
    </w:p>
    <w:p>
      <w:pPr>
        <w:spacing w:before="75" w:after="0"/>
      </w:pPr>
      <w:r>
        <w:rPr/>
        <w:t xml:space="preserve">三、产业结构调整驱动</w:t>
      </w:r>
    </w:p>
    <w:p>
      <w:pPr>
        <w:spacing w:before="75" w:after="0"/>
      </w:pPr>
      <w:r>
        <w:rPr/>
        <w:t xml:space="preserve">第二节 2026-2031年市场规模预测</w:t>
      </w:r>
    </w:p>
    <w:p>
      <w:pPr>
        <w:spacing w:before="75" w:after="0"/>
      </w:pPr>
      <w:r>
        <w:rPr/>
        <w:t xml:space="preserve">一、整体市场规模预测</w:t>
      </w:r>
    </w:p>
    <w:p>
      <w:pPr>
        <w:spacing w:before="75" w:after="0"/>
      </w:pPr>
      <w:r>
        <w:rPr/>
        <w:t xml:space="preserve">二、细分产品规模预测</w:t>
      </w:r>
    </w:p>
    <w:p>
      <w:pPr>
        <w:spacing w:before="75" w:after="0"/>
      </w:pPr>
      <w:r>
        <w:rPr/>
        <w:t xml:space="preserve">三、区域市场规模预测</w:t>
      </w:r>
    </w:p>
    <w:p>
      <w:pPr>
        <w:spacing w:before="75" w:after="0"/>
      </w:pPr>
      <w:r>
        <w:rPr/>
        <w:t xml:space="preserve">第三节 行业发展趋势预判</w:t>
      </w:r>
    </w:p>
    <w:p>
      <w:pPr>
        <w:spacing w:before="75" w:after="0"/>
      </w:pPr>
      <w:r>
        <w:rPr/>
        <w:t xml:space="preserve">一、产品绿色化趋势</w:t>
      </w:r>
    </w:p>
    <w:p>
      <w:pPr>
        <w:spacing w:before="75" w:after="0"/>
      </w:pPr>
      <w:r>
        <w:rPr/>
        <w:t xml:space="preserve">二、产能高端化趋势</w:t>
      </w:r>
    </w:p>
    <w:p>
      <w:pPr>
        <w:spacing w:before="75" w:after="0"/>
      </w:pPr>
      <w:r>
        <w:rPr/>
        <w:t xml:space="preserve">三、市场集中化趋势</w:t>
      </w:r>
    </w:p>
    <w:p>
      <w:pPr>
        <w:spacing w:before="75" w:after="0"/>
      </w:pPr>
      <w:r>
        <w:rPr/>
        <w:t xml:space="preserve">四、产业链协同趋势</w:t>
      </w:r>
    </w:p>
    <w:p>
      <w:pPr>
        <w:spacing w:before="75" w:after="0"/>
      </w:pPr>
      <w:r>
        <w:rPr>
          <w:b w:val="1"/>
          <w:bCs w:val="1"/>
        </w:rPr>
        <w:t xml:space="preserve">第十四章 2026-2031年中国溶剂行业投资机会与策略</w:t>
      </w:r>
    </w:p>
    <w:p>
      <w:pPr>
        <w:spacing w:before="75" w:after="0"/>
      </w:pPr>
      <w:r>
        <w:rPr/>
        <w:t xml:space="preserve">第一节 行业投资机会分析</w:t>
      </w:r>
    </w:p>
    <w:p>
      <w:pPr>
        <w:spacing w:before="75" w:after="0"/>
      </w:pPr>
      <w:r>
        <w:rPr/>
        <w:t xml:space="preserve">一、细分产品投资机会</w:t>
      </w:r>
    </w:p>
    <w:p>
      <w:pPr>
        <w:spacing w:before="75" w:after="0"/>
      </w:pPr>
      <w:r>
        <w:rPr/>
        <w:t xml:space="preserve">二、技术升级投资机会</w:t>
      </w:r>
    </w:p>
    <w:p>
      <w:pPr>
        <w:spacing w:before="75" w:after="0"/>
      </w:pPr>
      <w:r>
        <w:rPr/>
        <w:t xml:space="preserve">三、区域市场投资机会</w:t>
      </w:r>
    </w:p>
    <w:p>
      <w:pPr>
        <w:spacing w:before="75" w:after="0"/>
      </w:pPr>
      <w:r>
        <w:rPr/>
        <w:t xml:space="preserve">第二节 行业投资价值评估</w:t>
      </w:r>
    </w:p>
    <w:p>
      <w:pPr>
        <w:spacing w:before="75" w:after="0"/>
      </w:pPr>
      <w:r>
        <w:rPr/>
        <w:t xml:space="preserve">一、成长性评估</w:t>
      </w:r>
    </w:p>
    <w:p>
      <w:pPr>
        <w:spacing w:before="75" w:after="0"/>
      </w:pPr>
      <w:r>
        <w:rPr/>
        <w:t xml:space="preserve">二、盈利性评估</w:t>
      </w:r>
    </w:p>
    <w:p>
      <w:pPr>
        <w:spacing w:before="75" w:after="0"/>
      </w:pPr>
      <w:r>
        <w:rPr/>
        <w:t xml:space="preserve">三、竞争力评估</w:t>
      </w:r>
    </w:p>
    <w:p>
      <w:pPr>
        <w:spacing w:before="75" w:after="0"/>
      </w:pPr>
      <w:r>
        <w:rPr/>
        <w:t xml:space="preserve">第三节 行业投资策略建议</w:t>
      </w:r>
    </w:p>
    <w:p>
      <w:pPr>
        <w:spacing w:before="75" w:after="0"/>
      </w:pPr>
      <w:r>
        <w:rPr/>
        <w:t xml:space="preserve">一、产品布局策略</w:t>
      </w:r>
    </w:p>
    <w:p>
      <w:pPr>
        <w:spacing w:before="75" w:after="0"/>
      </w:pPr>
      <w:r>
        <w:rPr/>
        <w:t xml:space="preserve">二、技术投资策略</w:t>
      </w:r>
    </w:p>
    <w:p>
      <w:pPr>
        <w:spacing w:before="75" w:after="0"/>
      </w:pPr>
      <w:r>
        <w:rPr/>
        <w:t xml:space="preserve">三、市场拓展策略</w:t>
      </w:r>
    </w:p>
    <w:p>
      <w:pPr>
        <w:spacing w:before="75" w:after="0"/>
      </w:pPr>
      <w:r>
        <w:rPr>
          <w:b w:val="1"/>
          <w:bCs w:val="1"/>
        </w:rPr>
        <w:t xml:space="preserve">第十五章 2026-2031年中国溶剂行业发展战略建议</w:t>
      </w:r>
    </w:p>
    <w:p>
      <w:pPr>
        <w:spacing w:before="75" w:after="0"/>
      </w:pPr>
      <w:r>
        <w:rPr/>
        <w:t xml:space="preserve">第一节 企业发展战略建议</w:t>
      </w:r>
    </w:p>
    <w:p>
      <w:pPr>
        <w:spacing w:before="75" w:after="0"/>
      </w:pPr>
      <w:r>
        <w:rPr/>
        <w:t xml:space="preserve">一、产品升级战略</w:t>
      </w:r>
    </w:p>
    <w:p>
      <w:pPr>
        <w:spacing w:before="75" w:after="0"/>
      </w:pPr>
      <w:r>
        <w:rPr/>
        <w:t xml:space="preserve">二、技术创新战略</w:t>
      </w:r>
    </w:p>
    <w:p>
      <w:pPr>
        <w:spacing w:before="75" w:after="0"/>
      </w:pPr>
      <w:r>
        <w:rPr/>
        <w:t xml:space="preserve">三、市场竞争战略</w:t>
      </w:r>
    </w:p>
    <w:p>
      <w:pPr>
        <w:spacing w:before="75" w:after="0"/>
      </w:pPr>
      <w:r>
        <w:rPr/>
        <w:t xml:space="preserve">第二节 产业发展战略建议</w:t>
      </w:r>
    </w:p>
    <w:p>
      <w:pPr>
        <w:spacing w:before="75" w:after="0"/>
      </w:pPr>
      <w:r>
        <w:rPr/>
        <w:t xml:space="preserve">一、结构优化战略</w:t>
      </w:r>
    </w:p>
    <w:p>
      <w:pPr>
        <w:spacing w:before="75" w:after="0"/>
      </w:pPr>
      <w:r>
        <w:rPr/>
        <w:t xml:space="preserve">二、绿色发展战略</w:t>
      </w:r>
    </w:p>
    <w:p>
      <w:pPr>
        <w:spacing w:before="75" w:after="0"/>
      </w:pPr>
      <w:r>
        <w:rPr/>
        <w:t xml:space="preserve">三、协同发展战略</w:t>
      </w:r>
    </w:p>
    <w:p>
      <w:pPr>
        <w:spacing w:before="75" w:after="0"/>
      </w:pPr>
      <w:r>
        <w:rPr/>
        <w:t xml:space="preserve">第三节 十五五规划适配建议</w:t>
      </w:r>
    </w:p>
    <w:p>
      <w:pPr>
        <w:spacing w:before="75" w:after="0"/>
      </w:pPr>
      <w:r>
        <w:rPr/>
        <w:t xml:space="preserve">一、产能规划适配</w:t>
      </w:r>
    </w:p>
    <w:p>
      <w:pPr>
        <w:spacing w:before="75" w:after="0"/>
      </w:pPr>
      <w:r>
        <w:rPr/>
        <w:t xml:space="preserve">二、技术规划适配</w:t>
      </w:r>
    </w:p>
    <w:p>
      <w:pPr>
        <w:spacing w:before="75" w:after="0"/>
      </w:pPr>
      <w:r>
        <w:rPr/>
        <w:t xml:space="preserve">三、环保规划适配</w:t>
      </w:r>
    </w:p>
    <w:p>
      <w:pPr>
        <w:spacing w:before="75" w:after="0"/>
      </w:pPr>
      <w:r>
        <w:rPr>
          <w:b w:val="1"/>
          <w:bCs w:val="1"/>
        </w:rPr>
        <w:t xml:space="preserve">第十六章 研究结论与核心建议</w:t>
      </w:r>
    </w:p>
    <w:p>
      <w:pPr>
        <w:spacing w:before="75" w:after="0"/>
      </w:pPr>
      <w:r>
        <w:rPr/>
        <w:t xml:space="preserve">第一节 行业研究核心结论</w:t>
      </w:r>
    </w:p>
    <w:p>
      <w:pPr>
        <w:spacing w:before="75" w:after="0"/>
      </w:pPr>
      <w:r>
        <w:rPr/>
        <w:t xml:space="preserve">一、发展现状结论</w:t>
      </w:r>
    </w:p>
    <w:p>
      <w:pPr>
        <w:spacing w:before="75" w:after="0"/>
      </w:pPr>
      <w:r>
        <w:rPr/>
        <w:t xml:space="preserve">二、趋势预测结论</w:t>
      </w:r>
    </w:p>
    <w:p>
      <w:pPr>
        <w:spacing w:before="75" w:after="0"/>
      </w:pPr>
      <w:r>
        <w:rPr/>
        <w:t xml:space="preserve">三、竞争格局结论</w:t>
      </w:r>
    </w:p>
    <w:p>
      <w:pPr>
        <w:spacing w:before="75" w:after="0"/>
      </w:pPr>
      <w:r>
        <w:rPr/>
        <w:t xml:space="preserve">第二节 行业发展核心建议</w:t>
      </w:r>
    </w:p>
    <w:p>
      <w:pPr>
        <w:spacing w:before="75" w:after="0"/>
      </w:pPr>
      <w:r>
        <w:rPr/>
        <w:t xml:space="preserve">一、对生产企业建议</w:t>
      </w:r>
    </w:p>
    <w:p>
      <w:pPr>
        <w:spacing w:before="75" w:after="0"/>
      </w:pPr>
      <w:r>
        <w:rPr/>
        <w:t xml:space="preserve">二、对投资机构建议</w:t>
      </w:r>
    </w:p>
    <w:p>
      <w:pPr>
        <w:spacing w:before="75" w:after="0"/>
      </w:pPr>
      <w:r>
        <w:rPr/>
        <w:t xml:space="preserve">三、对产业政策建议</w:t>
      </w:r>
    </w:p>
    <w:p>
      <w:pPr>
        <w:spacing w:before="75" w:after="0"/>
      </w:pPr>
      <w:r>
        <w:rPr>
          <w:b w:val="1"/>
          <w:bCs w:val="1"/>
        </w:rPr>
        <w:t xml:space="preserve">图表目录</w:t>
      </w:r>
    </w:p>
    <w:p>
      <w:pPr>
        <w:spacing w:before="75" w:after="0"/>
      </w:pPr>
      <w:r>
        <w:rPr/>
        <w:t xml:space="preserve">图表：2023-2025年全球溶剂市场规模及增速</w:t>
      </w:r>
    </w:p>
    <w:p>
      <w:pPr>
        <w:spacing w:before="75" w:after="0"/>
      </w:pPr>
      <w:r>
        <w:rPr/>
        <w:t xml:space="preserve">图表：2023-2025年中国溶剂市场规模及增速</w:t>
      </w:r>
    </w:p>
    <w:p>
      <w:pPr>
        <w:spacing w:before="75" w:after="0"/>
      </w:pPr>
      <w:r>
        <w:rPr/>
        <w:t xml:space="preserve">图表：2025年中国溶剂细分产品市场占比</w:t>
      </w:r>
    </w:p>
    <w:p>
      <w:pPr>
        <w:spacing w:before="75" w:after="0"/>
      </w:pPr>
      <w:r>
        <w:rPr/>
        <w:t xml:space="preserve">图表：2023-2025年中国溶剂行业供需总量</w:t>
      </w:r>
    </w:p>
    <w:p>
      <w:pPr>
        <w:spacing w:before="75" w:after="0"/>
      </w:pPr>
      <w:r>
        <w:rPr/>
        <w:t xml:space="preserve">图表：2023-2025年中国溶剂进出口数量及金额</w:t>
      </w:r>
    </w:p>
    <w:p>
      <w:pPr>
        <w:spacing w:before="75" w:after="0"/>
      </w:pPr>
      <w:r>
        <w:rPr/>
        <w:t xml:space="preserve">图表：2025年中国溶剂下游应用领域占比</w:t>
      </w:r>
    </w:p>
    <w:p>
      <w:pPr>
        <w:spacing w:before="75" w:after="0"/>
      </w:pPr>
      <w:r>
        <w:rPr/>
        <w:t xml:space="preserve">图表：2025年中国溶剂区域市场规模分布</w:t>
      </w:r>
    </w:p>
    <w:p>
      <w:pPr>
        <w:spacing w:before="75" w:after="0"/>
      </w:pPr>
      <w:r>
        <w:rPr/>
        <w:t xml:space="preserve">图表：2023-2025年中国溶剂行业市场集中度</w:t>
      </w:r>
    </w:p>
    <w:p>
      <w:pPr>
        <w:spacing w:before="75" w:after="0"/>
      </w:pPr>
      <w:r>
        <w:rPr/>
        <w:t xml:space="preserve">图表：2023-2025年中国溶剂核心产品价格走势</w:t>
      </w:r>
    </w:p>
    <w:p>
      <w:pPr>
        <w:spacing w:before="75" w:after="0"/>
      </w:pPr>
      <w:r>
        <w:rPr/>
        <w:t xml:space="preserve">图表：2026-2031年中国溶剂市场规模预测</w:t>
      </w:r>
    </w:p>
    <w:p>
      <w:pPr>
        <w:spacing w:before="75" w:after="0"/>
      </w:pPr>
      <w:r>
        <w:rPr/>
        <w:t xml:space="preserve">图表：2026-2031年中国溶剂细分产品规模预测</w:t>
      </w:r>
    </w:p>
    <w:p>
      <w:pPr>
        <w:spacing w:before="75" w:after="0"/>
      </w:pPr>
      <w:r>
        <w:rPr/>
        <w:t xml:space="preserve">图表：2026-2031年中国溶剂下游应用需求预测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本文地址：https://www.51baogao.cn/baogao/20260518/4067945.shtml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18/4067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2026-2031年中国溶剂行业全景调研与投资前景预测研究报告</dc:title>
  <dc:description>2026-2031年中国溶剂行业全景调研与投资前景预测研究报告</dc:description>
  <dc:subject>2026-2031年中国溶剂行业全景调研与投资前景预测研究报告</dc:subject>
  <cp:keywords>研究报告</cp:keywords>
  <cp:category>研究报告</cp:category>
  <cp:lastModifiedBy>北京中道泰和信息咨询有限公司</cp:lastModifiedBy>
  <dcterms:created xsi:type="dcterms:W3CDTF">2026-05-18T21:14:50+08:00</dcterms:created>
  <dcterms:modified xsi:type="dcterms:W3CDTF">2026-05-18T21:14:50+08:00</dcterms:modified>
</cp:coreProperties>
</file>

<file path=docProps/custom.xml><?xml version="1.0" encoding="utf-8"?>
<Properties xmlns="http://schemas.openxmlformats.org/officeDocument/2006/custom-properties" xmlns:vt="http://schemas.openxmlformats.org/officeDocument/2006/docPropsVTypes"/>
</file>