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2026年全球LNG行业市场规模、领先企业国内外市场份额及排名</w:t>
      </w:r>
    </w:p>
    <w:p>
      <w:pPr>
        <w:spacing w:after="150"/>
      </w:pPr>
      <w:r>
        <w:rPr>
          <w:b w:val="1"/>
          <w:bCs w:val="1"/>
        </w:rPr>
        <w:t xml:space="preserve">报告简介</w:t>
      </w:r>
    </w:p>
    <w:p>
      <w:pPr>
        <w:spacing w:after="150"/>
      </w:pPr>
      <w:r>
        <w:rPr/>
        <w:t xml:space="preserve">液化天然气(LNG)行业是全球能源体系的核心组成部分，指将天然气经超低温液化后，通过专用设施开展生产、储运、贸易及应用的全产业链体系，具备清洁低碳、储运灵活、适配性强的特点，广泛应用于发电、工业燃料、城市燃气及交通能源等领域。作为传统化石能源向新能源过渡的关键桥梁，LNG上承天然气勘探开发与液化技术，下接能源消费结构转型与双碳目标落地，是十五五时期全球能源安全保障、区域能源合作与绿色低碳发展的核心赛道，也是各国优化能源结构、降低碳排放的重要战略选择。</w:t>
      </w:r>
    </w:p>
    <w:p>
      <w:pPr>
        <w:spacing w:after="150"/>
      </w:pPr>
      <w:r>
        <w:rPr/>
        <w:t xml:space="preserve">当前全球LNG行业处于供需格局重构、地缘影响深化、市场结构调整的关键阶段。全球能源转型加速推进，环保政策持续收紧，LNG作为清洁能源需求稳步增长，产业规模持续扩大。供应端，头部出口国依托资源禀赋与技术优势占据主导地位，产能集中度高，大型能源企业凭借全产业链布局与资金实力巩固市场地位;需求端，亚洲市场成为全球核心增长极，欧洲市场受能源危机影响需求韧性较强，新兴经济体工业化进程推动需求快速崛起。市场竞争格局呈现多元博弈态势，国际巨头在全球贸易与高端技术领域优势显著，中国企业在接收站运营、本土化贸易及产业链配套方面竞争力持续提升，但在海外资源布局、核心液化技术与全球市场份额方面仍有提升空间，行业排名与份额结构处于动态调整期。未来，全球LNG行业将呈现供应产能集中释放、需求重心东移、技术创新升级、贸易模式多元的核心趋势。供应层面，多国大型液化项目集中投产，全球产能进入扩张周期，供需关系逐步从偏紧转向宽松;技术层面，浮式液化(FLNG)、高效液化工艺、大型化运输船及智能储运技术加速突破应用，推动产业效率提升与成本下降;市场层面，长期协议与现货贸易并行发展，亚洲新兴市场需求持续扩容，区域能源合作深化，贸易流动性增强;竞争层面，头部企业通过产能扩张、资源整合、技术合作强化优势，中国企业加速海外布局与国际化运营，全球市场份额与行业排名面临重塑，产业竞争从资源比拼转向技术、资金、供应链与地缘资源整合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LNG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一、lng定义</w:t>
      </w:r>
    </w:p>
    <w:p>
      <w:pPr>
        <w:spacing w:before="75" w:after="0"/>
      </w:pPr>
      <w:r>
        <w:rPr/>
        <w:t xml:space="preserve">二、lng产品特征</w:t>
      </w:r>
    </w:p>
    <w:p>
      <w:pPr>
        <w:spacing w:before="75" w:after="0"/>
      </w:pPr>
      <w:r>
        <w:rPr/>
        <w:t xml:space="preserve">第二节 lng行业归属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全球及国内lng市场规模</w:t>
      </w:r>
    </w:p>
    <w:p>
      <w:pPr>
        <w:spacing w:before="75" w:after="0"/>
      </w:pPr>
      <w:r>
        <w:rPr/>
        <w:t xml:space="preserve">一、2022-2025年全球lng市场规模</w:t>
      </w:r>
    </w:p>
    <w:p>
      <w:pPr>
        <w:spacing w:before="75" w:after="0"/>
      </w:pPr>
      <w:r>
        <w:rPr/>
        <w:t xml:space="preserve">二、2022-2025年国内lng市场规模</w:t>
      </w:r>
    </w:p>
    <w:p>
      <w:pPr>
        <w:spacing w:before="75" w:after="0"/>
      </w:pPr>
      <w:r>
        <w:rPr/>
        <w:t xml:space="preserve">第四节 lng行业发展现状分析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lng行业发展影响因素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全球lng行业发展状况概览</w:t>
      </w:r>
    </w:p>
    <w:p>
      <w:pPr>
        <w:spacing w:before="75" w:after="0"/>
      </w:pPr>
      <w:r>
        <w:rPr/>
        <w:t xml:space="preserve">一、全球lng产能及区域分布</w:t>
      </w:r>
    </w:p>
    <w:p>
      <w:pPr>
        <w:spacing w:before="75" w:after="0"/>
      </w:pPr>
      <w:r>
        <w:rPr/>
        <w:t xml:space="preserve">二、全球lng产品结构</w:t>
      </w:r>
    </w:p>
    <w:p>
      <w:pPr>
        <w:spacing w:before="75" w:after="0"/>
      </w:pPr>
      <w:r>
        <w:rPr/>
        <w:t xml:space="preserve">第二节 全球lng市场竞争分析</w:t>
      </w:r>
    </w:p>
    <w:p>
      <w:pPr>
        <w:spacing w:before="75" w:after="0"/>
      </w:pPr>
      <w:r>
        <w:rPr/>
        <w:t xml:space="preserve">一、全球lng市场集中度</w:t>
      </w:r>
    </w:p>
    <w:p>
      <w:pPr>
        <w:spacing w:before="75" w:after="0"/>
      </w:pPr>
      <w:r>
        <w:rPr/>
        <w:t xml:space="preserve">二、全球lng行业竞争梯队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全球lng领先企业市场占有率及排名(按营收)</w:t>
      </w:r>
    </w:p>
    <w:p>
      <w:pPr>
        <w:spacing w:before="75" w:after="0"/>
      </w:pPr>
      <w:r>
        <w:rPr/>
        <w:t xml:space="preserve">一、2023-2025年全球lng领先企业营业收入</w:t>
      </w:r>
    </w:p>
    <w:p>
      <w:pPr>
        <w:spacing w:before="75" w:after="0"/>
      </w:pPr>
      <w:r>
        <w:rPr/>
        <w:t xml:space="preserve">二、2023-2025年全球lng领先企业市场份额</w:t>
      </w:r>
    </w:p>
    <w:p>
      <w:pPr>
        <w:spacing w:before="75" w:after="0"/>
      </w:pPr>
      <w:r>
        <w:rPr/>
        <w:t xml:space="preserve">三、2023-2025年全球lng领先企业排名</w:t>
      </w:r>
    </w:p>
    <w:p>
      <w:pPr>
        <w:spacing w:before="75" w:after="0"/>
      </w:pPr>
      <w:r>
        <w:rPr/>
        <w:t xml:space="preserve">第四节 国内lng领先企业市场占有率及排名(按营收)</w:t>
      </w:r>
    </w:p>
    <w:p>
      <w:pPr>
        <w:spacing w:before="75" w:after="0"/>
      </w:pPr>
      <w:r>
        <w:rPr/>
        <w:t xml:space="preserve">一、2023-2025年国内lng领先企业营业收入</w:t>
      </w:r>
    </w:p>
    <w:p>
      <w:pPr>
        <w:spacing w:before="75" w:after="0"/>
      </w:pPr>
      <w:r>
        <w:rPr/>
        <w:t xml:space="preserve">二、2023-2025年国内lng领先企业市场份额</w:t>
      </w:r>
    </w:p>
    <w:p>
      <w:pPr>
        <w:spacing w:before="75" w:after="0"/>
      </w:pPr>
      <w:r>
        <w:rPr/>
        <w:t xml:space="preserve">三、2023-2025年国内lng领先企业排名</w:t>
      </w:r>
    </w:p>
    <w:p>
      <w:pPr>
        <w:spacing w:before="75" w:after="0"/>
      </w:pPr>
      <w:r>
        <w:rPr/>
        <w:t xml:space="preserve">第五节 2025年全球lng行业资本运作分析</w:t>
      </w:r>
    </w:p>
    <w:p>
      <w:pPr>
        <w:spacing w:before="75" w:after="0"/>
      </w:pPr>
      <w:r>
        <w:rPr/>
        <w:t xml:space="preserve">一、2025年全球lng行业重大投资并购事件</w:t>
      </w:r>
    </w:p>
    <w:p>
      <w:pPr>
        <w:spacing w:before="75" w:after="0"/>
      </w:pPr>
      <w:r>
        <w:rPr/>
        <w:t xml:space="preserve">二、2025年全球lng行业重大投资并购事件对行业的影响分析</w:t>
      </w:r>
    </w:p>
    <w:p>
      <w:pPr>
        <w:spacing w:before="75" w:after="0"/>
      </w:pPr>
      <w:r>
        <w:rPr>
          <w:b w:val="1"/>
          <w:bCs w:val="1"/>
        </w:rPr>
        <w:t xml:space="preserve">第三章 全球lng行业主要国家（地区）分析</w:t>
      </w:r>
    </w:p>
    <w:p>
      <w:pPr>
        <w:spacing w:before="75" w:after="0"/>
      </w:pPr>
      <w:r>
        <w:rPr/>
        <w:t xml:space="preserve">第一节 美国lng行业分析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三、2023-2025年美国lng市场规模</w:t>
      </w:r>
    </w:p>
    <w:p>
      <w:pPr>
        <w:spacing w:before="75" w:after="0"/>
      </w:pPr>
      <w:r>
        <w:rPr/>
        <w:t xml:space="preserve">四、2026-2031年美国lng市场规模预测</w:t>
      </w:r>
    </w:p>
    <w:p>
      <w:pPr>
        <w:spacing w:before="75" w:after="0"/>
      </w:pPr>
      <w:r>
        <w:rPr/>
        <w:t xml:space="preserve">五、美国lng行业典型企业分析</w:t>
      </w:r>
    </w:p>
    <w:p>
      <w:pPr>
        <w:spacing w:before="75" w:after="0"/>
      </w:pPr>
      <w:r>
        <w:rPr/>
        <w:t xml:space="preserve">第二节 德国lng行业分析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三、2023-2025年德国lng市场规模</w:t>
      </w:r>
    </w:p>
    <w:p>
      <w:pPr>
        <w:spacing w:before="75" w:after="0"/>
      </w:pPr>
      <w:r>
        <w:rPr/>
        <w:t xml:space="preserve">四、2026-2031年德国lng市场规模预测</w:t>
      </w:r>
    </w:p>
    <w:p>
      <w:pPr>
        <w:spacing w:before="75" w:after="0"/>
      </w:pPr>
      <w:r>
        <w:rPr/>
        <w:t xml:space="preserve">五、德国lng行业典型企业分析</w:t>
      </w:r>
    </w:p>
    <w:p>
      <w:pPr>
        <w:spacing w:before="75" w:after="0"/>
      </w:pPr>
      <w:r>
        <w:rPr/>
        <w:t xml:space="preserve">第三节 日本lng行业分析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三、2023-2025年日本lng市场规模</w:t>
      </w:r>
    </w:p>
    <w:p>
      <w:pPr>
        <w:spacing w:before="75" w:after="0"/>
      </w:pPr>
      <w:r>
        <w:rPr/>
        <w:t xml:space="preserve">四、2026-2031年日本lng市场规模预测</w:t>
      </w:r>
    </w:p>
    <w:p>
      <w:pPr>
        <w:spacing w:before="75" w:after="0"/>
      </w:pPr>
      <w:r>
        <w:rPr/>
        <w:t xml:space="preserve">五、日本lng行业典型企业分析</w:t>
      </w:r>
    </w:p>
    <w:p>
      <w:pPr>
        <w:spacing w:before="75" w:after="0"/>
      </w:pPr>
      <w:r>
        <w:rPr/>
        <w:t xml:space="preserve">第四节 韩国lng行业分析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三、2023-2025年韩国lng市场规模</w:t>
      </w:r>
    </w:p>
    <w:p>
      <w:pPr>
        <w:spacing w:before="75" w:after="0"/>
      </w:pPr>
      <w:r>
        <w:rPr/>
        <w:t xml:space="preserve">四、2026-2031年韩国lng市场规模预测</w:t>
      </w:r>
    </w:p>
    <w:p>
      <w:pPr>
        <w:spacing w:before="75" w:after="0"/>
      </w:pPr>
      <w:r>
        <w:rPr/>
        <w:t xml:space="preserve">五、韩国lng行业典型企业分析</w:t>
      </w:r>
    </w:p>
    <w:p>
      <w:pPr>
        <w:spacing w:before="75" w:after="0"/>
      </w:pPr>
      <w:r>
        <w:rPr/>
        <w:t xml:space="preserve">第五节 中国lng行业分析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三、2023-2025年中国lng市场规模</w:t>
      </w:r>
    </w:p>
    <w:p>
      <w:pPr>
        <w:spacing w:before="75" w:after="0"/>
      </w:pPr>
      <w:r>
        <w:rPr/>
        <w:t xml:space="preserve">四、2026-2031年中国lng市场规模预测</w:t>
      </w:r>
    </w:p>
    <w:p>
      <w:pPr>
        <w:spacing w:before="75" w:after="0"/>
      </w:pPr>
      <w:r>
        <w:rPr/>
        <w:t xml:space="preserve">五、中国lng行业典型企业分析</w:t>
      </w:r>
    </w:p>
    <w:p>
      <w:pPr>
        <w:spacing w:before="75" w:after="0"/>
      </w:pPr>
      <w:r>
        <w:rPr>
          <w:b w:val="1"/>
          <w:bCs w:val="1"/>
        </w:rPr>
        <w:t xml:space="preserve">第四章 lng细分行业分析</w:t>
      </w:r>
    </w:p>
    <w:p>
      <w:pPr>
        <w:spacing w:before="75" w:after="0"/>
      </w:pPr>
      <w:r>
        <w:rPr/>
        <w:t xml:space="preserve">第一节 lng液化装备与工程</w:t>
      </w:r>
    </w:p>
    <w:p>
      <w:pPr>
        <w:spacing w:before="75" w:after="0"/>
      </w:pPr>
      <w:r>
        <w:rPr/>
        <w:t xml:space="preserve">一、全球lng液化装备与工程市场规模(2021vs2025vs2030)</w:t>
      </w:r>
    </w:p>
    <w:p>
      <w:pPr>
        <w:spacing w:before="75" w:after="0"/>
      </w:pPr>
      <w:r>
        <w:rPr/>
        <w:t xml:space="preserve">二、全球lng液化装备与工程主要供应商及其市场份额(按2025年营收)</w:t>
      </w:r>
    </w:p>
    <w:p>
      <w:pPr>
        <w:spacing w:before="75" w:after="0"/>
      </w:pPr>
      <w:r>
        <w:rPr/>
        <w:t xml:space="preserve">三、中国lng液化装备与工程市场规模(2021vs2025vs2030)</w:t>
      </w:r>
    </w:p>
    <w:p>
      <w:pPr>
        <w:spacing w:before="75" w:after="0"/>
      </w:pPr>
      <w:r>
        <w:rPr/>
        <w:t xml:space="preserve">四、中国lng液化装备与工程主要供应商及其市场份额(按2025年营收)</w:t>
      </w:r>
    </w:p>
    <w:p>
      <w:pPr>
        <w:spacing w:before="75" w:after="0"/>
      </w:pPr>
      <w:r>
        <w:rPr/>
        <w:t xml:space="preserve">五、lng液化装备与工程未来发展趋势预测</w:t>
      </w:r>
    </w:p>
    <w:p>
      <w:pPr>
        <w:spacing w:before="75" w:after="0"/>
      </w:pPr>
      <w:r>
        <w:rPr/>
        <w:t xml:space="preserve">第二节 lng运输船</w:t>
      </w:r>
    </w:p>
    <w:p>
      <w:pPr>
        <w:spacing w:before="75" w:after="0"/>
      </w:pPr>
      <w:r>
        <w:rPr/>
        <w:t xml:space="preserve">一、全球lng运输船市场规模(2021vs2025vs2030)</w:t>
      </w:r>
    </w:p>
    <w:p>
      <w:pPr>
        <w:spacing w:before="75" w:after="0"/>
      </w:pPr>
      <w:r>
        <w:rPr/>
        <w:t xml:space="preserve">二、全球lng运输船主要供应商及其市场份额(按2025年营收)</w:t>
      </w:r>
    </w:p>
    <w:p>
      <w:pPr>
        <w:spacing w:before="75" w:after="0"/>
      </w:pPr>
      <w:r>
        <w:rPr/>
        <w:t xml:space="preserve">三、中国lng运输船市场规模(2021vs2025vs2030)</w:t>
      </w:r>
    </w:p>
    <w:p>
      <w:pPr>
        <w:spacing w:before="75" w:after="0"/>
      </w:pPr>
      <w:r>
        <w:rPr/>
        <w:t xml:space="preserve">四、中国lng运输船主要供应商及其市场份额(按2025年营收)</w:t>
      </w:r>
    </w:p>
    <w:p>
      <w:pPr>
        <w:spacing w:before="75" w:after="0"/>
      </w:pPr>
      <w:r>
        <w:rPr/>
        <w:t xml:space="preserve">五、lng运输船未来发展趋势预测</w:t>
      </w:r>
    </w:p>
    <w:p>
      <w:pPr>
        <w:spacing w:before="75" w:after="0"/>
      </w:pPr>
      <w:r>
        <w:rPr/>
        <w:t xml:space="preserve">第三节 lng接收站与储罐装备</w:t>
      </w:r>
    </w:p>
    <w:p>
      <w:pPr>
        <w:spacing w:before="75" w:after="0"/>
      </w:pPr>
      <w:r>
        <w:rPr/>
        <w:t xml:space="preserve">一、全球lng接收站与储罐装备市场规模(2021vs2025vs2030)</w:t>
      </w:r>
    </w:p>
    <w:p>
      <w:pPr>
        <w:spacing w:before="75" w:after="0"/>
      </w:pPr>
      <w:r>
        <w:rPr/>
        <w:t xml:space="preserve">二、全球lng接收站与储罐装备主要供应商及其市场份额(按2025年营收)</w:t>
      </w:r>
    </w:p>
    <w:p>
      <w:pPr>
        <w:spacing w:before="75" w:after="0"/>
      </w:pPr>
      <w:r>
        <w:rPr/>
        <w:t xml:space="preserve">三、中国lng接收站与储罐装备市场规模(2021vs2025vs2030)</w:t>
      </w:r>
    </w:p>
    <w:p>
      <w:pPr>
        <w:spacing w:before="75" w:after="0"/>
      </w:pPr>
      <w:r>
        <w:rPr/>
        <w:t xml:space="preserve">四、中国lng接收站与储罐装备主要供应商及其市场份额(按2025年营收)</w:t>
      </w:r>
    </w:p>
    <w:p>
      <w:pPr>
        <w:spacing w:before="75" w:after="0"/>
      </w:pPr>
      <w:r>
        <w:rPr/>
        <w:t xml:space="preserve">五、lng接收站与储罐装备未来发展趋势预测</w:t>
      </w:r>
    </w:p>
    <w:p>
      <w:pPr>
        <w:spacing w:before="75" w:after="0"/>
      </w:pPr>
      <w:r>
        <w:rPr/>
        <w:t xml:space="preserve">第四节 lng加气站与加注设备</w:t>
      </w:r>
    </w:p>
    <w:p>
      <w:pPr>
        <w:spacing w:before="75" w:after="0"/>
      </w:pPr>
      <w:r>
        <w:rPr/>
        <w:t xml:space="preserve">一、全球lng加气站与加注设备市场规模(2021vs2025vs2030)</w:t>
      </w:r>
    </w:p>
    <w:p>
      <w:pPr>
        <w:spacing w:before="75" w:after="0"/>
      </w:pPr>
      <w:r>
        <w:rPr/>
        <w:t xml:space="preserve">二、全球lng加气站与加注设备主要供应商及其市场份额(按2025年营收)</w:t>
      </w:r>
    </w:p>
    <w:p>
      <w:pPr>
        <w:spacing w:before="75" w:after="0"/>
      </w:pPr>
      <w:r>
        <w:rPr/>
        <w:t xml:space="preserve">三、中国lng加气站与加注设备市场规模(2021vs2025vs2030)</w:t>
      </w:r>
    </w:p>
    <w:p>
      <w:pPr>
        <w:spacing w:before="75" w:after="0"/>
      </w:pPr>
      <w:r>
        <w:rPr/>
        <w:t xml:space="preserve">四、中国lng加气站与加注设备主要供应商及其市场份额(按2025年营收)</w:t>
      </w:r>
    </w:p>
    <w:p>
      <w:pPr>
        <w:spacing w:before="75" w:after="0"/>
      </w:pPr>
      <w:r>
        <w:rPr/>
        <w:t xml:space="preserve">五、lng加气站与加注设备未来发展趋势预测</w:t>
      </w:r>
    </w:p>
    <w:p>
      <w:pPr>
        <w:spacing w:before="75" w:after="0"/>
      </w:pPr>
      <w:r>
        <w:rPr/>
        <w:t xml:space="preserve">第五节 lng动力装备(车用/船用发动机)</w:t>
      </w:r>
    </w:p>
    <w:p>
      <w:pPr>
        <w:spacing w:before="75" w:after="0"/>
      </w:pPr>
      <w:r>
        <w:rPr/>
        <w:t xml:space="preserve">一、全球lng动力装备市场规模(2021vs2025vs2030)</w:t>
      </w:r>
    </w:p>
    <w:p>
      <w:pPr>
        <w:spacing w:before="75" w:after="0"/>
      </w:pPr>
      <w:r>
        <w:rPr/>
        <w:t xml:space="preserve">二、全球lng动力装备主要供应商及其市场份额(按2025年营收)</w:t>
      </w:r>
    </w:p>
    <w:p>
      <w:pPr>
        <w:spacing w:before="75" w:after="0"/>
      </w:pPr>
      <w:r>
        <w:rPr/>
        <w:t xml:space="preserve">三、中国lng动力装备市场规模(2021vs2025vs2030)</w:t>
      </w:r>
    </w:p>
    <w:p>
      <w:pPr>
        <w:spacing w:before="75" w:after="0"/>
      </w:pPr>
      <w:r>
        <w:rPr/>
        <w:t xml:space="preserve">四、中国lng动力装备主要供应商及其市场份额(按2025年营收)</w:t>
      </w:r>
    </w:p>
    <w:p>
      <w:pPr>
        <w:spacing w:before="75" w:after="0"/>
      </w:pPr>
      <w:r>
        <w:rPr/>
        <w:t xml:space="preserve">五、lng动力装备未来发展趋势预测</w:t>
      </w:r>
    </w:p>
    <w:p>
      <w:pPr>
        <w:spacing w:before="75" w:after="0"/>
      </w:pPr>
      <w:r>
        <w:rPr>
          <w:b w:val="1"/>
          <w:bCs w:val="1"/>
        </w:rPr>
        <w:t xml:space="preserve">第五章 lng产业链分析</w:t>
      </w:r>
    </w:p>
    <w:p>
      <w:pPr>
        <w:spacing w:before="75" w:after="0"/>
      </w:pPr>
      <w:r>
        <w:rPr/>
        <w:t xml:space="preserve">第一节 lng产业链结构解析</w:t>
      </w:r>
    </w:p>
    <w:p>
      <w:pPr>
        <w:spacing w:before="75" w:after="0"/>
      </w:pPr>
      <w:r>
        <w:rPr/>
        <w:t xml:space="preserve">一、lng产业链结构示意图</w:t>
      </w:r>
    </w:p>
    <w:p>
      <w:pPr>
        <w:spacing w:before="75" w:after="0"/>
      </w:pPr>
      <w:r>
        <w:rPr/>
        <w:t xml:space="preserve">二、lng产业链全景图</w:t>
      </w:r>
    </w:p>
    <w:p>
      <w:pPr>
        <w:spacing w:before="75" w:after="0"/>
      </w:pPr>
      <w:r>
        <w:rPr/>
        <w:t xml:space="preserve">三、lng产业发展热力地图</w:t>
      </w:r>
    </w:p>
    <w:p>
      <w:pPr>
        <w:spacing w:before="75" w:after="0"/>
      </w:pPr>
      <w:r>
        <w:rPr/>
        <w:t xml:space="preserve">第二节 lng产业链上游分析</w:t>
      </w:r>
    </w:p>
    <w:p>
      <w:pPr>
        <w:spacing w:before="75" w:after="0"/>
      </w:pPr>
      <w:r>
        <w:rPr/>
        <w:t xml:space="preserve">一、lng成本结构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lng产业链中游分析</w:t>
      </w:r>
    </w:p>
    <w:p>
      <w:pPr>
        <w:spacing w:before="75" w:after="0"/>
      </w:pPr>
      <w:r>
        <w:rPr/>
        <w:t xml:space="preserve">一、lng中游行业分布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lng产业链下游分析</w:t>
      </w:r>
    </w:p>
    <w:p>
      <w:pPr>
        <w:spacing w:before="75" w:after="0"/>
      </w:pPr>
      <w:r>
        <w:rPr/>
        <w:t xml:space="preserve">一、lng下游行业分布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四、下游需求对lng行业的影响</w:t>
      </w:r>
    </w:p>
    <w:p>
      <w:pPr>
        <w:spacing w:before="75" w:after="0"/>
      </w:pPr>
      <w:r>
        <w:rPr>
          <w:b w:val="1"/>
          <w:bCs w:val="1"/>
        </w:rPr>
        <w:t xml:space="preserve">第六章 lng领先企业分析</w:t>
      </w:r>
    </w:p>
    <w:p>
      <w:pPr>
        <w:spacing w:before="75" w:after="0"/>
      </w:pPr>
      <w:r>
        <w:rPr/>
        <w:t xml:space="preserve">第一节 中国石油天然气股份有限公司</w:t>
      </w:r>
    </w:p>
    <w:p>
      <w:pPr>
        <w:spacing w:before="75" w:after="0"/>
      </w:pPr>
      <w:r>
        <w:rPr/>
        <w:t xml:space="preserve">一、企业基本概况</w:t>
      </w:r>
    </w:p>
    <w:p>
      <w:pPr>
        <w:spacing w:before="75" w:after="0"/>
      </w:pPr>
      <w:r>
        <w:rPr/>
        <w:t xml:space="preserve">二、企业lng产品分析</w:t>
      </w:r>
    </w:p>
    <w:p>
      <w:pPr>
        <w:spacing w:before="75" w:after="0"/>
      </w:pPr>
      <w:r>
        <w:rPr/>
        <w:t xml:space="preserve">三、2023-2025年企业lng业务经营分析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中国石油化工股份有限公司</w:t>
      </w:r>
    </w:p>
    <w:p>
      <w:pPr>
        <w:spacing w:before="75" w:after="0"/>
      </w:pPr>
      <w:r>
        <w:rPr/>
        <w:t xml:space="preserve">一、企业基本概况</w:t>
      </w:r>
    </w:p>
    <w:p>
      <w:pPr>
        <w:spacing w:before="75" w:after="0"/>
      </w:pPr>
      <w:r>
        <w:rPr/>
        <w:t xml:space="preserve">二、企业lng产品分析</w:t>
      </w:r>
    </w:p>
    <w:p>
      <w:pPr>
        <w:spacing w:before="75" w:after="0"/>
      </w:pPr>
      <w:r>
        <w:rPr/>
        <w:t xml:space="preserve">三、2023-2025年企业lng业务经营分析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中国海洋石油有限公司</w:t>
      </w:r>
    </w:p>
    <w:p>
      <w:pPr>
        <w:spacing w:before="75" w:after="0"/>
      </w:pPr>
      <w:r>
        <w:rPr/>
        <w:t xml:space="preserve">一、企业基本概况</w:t>
      </w:r>
    </w:p>
    <w:p>
      <w:pPr>
        <w:spacing w:before="75" w:after="0"/>
      </w:pPr>
      <w:r>
        <w:rPr/>
        <w:t xml:space="preserve">二、企业lng产品分析</w:t>
      </w:r>
    </w:p>
    <w:p>
      <w:pPr>
        <w:spacing w:before="75" w:after="0"/>
      </w:pPr>
      <w:r>
        <w:rPr/>
        <w:t xml:space="preserve">三、2023-2025年企业lng业务经营分析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国家管网集团液化天然气有限公司</w:t>
      </w:r>
    </w:p>
    <w:p>
      <w:pPr>
        <w:spacing w:before="75" w:after="0"/>
      </w:pPr>
      <w:r>
        <w:rPr/>
        <w:t xml:space="preserve">一、企业基本概况</w:t>
      </w:r>
    </w:p>
    <w:p>
      <w:pPr>
        <w:spacing w:before="75" w:after="0"/>
      </w:pPr>
      <w:r>
        <w:rPr/>
        <w:t xml:space="preserve">二、企业lng产品分析</w:t>
      </w:r>
    </w:p>
    <w:p>
      <w:pPr>
        <w:spacing w:before="75" w:after="0"/>
      </w:pPr>
      <w:r>
        <w:rPr/>
        <w:t xml:space="preserve">三、2023-2025年企业lng业务经营分析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广汇能源股份有限公司</w:t>
      </w:r>
    </w:p>
    <w:p>
      <w:pPr>
        <w:spacing w:before="75" w:after="0"/>
      </w:pPr>
      <w:r>
        <w:rPr/>
        <w:t xml:space="preserve">一、企业基本概况</w:t>
      </w:r>
    </w:p>
    <w:p>
      <w:pPr>
        <w:spacing w:before="75" w:after="0"/>
      </w:pPr>
      <w:r>
        <w:rPr/>
        <w:t xml:space="preserve">二、企业lng产品分析</w:t>
      </w:r>
    </w:p>
    <w:p>
      <w:pPr>
        <w:spacing w:before="75" w:after="0"/>
      </w:pPr>
      <w:r>
        <w:rPr/>
        <w:t xml:space="preserve">三、2023-2025年企业lng业务经营分析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新奥股份</w:t>
      </w:r>
    </w:p>
    <w:p>
      <w:pPr>
        <w:spacing w:before="75" w:after="0"/>
      </w:pPr>
      <w:r>
        <w:rPr/>
        <w:t xml:space="preserve">一、企业基本概况</w:t>
      </w:r>
    </w:p>
    <w:p>
      <w:pPr>
        <w:spacing w:before="75" w:after="0"/>
      </w:pPr>
      <w:r>
        <w:rPr/>
        <w:t xml:space="preserve">二、企业lng产品分析</w:t>
      </w:r>
    </w:p>
    <w:p>
      <w:pPr>
        <w:spacing w:before="75" w:after="0"/>
      </w:pPr>
      <w:r>
        <w:rPr/>
        <w:t xml:space="preserve">三、2023-2025年企业lng业务经营分析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中国燃气控股有限公司</w:t>
      </w:r>
    </w:p>
    <w:p>
      <w:pPr>
        <w:spacing w:before="75" w:after="0"/>
      </w:pPr>
      <w:r>
        <w:rPr/>
        <w:t xml:space="preserve">一、企业基本概况</w:t>
      </w:r>
    </w:p>
    <w:p>
      <w:pPr>
        <w:spacing w:before="75" w:after="0"/>
      </w:pPr>
      <w:r>
        <w:rPr/>
        <w:t xml:space="preserve">二、企业lng产品分析</w:t>
      </w:r>
    </w:p>
    <w:p>
      <w:pPr>
        <w:spacing w:before="75" w:after="0"/>
      </w:pPr>
      <w:r>
        <w:rPr/>
        <w:t xml:space="preserve">三、2023-2025年企业lng业务经营分析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九丰能源集团股份有限公司</w:t>
      </w:r>
    </w:p>
    <w:p>
      <w:pPr>
        <w:spacing w:before="75" w:after="0"/>
      </w:pPr>
      <w:r>
        <w:rPr/>
        <w:t xml:space="preserve">一、企业基本概况</w:t>
      </w:r>
    </w:p>
    <w:p>
      <w:pPr>
        <w:spacing w:before="75" w:after="0"/>
      </w:pPr>
      <w:r>
        <w:rPr/>
        <w:t xml:space="preserve">二、企业lng产品分析</w:t>
      </w:r>
    </w:p>
    <w:p>
      <w:pPr>
        <w:spacing w:before="75" w:after="0"/>
      </w:pPr>
      <w:r>
        <w:rPr/>
        <w:t xml:space="preserve">三、2023-2025年企业lng业务经营分析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中泰深冷科技股份有限公司</w:t>
      </w:r>
    </w:p>
    <w:p>
      <w:pPr>
        <w:spacing w:before="75" w:after="0"/>
      </w:pPr>
      <w:r>
        <w:rPr/>
        <w:t xml:space="preserve">一、企业基本概况</w:t>
      </w:r>
    </w:p>
    <w:p>
      <w:pPr>
        <w:spacing w:before="75" w:after="0"/>
      </w:pPr>
      <w:r>
        <w:rPr/>
        <w:t xml:space="preserve">二、企业lng产品分析</w:t>
      </w:r>
    </w:p>
    <w:p>
      <w:pPr>
        <w:spacing w:before="75" w:after="0"/>
      </w:pPr>
      <w:r>
        <w:rPr/>
        <w:t xml:space="preserve">三、2023-2025年企业lng业务经营分析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中集安瑞科控股有限公司</w:t>
      </w:r>
    </w:p>
    <w:p>
      <w:pPr>
        <w:spacing w:before="75" w:after="0"/>
      </w:pPr>
      <w:r>
        <w:rPr/>
        <w:t xml:space="preserve">一、企业基本概况</w:t>
      </w:r>
    </w:p>
    <w:p>
      <w:pPr>
        <w:spacing w:before="75" w:after="0"/>
      </w:pPr>
      <w:r>
        <w:rPr/>
        <w:t xml:space="preserve">二、企业lng产品分析</w:t>
      </w:r>
    </w:p>
    <w:p>
      <w:pPr>
        <w:spacing w:before="75" w:after="0"/>
      </w:pPr>
      <w:r>
        <w:rPr/>
        <w:t xml:space="preserve">三、2023-2025年企业lng业务经营分析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lng行业swot分析及发展策略</w:t>
      </w:r>
    </w:p>
    <w:p>
      <w:pPr>
        <w:spacing w:before="75" w:after="0"/>
      </w:pPr>
      <w:r>
        <w:rPr/>
        <w:t xml:space="preserve">第一节 lng行业发展驱动因素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lng行业发展swot分析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基于swot分析的lng行业发展策略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lng行业商业模式及运营模式</w:t>
      </w:r>
    </w:p>
    <w:p>
      <w:pPr>
        <w:spacing w:before="75" w:after="0"/>
      </w:pPr>
      <w:r>
        <w:rPr/>
        <w:t xml:space="preserve">第一节 lng行业商业模式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lng行业运营模式分析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lng行业发展潜力研究结论</w:t>
      </w:r>
    </w:p>
    <w:p>
      <w:pPr>
        <w:spacing w:before="75" w:after="0"/>
      </w:pPr>
      <w:r>
        <w:rPr/>
        <w:t xml:space="preserve">第二节 lng主要供应商排名研究结论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图表：全球lng产品结构</w:t>
      </w:r>
    </w:p>
    <w:p>
      <w:pPr>
        <w:spacing w:before="75" w:after="0"/>
      </w:pPr>
      <w:r>
        <w:rPr/>
        <w:t xml:space="preserve">图表：全球lng市场集中度</w:t>
      </w:r>
    </w:p>
    <w:p>
      <w:pPr>
        <w:spacing w:before="75" w:after="0"/>
      </w:pPr>
      <w:r>
        <w:rPr/>
        <w:t xml:space="preserve">图表：lng行业发展趋势</w:t>
      </w:r>
    </w:p>
    <w:p>
      <w:pPr>
        <w:spacing w:before="75" w:after="0"/>
      </w:pPr>
      <w:r>
        <w:rPr/>
        <w:t xml:space="preserve">图表：lng行业供应链分析</w:t>
      </w:r>
    </w:p>
    <w:p>
      <w:pPr>
        <w:spacing w:before="75" w:after="0"/>
      </w:pPr>
      <w:r>
        <w:rPr/>
        <w:t xml:space="preserve">图表：lng行业销售模式分析</w:t>
      </w:r>
    </w:p>
    <w:p>
      <w:pPr>
        <w:spacing w:before="75" w:after="0"/>
      </w:pPr>
      <w:r>
        <w:rPr/>
        <w:t xml:space="preserve">图表：lng产业链结构示意图</w:t>
      </w:r>
    </w:p>
    <w:p>
      <w:pPr>
        <w:spacing w:before="75" w:after="0"/>
      </w:pPr>
      <w:r>
        <w:rPr/>
        <w:t xml:space="preserve">图表：2023-2025年全球lng市场规模</w:t>
      </w:r>
    </w:p>
    <w:p>
      <w:pPr>
        <w:spacing w:before="75" w:after="0"/>
      </w:pPr>
      <w:r>
        <w:rPr/>
        <w:t xml:space="preserve">图表：2023-2025年中国lng市场规模</w:t>
      </w:r>
    </w:p>
    <w:p>
      <w:pPr>
        <w:spacing w:before="75" w:after="0"/>
      </w:pPr>
      <w:r>
        <w:rPr/>
        <w:t xml:space="preserve">图表：2025年全球lng产能区域分布图</w:t>
      </w:r>
    </w:p>
    <w:p>
      <w:pPr>
        <w:spacing w:before="75" w:after="0"/>
      </w:pPr>
      <w:r>
        <w:rPr/>
        <w:t xml:space="preserve">图表：全球主要lng供应商市场份额及排名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2026年全球LNG行业市场规模、领先企业国内外市场份额及排名</dc:title>
  <dc:description>2026年全球LNG行业市场规模、领先企业国内外市场份额及排名</dc:description>
  <dc:subject>2026年全球LNG行业市场规模、领先企业国内外市场份额及排名</dc:subject>
  <cp:keywords>研究报告</cp:keywords>
  <cp:category>研究报告</cp:category>
  <cp:lastModifiedBy>北京中道泰和信息咨询有限公司</cp:lastModifiedBy>
  <dcterms:created xsi:type="dcterms:W3CDTF">2026-05-19T23:31:10+08:00</dcterms:created>
  <dcterms:modified xsi:type="dcterms:W3CDTF">2026-05-19T23:31:10+08:00</dcterms:modified>
</cp:coreProperties>
</file>

<file path=docProps/custom.xml><?xml version="1.0" encoding="utf-8"?>
<Properties xmlns="http://schemas.openxmlformats.org/officeDocument/2006/custom-properties" xmlns:vt="http://schemas.openxmlformats.org/officeDocument/2006/docPropsVTypes"/>
</file>