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2026-2031年中国VR行业市场前瞻与未来投资战略分析报告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虚拟现实(VR)行业，是依托计算机图形、近眼显示、感知交互与网络传输等技术，构建沉浸式虚拟体验环境的战略性新兴产业，涵盖硬件终端、软件平台、内容制作及行业应用全链条，是数字经济与实体经济深度融合的核心载体，也是元宇宙生态的关键入口。作为连接物理世界与数字空间的桥梁，VR行业兼具技术密集、创新驱动与应用广泛的特征，在推动产业数字化转型、升级消费体验、赋能千行百业发展中具有重要战略地位，是“十五五”时期重点布局的数字经济核心赛道。</w:t>
      </w:r>
    </w:p>
    <w:p>
      <w:pPr>
        <w:spacing w:after="150"/>
      </w:pPr>
      <w:r>
        <w:rPr/>
        <w:t xml:space="preserve">当前中国VR行业正从概念普及与硬件迭代阶段，迈入应用深化、生态完善、价值释放的关键成长期。政策层面，国家数字经济战略与专项行动计划持续发力，为产业发展提供明确指引与有力支撑。产业层面，国内已形成完整产业链，上游核心元器件、中游整机制造、下游内容与应用协同发展，本土企业在消费端与行业端同步布局，技术差距逐步缩小，市场认可度稳步提升。需求层面，消费端游戏、影视娱乐需求持续活跃，行业端在教育培训、工业仿真、医疗健康、文旅会展等领域落地场景不断丰富，呈现消费与产业应用双轮驱动格局。同时，行业仍面临核心技术瓶颈、内容生态供给不足、高端人才短缺及市场渗透率偏低等挑战，整体处于提质增效、生态构建、突破瓶颈的关键阶段。</w:t>
      </w:r>
    </w:p>
    <w:p>
      <w:pPr>
        <w:spacing w:after="150"/>
      </w:pPr>
      <w:r>
        <w:rPr/>
        <w:t xml:space="preserve">展望2026-2031年，即“十五五”规划实施期，中国VR行业将进入技术融合、应用爆发、生态成熟的黄金发展期。技术层面，VR与人工智能、5G/6G、云计算、边缘计算等技术深度融合，推动硬件向轻量化、高清化、智能化迭代，交互方式向多模态、自然化演进，用户体验持续优化。产业层面，产业链协同创新加速，头部企业全链条布局深化，产业集群化、高端化发展趋势明显，本土企业全球竞争力逐步增强。市场层面，消费端体验升级带动需求扩容，行业端标准化解决方案逐步成熟，应用场景向更广领域渗透，市场规模持续稳步扩张，成为数字经济增长的重要引擎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行业研究单位等公布和提供的大量资料。报告对我国VR行业的供需状况、发展现状、子行业发展变化等进行了分析，重点分析了国内外VR行业的发展现状、如何面对行业的发展挑战、行业的发展建议、行业竞争力，以及行业的投资分析和趋势预测等等。报告还综合了VR行业的整体发展动态，对行业在产品方面提供了参考建议和具体解决办法。报告对于VR产品生产企业、经销商、行业管理部门以及拟进入该行业的投资者具有重要的参考价值，对于研究我国VR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vr行业发展综述</w:t>
      </w:r>
    </w:p>
    <w:p>
      <w:pPr>
        <w:spacing w:before="75" w:after="0"/>
      </w:pPr>
      <w:r>
        <w:rPr/>
        <w:t xml:space="preserve">第一节 vr行业相关概述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二、vr的分类</w:t>
      </w:r>
    </w:p>
    <w:p>
      <w:pPr>
        <w:spacing w:before="75" w:after="0"/>
      </w:pPr>
      <w:r>
        <w:rPr/>
        <w:t xml:space="preserve">三、vr行业的特点分析</w:t>
      </w:r>
    </w:p>
    <w:p>
      <w:pPr>
        <w:spacing w:before="75" w:after="0"/>
      </w:pPr>
      <w:r>
        <w:rPr/>
        <w:t xml:space="preserve">第二节 vr行业发展环境分析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当代背景下vr的发展机会分析</w:t>
      </w:r>
    </w:p>
    <w:p>
      <w:pPr>
        <w:spacing w:before="75" w:after="0"/>
      </w:pPr>
      <w:r>
        <w:rPr/>
        <w:t xml:space="preserve">第一节 vr政策及其实施情况</w:t>
      </w:r>
    </w:p>
    <w:p>
      <w:pPr>
        <w:spacing w:before="75" w:after="0"/>
      </w:pPr>
      <w:r>
        <w:rPr/>
        <w:t xml:space="preserve">一、vr相关政策解读</w:t>
      </w:r>
    </w:p>
    <w:p>
      <w:pPr>
        <w:spacing w:before="75" w:after="0"/>
      </w:pPr>
      <w:r>
        <w:rPr/>
        <w:t xml:space="preserve">二、vr计划实施成果解读</w:t>
      </w:r>
    </w:p>
    <w:p>
      <w:pPr>
        <w:spacing w:before="75" w:after="0"/>
      </w:pPr>
      <w:r>
        <w:rPr/>
        <w:t xml:space="preserve">第二节 vr在国民经济中的地位及作用分析</w:t>
      </w:r>
    </w:p>
    <w:p>
      <w:pPr>
        <w:spacing w:before="75" w:after="0"/>
      </w:pPr>
      <w:r>
        <w:rPr/>
        <w:t xml:space="preserve">一、vr内涵与特征</w:t>
      </w:r>
    </w:p>
    <w:p>
      <w:pPr>
        <w:spacing w:before="75" w:after="0"/>
      </w:pPr>
      <w:r>
        <w:rPr/>
        <w:t xml:space="preserve">二、vr与经济的关系分析</w:t>
      </w:r>
    </w:p>
    <w:p>
      <w:pPr>
        <w:spacing w:before="75" w:after="0"/>
      </w:pPr>
      <w:r>
        <w:rPr/>
        <w:t xml:space="preserve">第三节 国内环境背景下vr发展的swot分析</w:t>
      </w:r>
    </w:p>
    <w:p>
      <w:pPr>
        <w:spacing w:before="75" w:after="0"/>
      </w:pPr>
      <w:r>
        <w:rPr/>
        <w:t xml:space="preserve">一、国家战略对vr产业的影响分析</w:t>
      </w:r>
    </w:p>
    <w:p>
      <w:pPr>
        <w:spacing w:before="75" w:after="0"/>
      </w:pPr>
      <w:r>
        <w:rPr/>
        <w:t xml:space="preserve">1、对vr市场资源配置的影响</w:t>
      </w:r>
    </w:p>
    <w:p>
      <w:pPr>
        <w:spacing w:before="75" w:after="0"/>
      </w:pPr>
      <w:r>
        <w:rPr/>
        <w:t xml:space="preserve">2、对vr产业市场格局的影响</w:t>
      </w:r>
    </w:p>
    <w:p>
      <w:pPr>
        <w:spacing w:before="75" w:after="0"/>
      </w:pPr>
      <w:r>
        <w:rPr/>
        <w:t xml:space="preserve">3、对vr产业发展方式的影响</w:t>
      </w:r>
    </w:p>
    <w:p>
      <w:pPr>
        <w:spacing w:before="75" w:after="0"/>
      </w:pPr>
      <w:r>
        <w:rPr/>
        <w:t xml:space="preserve">二、vr国家战略背景下vr发展的swot分析</w:t>
      </w:r>
    </w:p>
    <w:p>
      <w:pPr>
        <w:spacing w:before="75" w:after="0"/>
      </w:pPr>
      <w:r>
        <w:rPr/>
        <w:t xml:space="preserve">1、vr发展的优势分析</w:t>
      </w:r>
    </w:p>
    <w:p>
      <w:pPr>
        <w:spacing w:before="75" w:after="0"/>
      </w:pPr>
      <w:r>
        <w:rPr/>
        <w:t xml:space="preserve">2、vr发展的劣势分析</w:t>
      </w:r>
    </w:p>
    <w:p>
      <w:pPr>
        <w:spacing w:before="75" w:after="0"/>
      </w:pPr>
      <w:r>
        <w:rPr/>
        <w:t xml:space="preserve">3、vr发展的机遇分析</w:t>
      </w:r>
    </w:p>
    <w:p>
      <w:pPr>
        <w:spacing w:before="75" w:after="0"/>
      </w:pPr>
      <w:r>
        <w:rPr/>
        <w:t xml:space="preserve">4、vr发展面临的挑战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国际vr行业发展分析</w:t>
      </w:r>
    </w:p>
    <w:p>
      <w:pPr>
        <w:spacing w:before="75" w:after="0"/>
      </w:pPr>
      <w:r>
        <w:rPr/>
        <w:t xml:space="preserve">第一节 国际vr行业发展环境分析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国际vr行业发展现状分析</w:t>
      </w:r>
    </w:p>
    <w:p>
      <w:pPr>
        <w:spacing w:before="75" w:after="0"/>
      </w:pPr>
      <w:r>
        <w:rPr/>
        <w:t xml:space="preserve">一、国际vr行业发展概况</w:t>
      </w:r>
    </w:p>
    <w:p>
      <w:pPr>
        <w:spacing w:before="75" w:after="0"/>
      </w:pPr>
      <w:r>
        <w:rPr/>
        <w:t xml:space="preserve">二、主要国家vr行业的经济效益分析</w:t>
      </w:r>
    </w:p>
    <w:p>
      <w:pPr>
        <w:spacing w:before="75" w:after="0"/>
      </w:pPr>
      <w:r>
        <w:rPr/>
        <w:t xml:space="preserve">三、国际vr行业的发展趋势分析</w:t>
      </w:r>
    </w:p>
    <w:p>
      <w:pPr>
        <w:spacing w:before="75" w:after="0"/>
      </w:pPr>
      <w:r>
        <w:rPr/>
        <w:t xml:space="preserve">第三节 主要国家及地区vr行业发展状况及经验借鉴</w:t>
      </w:r>
    </w:p>
    <w:p>
      <w:pPr>
        <w:spacing w:before="75" w:after="0"/>
      </w:pPr>
      <w:r>
        <w:rPr/>
        <w:t xml:space="preserve">一、美洲vr行业发展分析</w:t>
      </w:r>
    </w:p>
    <w:p>
      <w:pPr>
        <w:spacing w:before="75" w:after="0"/>
      </w:pPr>
      <w:r>
        <w:rPr/>
        <w:t xml:space="preserve">二、欧洲vr行业发展分析</w:t>
      </w:r>
    </w:p>
    <w:p>
      <w:pPr>
        <w:spacing w:before="75" w:after="0"/>
      </w:pPr>
      <w:r>
        <w:rPr/>
        <w:t xml:space="preserve">三、亚洲vr行业发展分析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2025年中国vr行业发展现状分析</w:t>
      </w:r>
    </w:p>
    <w:p>
      <w:pPr>
        <w:spacing w:before="75" w:after="0"/>
      </w:pPr>
      <w:r>
        <w:rPr/>
        <w:t xml:space="preserve">第一节 中国vr行业发展概况</w:t>
      </w:r>
    </w:p>
    <w:p>
      <w:pPr>
        <w:spacing w:before="75" w:after="0"/>
      </w:pPr>
      <w:r>
        <w:rPr/>
        <w:t xml:space="preserve">一、中国vr行业发展趋势</w:t>
      </w:r>
    </w:p>
    <w:p>
      <w:pPr>
        <w:spacing w:before="75" w:after="0"/>
      </w:pPr>
      <w:r>
        <w:rPr/>
        <w:t xml:space="preserve">二、中国vr发展状况</w:t>
      </w:r>
    </w:p>
    <w:p>
      <w:pPr>
        <w:spacing w:before="75" w:after="0"/>
      </w:pPr>
      <w:r>
        <w:rPr/>
        <w:t xml:space="preserve">1、vr行业发展规模</w:t>
      </w:r>
    </w:p>
    <w:p>
      <w:pPr>
        <w:spacing w:before="75" w:after="0"/>
      </w:pPr>
      <w:r>
        <w:rPr/>
        <w:t xml:space="preserve">2、vr行业供需状况</w:t>
      </w:r>
    </w:p>
    <w:p>
      <w:pPr>
        <w:spacing w:before="75" w:after="0"/>
      </w:pPr>
      <w:r>
        <w:rPr/>
        <w:t xml:space="preserve">第二节 中国vr运营分析</w:t>
      </w:r>
    </w:p>
    <w:p>
      <w:pPr>
        <w:spacing w:before="75" w:after="0"/>
      </w:pPr>
      <w:r>
        <w:rPr/>
        <w:t xml:space="preserve">一、中国vr经营模式分析</w:t>
      </w:r>
    </w:p>
    <w:p>
      <w:pPr>
        <w:spacing w:before="75" w:after="0"/>
      </w:pPr>
      <w:r>
        <w:rPr/>
        <w:t xml:space="preserve">二、中国vr经营项目分析</w:t>
      </w:r>
    </w:p>
    <w:p>
      <w:pPr>
        <w:spacing w:before="75" w:after="0"/>
      </w:pPr>
      <w:r>
        <w:rPr/>
        <w:t xml:space="preserve">三、中国vr运营存在的问题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互联网对vr的影响分析</w:t>
      </w:r>
    </w:p>
    <w:p>
      <w:pPr>
        <w:spacing w:before="75" w:after="0"/>
      </w:pPr>
      <w:r>
        <w:rPr/>
        <w:t xml:space="preserve">第一节 互联网对vr行业的影响</w:t>
      </w:r>
    </w:p>
    <w:p>
      <w:pPr>
        <w:spacing w:before="75" w:after="0"/>
      </w:pPr>
      <w:r>
        <w:rPr/>
        <w:t xml:space="preserve">一、智能vr设备发展情况分析</w:t>
      </w:r>
    </w:p>
    <w:p>
      <w:pPr>
        <w:spacing w:before="75" w:after="0"/>
      </w:pPr>
      <w:r>
        <w:rPr/>
        <w:t xml:space="preserve">1、智能vr设备发展概况</w:t>
      </w:r>
    </w:p>
    <w:p>
      <w:pPr>
        <w:spacing w:before="75" w:after="0"/>
      </w:pPr>
      <w:r>
        <w:rPr/>
        <w:t xml:space="preserve">2、主要vrapp应用情况</w:t>
      </w:r>
    </w:p>
    <w:p>
      <w:pPr>
        <w:spacing w:before="75" w:after="0"/>
      </w:pPr>
      <w:r>
        <w:rPr/>
        <w:t xml:space="preserve">二、vr智能设备经营模式分析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2、vrapp模式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三、智能设备对vr行业的影响分析</w:t>
      </w:r>
    </w:p>
    <w:p>
      <w:pPr>
        <w:spacing w:before="75" w:after="0"/>
      </w:pPr>
      <w:r>
        <w:rPr/>
        <w:t xml:space="preserve">1、智能设备对vr行业的影响</w:t>
      </w:r>
    </w:p>
    <w:p>
      <w:pPr>
        <w:spacing w:before="75" w:after="0"/>
      </w:pPr>
      <w:r>
        <w:rPr/>
        <w:t xml:space="preserve">2、vr智能设备的发展趋势分析</w:t>
      </w:r>
    </w:p>
    <w:p>
      <w:pPr>
        <w:spacing w:before="75" w:after="0"/>
      </w:pPr>
      <w:r>
        <w:rPr/>
        <w:t xml:space="preserve">第二节 互联网+vr发展模式分析</w:t>
      </w:r>
    </w:p>
    <w:p>
      <w:pPr>
        <w:spacing w:before="75" w:after="0"/>
      </w:pPr>
      <w:r>
        <w:rPr/>
        <w:t xml:space="preserve">一、互联网+vr商业模式解析</w:t>
      </w:r>
    </w:p>
    <w:p>
      <w:pPr>
        <w:spacing w:before="75" w:after="0"/>
      </w:pPr>
      <w:r>
        <w:rPr/>
        <w:t xml:space="preserve">1、vro2o模式分析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二、互联网+vr案例分析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三、互联网背景下vr行业发展趋势分析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中国vr需求与消费者偏好调查</w:t>
      </w:r>
    </w:p>
    <w:p>
      <w:pPr>
        <w:spacing w:before="75" w:after="0"/>
      </w:pPr>
      <w:r>
        <w:rPr/>
        <w:t xml:space="preserve">第一节 vr产品目标客户群体调查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vr产品的品牌市场调查</w:t>
      </w:r>
    </w:p>
    <w:p>
      <w:pPr>
        <w:spacing w:before="75" w:after="0"/>
      </w:pPr>
      <w:r>
        <w:rPr/>
        <w:t xml:space="preserve">一、消费者对vr品牌认知度宏观调查</w:t>
      </w:r>
    </w:p>
    <w:p>
      <w:pPr>
        <w:spacing w:before="75" w:after="0"/>
      </w:pPr>
      <w:r>
        <w:rPr/>
        <w:t xml:space="preserve">二、消费者对vr产品的品牌偏好调查</w:t>
      </w:r>
    </w:p>
    <w:p>
      <w:pPr>
        <w:spacing w:before="75" w:after="0"/>
      </w:pPr>
      <w:r>
        <w:rPr/>
        <w:t xml:space="preserve">三、消费者对vr品牌的首要认知渠道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五、vr品牌忠诚度调查</w:t>
      </w:r>
    </w:p>
    <w:p>
      <w:pPr>
        <w:spacing w:before="75" w:after="0"/>
      </w:pPr>
      <w:r>
        <w:rPr/>
        <w:t xml:space="preserve">六、vr品牌市场占有率调查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中国重点城市vr市场分析</w:t>
      </w:r>
    </w:p>
    <w:p>
      <w:pPr>
        <w:spacing w:before="75" w:after="0"/>
      </w:pPr>
      <w:r>
        <w:rPr/>
        <w:t xml:space="preserve">第一节 北京市vr市场分析</w:t>
      </w:r>
    </w:p>
    <w:p>
      <w:pPr>
        <w:spacing w:before="75" w:after="0"/>
      </w:pPr>
      <w:r>
        <w:rPr/>
        <w:t xml:space="preserve">一、北京市vr行业需求分析</w:t>
      </w:r>
    </w:p>
    <w:p>
      <w:pPr>
        <w:spacing w:before="75" w:after="0"/>
      </w:pPr>
      <w:r>
        <w:rPr/>
        <w:t xml:space="preserve">二、北京市vr发展情况</w:t>
      </w:r>
    </w:p>
    <w:p>
      <w:pPr>
        <w:spacing w:before="75" w:after="0"/>
      </w:pPr>
      <w:r>
        <w:rPr/>
        <w:t xml:space="preserve">三、北京市vr存在的问题与建议</w:t>
      </w:r>
    </w:p>
    <w:p>
      <w:pPr>
        <w:spacing w:before="75" w:after="0"/>
      </w:pPr>
      <w:r>
        <w:rPr/>
        <w:t xml:space="preserve">第二节 上海市vr市场分析</w:t>
      </w:r>
    </w:p>
    <w:p>
      <w:pPr>
        <w:spacing w:before="75" w:after="0"/>
      </w:pPr>
      <w:r>
        <w:rPr/>
        <w:t xml:space="preserve">一、上海市vr行业需求分析</w:t>
      </w:r>
    </w:p>
    <w:p>
      <w:pPr>
        <w:spacing w:before="75" w:after="0"/>
      </w:pPr>
      <w:r>
        <w:rPr/>
        <w:t xml:space="preserve">二、上海市vr发展情况</w:t>
      </w:r>
    </w:p>
    <w:p>
      <w:pPr>
        <w:spacing w:before="75" w:after="0"/>
      </w:pPr>
      <w:r>
        <w:rPr/>
        <w:t xml:space="preserve">三、上海市vr存在的问题与建议</w:t>
      </w:r>
    </w:p>
    <w:p>
      <w:pPr>
        <w:spacing w:before="75" w:after="0"/>
      </w:pPr>
      <w:r>
        <w:rPr/>
        <w:t xml:space="preserve">第三节 天津市vr市场分析</w:t>
      </w:r>
    </w:p>
    <w:p>
      <w:pPr>
        <w:spacing w:before="75" w:after="0"/>
      </w:pPr>
      <w:r>
        <w:rPr/>
        <w:t xml:space="preserve">一、天津市vr行业需求分析</w:t>
      </w:r>
    </w:p>
    <w:p>
      <w:pPr>
        <w:spacing w:before="75" w:after="0"/>
      </w:pPr>
      <w:r>
        <w:rPr/>
        <w:t xml:space="preserve">二、天津市vr发展情况</w:t>
      </w:r>
    </w:p>
    <w:p>
      <w:pPr>
        <w:spacing w:before="75" w:after="0"/>
      </w:pPr>
      <w:r>
        <w:rPr/>
        <w:t xml:space="preserve">三、天津市vr存在的问题与建议</w:t>
      </w:r>
    </w:p>
    <w:p>
      <w:pPr>
        <w:spacing w:before="75" w:after="0"/>
      </w:pPr>
      <w:r>
        <w:rPr/>
        <w:t xml:space="preserve">第四节 深圳市vr市场分析</w:t>
      </w:r>
    </w:p>
    <w:p>
      <w:pPr>
        <w:spacing w:before="75" w:after="0"/>
      </w:pPr>
      <w:r>
        <w:rPr/>
        <w:t xml:space="preserve">一、深圳市vr行业需求分析</w:t>
      </w:r>
    </w:p>
    <w:p>
      <w:pPr>
        <w:spacing w:before="75" w:after="0"/>
      </w:pPr>
      <w:r>
        <w:rPr/>
        <w:t xml:space="preserve">二、深圳市vr发展情况</w:t>
      </w:r>
    </w:p>
    <w:p>
      <w:pPr>
        <w:spacing w:before="75" w:after="0"/>
      </w:pPr>
      <w:r>
        <w:rPr/>
        <w:t xml:space="preserve">三、深圳市vr存在的问题与建议</w:t>
      </w:r>
    </w:p>
    <w:p>
      <w:pPr>
        <w:spacing w:before="75" w:after="0"/>
      </w:pPr>
      <w:r>
        <w:rPr/>
        <w:t xml:space="preserve">第五节 重庆市vr市场分析</w:t>
      </w:r>
    </w:p>
    <w:p>
      <w:pPr>
        <w:spacing w:before="75" w:after="0"/>
      </w:pPr>
      <w:r>
        <w:rPr/>
        <w:t xml:space="preserve">一、重庆市vr行业需求分析</w:t>
      </w:r>
    </w:p>
    <w:p>
      <w:pPr>
        <w:spacing w:before="75" w:after="0"/>
      </w:pPr>
      <w:r>
        <w:rPr/>
        <w:t xml:space="preserve">二、重庆市vr发展情况</w:t>
      </w:r>
    </w:p>
    <w:p>
      <w:pPr>
        <w:spacing w:before="75" w:after="0"/>
      </w:pPr>
      <w:r>
        <w:rPr/>
        <w:t xml:space="preserve">三、重庆市vr存在的问题与建议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中国领先企业vr经营分析</w:t>
      </w:r>
    </w:p>
    <w:p>
      <w:pPr>
        <w:spacing w:before="75" w:after="0"/>
      </w:pPr>
      <w:r>
        <w:rPr/>
        <w:t xml:space="preserve">第一节 中国vr总体状况分析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领先vr经营状况分析</w:t>
      </w:r>
    </w:p>
    <w:p>
      <w:pPr>
        <w:spacing w:before="75" w:after="0"/>
      </w:pPr>
      <w:r>
        <w:rPr/>
        <w:t xml:space="preserve">一、歌尔股份有限公司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二、北京小鸟看看科技有限公司(pico)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三、深圳创维数字技术有限公司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四、北京当红齐天国际文化科技发展集团有限公司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五、雷鸟创新科技有限公司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六、上海乐相科技有限公司(大朋vr)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七、南京慧智微电子科技有限公司(xreal)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八、广州卓远虚拟现实科技有限公司(幻影星空)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九、京东方科技集团股份有限公司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十、影石创新科技股份有限公司(insta360)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vr行业发展趋势分析</w:t>
      </w:r>
    </w:p>
    <w:p>
      <w:pPr>
        <w:spacing w:before="75" w:after="0"/>
      </w:pPr>
      <w:r>
        <w:rPr/>
        <w:t xml:space="preserve">第一节 2026年发展环境展望</w:t>
      </w:r>
    </w:p>
    <w:p>
      <w:pPr>
        <w:spacing w:before="75" w:after="0"/>
      </w:pPr>
      <w:r>
        <w:rPr/>
        <w:t xml:space="preserve">一、2026年宏观经济形势展望</w:t>
      </w:r>
    </w:p>
    <w:p>
      <w:pPr>
        <w:spacing w:before="75" w:after="0"/>
      </w:pPr>
      <w:r>
        <w:rPr/>
        <w:t xml:space="preserve">二、2025年政策走势及其影响</w:t>
      </w:r>
    </w:p>
    <w:p>
      <w:pPr>
        <w:spacing w:before="75" w:after="0"/>
      </w:pPr>
      <w:r>
        <w:rPr/>
        <w:t xml:space="preserve">三、2026年国际行业走势展望</w:t>
      </w:r>
    </w:p>
    <w:p>
      <w:pPr>
        <w:spacing w:before="75" w:after="0"/>
      </w:pPr>
      <w:r>
        <w:rPr/>
        <w:t xml:space="preserve">第二节 2025年vr行业发展趋势分析</w:t>
      </w:r>
    </w:p>
    <w:p>
      <w:pPr>
        <w:spacing w:before="75" w:after="0"/>
      </w:pPr>
      <w:r>
        <w:rPr/>
        <w:t xml:space="preserve">一、2025年行业发展趋势分析</w:t>
      </w:r>
    </w:p>
    <w:p>
      <w:pPr>
        <w:spacing w:before="75" w:after="0"/>
      </w:pPr>
      <w:r>
        <w:rPr/>
        <w:t xml:space="preserve">三、2026年行业竞争格局展望</w:t>
      </w:r>
    </w:p>
    <w:p>
      <w:pPr>
        <w:spacing w:before="75" w:after="0"/>
      </w:pPr>
      <w:r>
        <w:rPr/>
        <w:t xml:space="preserve">第三节 2023-2025年中国vr市场趋势分析</w:t>
      </w:r>
    </w:p>
    <w:p>
      <w:pPr>
        <w:spacing w:before="75" w:after="0"/>
      </w:pPr>
      <w:r>
        <w:rPr/>
        <w:t xml:space="preserve">一、2023-2025年vr市场趋势总结</w:t>
      </w:r>
    </w:p>
    <w:p>
      <w:pPr>
        <w:spacing w:before="75" w:after="0"/>
      </w:pPr>
      <w:r>
        <w:rPr/>
        <w:t xml:space="preserve">二、2023-2025年vr发展趋势分析</w:t>
      </w:r>
    </w:p>
    <w:p>
      <w:pPr>
        <w:spacing w:before="75" w:after="0"/>
      </w:pPr>
      <w:r>
        <w:rPr/>
        <w:t xml:space="preserve">三、2026-2031年vr市场发展空间</w:t>
      </w:r>
    </w:p>
    <w:p>
      <w:pPr>
        <w:spacing w:before="75" w:after="0"/>
      </w:pPr>
      <w:r>
        <w:rPr/>
        <w:t xml:space="preserve">四、2026-2031年vr产业政策趋向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未来vr行业发展预测</w:t>
      </w:r>
    </w:p>
    <w:p>
      <w:pPr>
        <w:spacing w:before="75" w:after="0"/>
      </w:pPr>
      <w:r>
        <w:rPr/>
        <w:t xml:space="preserve">第一节 未来vr需求与市场预测</w:t>
      </w:r>
    </w:p>
    <w:p>
      <w:pPr>
        <w:spacing w:before="75" w:after="0"/>
      </w:pPr>
      <w:r>
        <w:rPr/>
        <w:t xml:space="preserve">一、2026-2031年vr市场规模预测</w:t>
      </w:r>
    </w:p>
    <w:p>
      <w:pPr>
        <w:spacing w:before="75" w:after="0"/>
      </w:pPr>
      <w:r>
        <w:rPr/>
        <w:t xml:space="preserve">二、2026-2031年vr行业总资产预测</w:t>
      </w:r>
    </w:p>
    <w:p>
      <w:pPr>
        <w:spacing w:before="75" w:after="0"/>
      </w:pPr>
      <w:r>
        <w:rPr/>
        <w:t xml:space="preserve">第二节 2026-2031年中国vr行业供需预测</w:t>
      </w:r>
    </w:p>
    <w:p>
      <w:pPr>
        <w:spacing w:before="75" w:after="0"/>
      </w:pPr>
      <w:r>
        <w:rPr/>
        <w:t xml:space="preserve">一、2026-2031年中国vr供给预测</w:t>
      </w:r>
    </w:p>
    <w:p>
      <w:pPr>
        <w:spacing w:before="75" w:after="0"/>
      </w:pPr>
      <w:r>
        <w:rPr/>
        <w:t xml:space="preserve">二、2026-2031年中国vr需求预测</w:t>
      </w:r>
    </w:p>
    <w:p>
      <w:pPr>
        <w:spacing w:before="75" w:after="0"/>
      </w:pPr>
      <w:r>
        <w:rPr/>
        <w:t xml:space="preserve">三、2026-2031年中国vr供需平衡预测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vr行业投资机会与风险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一、2025年相关产业投资收益率比较</w:t>
      </w:r>
    </w:p>
    <w:p>
      <w:pPr>
        <w:spacing w:before="75" w:after="0"/>
      </w:pPr>
      <w:r>
        <w:rPr/>
        <w:t xml:space="preserve">二、2023-2025年行业投资收益率分析</w:t>
      </w:r>
    </w:p>
    <w:p>
      <w:pPr>
        <w:spacing w:before="75" w:after="0"/>
      </w:pPr>
      <w:r>
        <w:rPr/>
        <w:t xml:space="preserve">第二节 vr行业投资效益分析</w:t>
      </w:r>
    </w:p>
    <w:p>
      <w:pPr>
        <w:spacing w:before="75" w:after="0"/>
      </w:pPr>
      <w:r>
        <w:rPr/>
        <w:t xml:space="preserve">一、2023-2025年vr行业投资状况分析</w:t>
      </w:r>
    </w:p>
    <w:p>
      <w:pPr>
        <w:spacing w:before="75" w:after="0"/>
      </w:pPr>
      <w:r>
        <w:rPr/>
        <w:t xml:space="preserve">二、2026-2031年vr行业投资效益分析</w:t>
      </w:r>
    </w:p>
    <w:p>
      <w:pPr>
        <w:spacing w:before="75" w:after="0"/>
      </w:pPr>
      <w:r>
        <w:rPr/>
        <w:t xml:space="preserve">三、2026-2031年vr行业投资趋势预测</w:t>
      </w:r>
    </w:p>
    <w:p>
      <w:pPr>
        <w:spacing w:before="75" w:after="0"/>
      </w:pPr>
      <w:r>
        <w:rPr/>
        <w:t xml:space="preserve">四、2026-2031年vr行业的投资方向</w:t>
      </w:r>
    </w:p>
    <w:p>
      <w:pPr>
        <w:spacing w:before="75" w:after="0"/>
      </w:pPr>
      <w:r>
        <w:rPr/>
        <w:t xml:space="preserve">五、2026-2031年vr行业投资的建议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影响vr行业发展的主要因素</w:t>
      </w:r>
    </w:p>
    <w:p>
      <w:pPr>
        <w:spacing w:before="75" w:after="0"/>
      </w:pPr>
      <w:r>
        <w:rPr/>
        <w:t xml:space="preserve">一、2023-2025年影响vr行业运行的有利因素分析</w:t>
      </w:r>
    </w:p>
    <w:p>
      <w:pPr>
        <w:spacing w:before="75" w:after="0"/>
      </w:pPr>
      <w:r>
        <w:rPr/>
        <w:t xml:space="preserve">二、2023-2025年影响vr行业运行的稳定因素分析</w:t>
      </w:r>
    </w:p>
    <w:p>
      <w:pPr>
        <w:spacing w:before="75" w:after="0"/>
      </w:pPr>
      <w:r>
        <w:rPr/>
        <w:t xml:space="preserve">三、2023-2025年影响vr行业运行的不利因素分析</w:t>
      </w:r>
    </w:p>
    <w:p>
      <w:pPr>
        <w:spacing w:before="75" w:after="0"/>
      </w:pPr>
      <w:r>
        <w:rPr/>
        <w:t xml:space="preserve">四、2026-2031年我国vr行业发展面临的挑战分析</w:t>
      </w:r>
    </w:p>
    <w:p>
      <w:pPr>
        <w:spacing w:before="75" w:after="0"/>
      </w:pPr>
      <w:r>
        <w:rPr/>
        <w:t xml:space="preserve">五、2026-2031年我国vr行业发展面临的机遇分析</w:t>
      </w:r>
    </w:p>
    <w:p>
      <w:pPr>
        <w:spacing w:before="75" w:after="0"/>
      </w:pPr>
      <w:r>
        <w:rPr/>
        <w:t xml:space="preserve">第四节 vr行业投资风险及控制策略分析</w:t>
      </w:r>
    </w:p>
    <w:p>
      <w:pPr>
        <w:spacing w:before="75" w:after="0"/>
      </w:pPr>
      <w:r>
        <w:rPr/>
        <w:t xml:space="preserve">一、2023-2025年vr行业市场风险及控制策略</w:t>
      </w:r>
    </w:p>
    <w:p>
      <w:pPr>
        <w:spacing w:before="75" w:after="0"/>
      </w:pPr>
      <w:r>
        <w:rPr/>
        <w:t xml:space="preserve">二、2023-2025年vr行业政策风险及控制策略</w:t>
      </w:r>
    </w:p>
    <w:p>
      <w:pPr>
        <w:spacing w:before="75" w:after="0"/>
      </w:pPr>
      <w:r>
        <w:rPr/>
        <w:t xml:space="preserve">三、2023-2025年vr行业经营风险及控制策略</w:t>
      </w:r>
    </w:p>
    <w:p>
      <w:pPr>
        <w:spacing w:before="75" w:after="0"/>
      </w:pPr>
      <w:r>
        <w:rPr/>
        <w:t xml:space="preserve">四、2023-2025年vr行业技术风险及控制策略</w:t>
      </w:r>
    </w:p>
    <w:p>
      <w:pPr>
        <w:spacing w:before="75" w:after="0"/>
      </w:pPr>
      <w:r>
        <w:rPr/>
        <w:t xml:space="preserve">五、2023-2025年vr同业竞争风险及控制策略</w:t>
      </w:r>
    </w:p>
    <w:p>
      <w:pPr>
        <w:spacing w:before="75" w:after="0"/>
      </w:pPr>
      <w:r>
        <w:rPr/>
        <w:t xml:space="preserve">六、2023-2025年vr行业其他风险及控制策略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中国vr行业投资与前景预测</w:t>
      </w:r>
    </w:p>
    <w:p>
      <w:pPr>
        <w:spacing w:before="75" w:after="0"/>
      </w:pPr>
      <w:r>
        <w:rPr/>
        <w:t xml:space="preserve">第一节 中国vr行业投资风险分析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中国vr行业投资特性分析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中国vr行业投资潜力分析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中国vr行业前景预测</w:t>
      </w:r>
    </w:p>
    <w:p>
      <w:pPr>
        <w:spacing w:before="75" w:after="0"/>
      </w:pPr>
      <w:r>
        <w:rPr/>
        <w:t xml:space="preserve">一、vr市场规模预测</w:t>
      </w:r>
    </w:p>
    <w:p>
      <w:pPr>
        <w:spacing w:before="75" w:after="0"/>
      </w:pPr>
      <w:r>
        <w:rPr/>
        <w:t xml:space="preserve">二、vr市场发展预测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图表：vr市场产品构成图</w:t>
      </w:r>
    </w:p>
    <w:p>
      <w:pPr>
        <w:spacing w:before="75" w:after="0"/>
      </w:pPr>
      <w:r>
        <w:rPr/>
        <w:t xml:space="preserve">图表：vr市场生命周期示意图</w:t>
      </w:r>
    </w:p>
    <w:p>
      <w:pPr>
        <w:spacing w:before="75" w:after="0"/>
      </w:pPr>
      <w:r>
        <w:rPr/>
        <w:t xml:space="preserve">图表：vr市场产销规模对比</w:t>
      </w:r>
    </w:p>
    <w:p>
      <w:pPr>
        <w:spacing w:before="75" w:after="0"/>
      </w:pPr>
      <w:r>
        <w:rPr/>
        <w:t xml:space="preserve">图表：vr市场企业竞争格局</w:t>
      </w:r>
    </w:p>
    <w:p>
      <w:pPr>
        <w:spacing w:before="75" w:after="0"/>
      </w:pPr>
      <w:r>
        <w:rPr/>
        <w:t xml:space="preserve">图表：2023-2025年中国vr市场规模</w:t>
      </w:r>
    </w:p>
    <w:p>
      <w:pPr>
        <w:spacing w:before="75" w:after="0"/>
      </w:pPr>
      <w:r>
        <w:rPr/>
        <w:t xml:space="preserve">图表：2023-2025年我国vr供应情况</w:t>
      </w:r>
    </w:p>
    <w:p>
      <w:pPr>
        <w:spacing w:before="75" w:after="0"/>
      </w:pPr>
      <w:r>
        <w:rPr/>
        <w:t xml:space="preserve">图表：2023-2025年我国vr需求情况</w:t>
      </w:r>
    </w:p>
    <w:p>
      <w:pPr>
        <w:spacing w:before="75" w:after="0"/>
      </w:pPr>
      <w:r>
        <w:rPr/>
        <w:t xml:space="preserve">图表：2026-2031年中国vr市场规模预测</w:t>
      </w:r>
    </w:p>
    <w:p>
      <w:pPr>
        <w:spacing w:before="75" w:after="0"/>
      </w:pPr>
      <w:r>
        <w:rPr/>
        <w:t xml:space="preserve">图表：2026-2031年我国vr供应情况预测</w:t>
      </w:r>
    </w:p>
    <w:p>
      <w:pPr>
        <w:spacing w:before="75" w:after="0"/>
      </w:pPr>
      <w:r>
        <w:rPr/>
        <w:t xml:space="preserve">图表：2026-2031年我国vr需求情况预测</w:t>
      </w:r>
    </w:p>
    <w:p>
      <w:pPr>
        <w:spacing w:before="75" w:after="0"/>
      </w:pPr>
      <w:r>
        <w:rPr/>
        <w:t xml:space="preserve">图表：vr市场上游供给情况</w:t>
      </w:r>
    </w:p>
    <w:p>
      <w:pPr>
        <w:spacing w:before="75" w:after="0"/>
      </w:pPr>
      <w:r>
        <w:rPr/>
        <w:t xml:space="preserve">图表：vr市场下游消费市场构成图</w:t>
      </w:r>
    </w:p>
    <w:p>
      <w:pPr>
        <w:spacing w:before="75" w:after="0"/>
      </w:pPr>
      <w:r>
        <w:rPr/>
        <w:t xml:space="preserve">图表：vr市场企业市场占有率对比</w:t>
      </w:r>
    </w:p>
    <w:p>
      <w:pPr>
        <w:spacing w:before="75" w:after="0"/>
      </w:pPr>
      <w:r>
        <w:rPr/>
        <w:t xml:space="preserve">图表：2023-2025年vr市场投资规模</w:t>
      </w:r>
    </w:p>
    <w:p>
      <w:pPr>
        <w:spacing w:before="75" w:after="0"/>
      </w:pPr>
      <w:r>
        <w:rPr/>
        <w:t xml:space="preserve">图表：2026-2031年vr市场投资规模预测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本文地址：https://www.51baogao.cn/baogao/20260522/4068026.shtml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522/4068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2026-2031年中国VR行业市场前瞻与未来投资战略分析报告</dc:title>
  <dc:description>2026-2031年中国VR行业市场前瞻与未来投资战略分析报告</dc:description>
  <dc:subject>2026-2031年中国VR行业市场前瞻与未来投资战略分析报告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2026-05-22T14:19:38+08:00</dcterms:created>
  <dcterms:modified xsi:type="dcterms:W3CDTF">2026-05-22T14:19:38+08:00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