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2026-2031年中国儿童鞋行业深度调研与发展趋势预测研究报告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鞋是专门依据儿童足部发育规律、身体特征与活动特点设计制造的专用鞋类产品，区别于成人鞋款的缩小复刻版本，是适配未成年人成长阶段的功能性穿戴用品。儿童处于骨骼、关节、肌肉持续发育的关键时期，足部形态和受力方式与成人存在明显差异，因此儿童鞋的设计核心不再局限于基础包裹和行走防护，更侧重贴合足部发育需求，兼顾舒适性、支撑性、安全性与透气性。这类鞋品通过专属的版型结构、柔软材质、合理鞋型与轻量化设计，适配儿童日常活动、运动行走等各类场景，能够有效保护足部健康发育，规避不当穿鞋带来的发育问题，是保障儿童日常出行与成长发育的刚需生活用品。</w:t>
      </w:r>
    </w:p>
    <w:p>
      <w:pPr>
        <w:spacing w:after="150"/>
      </w:pPr>
      <w:r>
        <w:rPr/>
        <w:t xml:space="preserve">儿童鞋依托家庭育儿刚需，形成了规模稳定、需求持续的成熟消费市场，是鞋类行业中抗周期性极强的核心细分赛道。随着居民生活水平提升和育儿观念的不断升级，家长对儿童穿戴的重视程度持续提高，彻底改变了传统儿童鞋消费随意、性价比优先的单一理念。儿童鞋属于高频更换类产品，伴随儿童快速的成长节奏，具备持续迭代的消费需求，市场刚需属性突出。</w:t>
      </w:r>
    </w:p>
    <w:p>
      <w:pPr>
        <w:spacing w:after="150"/>
      </w:pPr>
      <w:r>
        <w:rPr/>
        <w:t xml:space="preserve">总体而言，儿童鞋并非简单的小号鞋类制品，而是贴合儿童成长发育的健康功能性用品，兼具实用穿戴价值与成长保护价值，是儿童日常成长中不可或缺的生活必需品。当前儿童鞋市场刚需稳固、产业链完善、消费基础扎实，行业发展趋势贴合健康消费、品质消费的主流方向。未来随着育儿理念持续升级、生产工艺不断优化、健康穿鞋认知全面普及，儿童鞋行业将持续向专业化、健康化、品质化、细分多元化方向发展，不断提升产品核心价值，成为鞋类消费市场中具备高稳定性与长期成长性的优质细分领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儿童鞋行业的发展状况进行了深入透彻地分析，对我国行业市场情况、技术现状、供需形势作了详尽研究，重点分析了国内外重点企业、行业发展趋势以及行业投资情况，报告还对儿童鞋下游行业的发展进行了探讨，是儿童鞋及相关企业、投资部门、研究机构准确了解目前中国市场发展动态，把握儿童鞋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儿童鞋概述</w:t>
      </w:r>
    </w:p>
    <w:p>
      <w:pPr>
        <w:spacing w:before="75" w:after="0"/>
      </w:pPr>
      <w:r>
        <w:rPr/>
        <w:t xml:space="preserve">第一节 儿童鞋定义</w:t>
      </w:r>
    </w:p>
    <w:p>
      <w:pPr>
        <w:spacing w:before="75" w:after="0"/>
      </w:pPr>
      <w:r>
        <w:rPr/>
        <w:t xml:space="preserve">第二节 儿童鞋分类情况</w:t>
      </w:r>
    </w:p>
    <w:p>
      <w:pPr>
        <w:spacing w:before="75" w:after="0"/>
      </w:pPr>
      <w:r>
        <w:rPr/>
        <w:t xml:space="preserve">第三节 儿童鞋产业链分析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二、儿童鞋产业链模型分析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2023-2025年中国儿童鞋行业发展环境分析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2023-2025年中国儿童鞋行业发展政策环境分析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2023-2025年中国儿童鞋行业发展社会环境分析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2023-2025年中国儿童鞋行业发展状况</w:t>
      </w:r>
    </w:p>
    <w:p>
      <w:pPr>
        <w:spacing w:before="75" w:after="0"/>
      </w:pPr>
      <w:r>
        <w:rPr/>
        <w:t xml:space="preserve">第一节 中国儿童鞋行业规模情况分析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中国儿童鞋行业财务能力分析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儿童鞋行业发展现状分析</w:t>
      </w:r>
    </w:p>
    <w:p>
      <w:pPr>
        <w:spacing w:before="75" w:after="0"/>
      </w:pPr>
      <w:r>
        <w:rPr/>
        <w:t xml:space="preserve">第一节 儿童鞋行业发展分析</w:t>
      </w:r>
    </w:p>
    <w:p>
      <w:pPr>
        <w:spacing w:before="75" w:after="0"/>
      </w:pPr>
      <w:r>
        <w:rPr/>
        <w:t xml:space="preserve">一、儿童鞋行业发展现状</w:t>
      </w:r>
    </w:p>
    <w:p>
      <w:pPr>
        <w:spacing w:before="75" w:after="0"/>
      </w:pPr>
      <w:r>
        <w:rPr/>
        <w:t xml:space="preserve">二、儿童鞋行业发展预测</w:t>
      </w:r>
    </w:p>
    <w:p>
      <w:pPr>
        <w:spacing w:before="75" w:after="0"/>
      </w:pPr>
      <w:r>
        <w:rPr/>
        <w:t xml:space="preserve">第二节 中国儿童鞋行业发展分析</w:t>
      </w:r>
    </w:p>
    <w:p>
      <w:pPr>
        <w:spacing w:before="75" w:after="0"/>
      </w:pPr>
      <w:r>
        <w:rPr/>
        <w:t xml:space="preserve">一、2023-2025年中国儿童鞋行业发展态势分析</w:t>
      </w:r>
    </w:p>
    <w:p>
      <w:pPr>
        <w:spacing w:before="75" w:after="0"/>
      </w:pPr>
      <w:r>
        <w:rPr/>
        <w:t xml:space="preserve">二、2023-2025年中国儿童鞋行业发展特点分析</w:t>
      </w:r>
    </w:p>
    <w:p>
      <w:pPr>
        <w:spacing w:before="75" w:after="0"/>
      </w:pPr>
      <w:r>
        <w:rPr/>
        <w:t xml:space="preserve">三、2023-2025年中国儿童鞋行业市场供需分析</w:t>
      </w:r>
    </w:p>
    <w:p>
      <w:pPr>
        <w:spacing w:before="75" w:after="0"/>
      </w:pPr>
      <w:r>
        <w:rPr/>
        <w:t xml:space="preserve">第三节 儿童鞋行业特性分析</w:t>
      </w:r>
    </w:p>
    <w:p>
      <w:pPr>
        <w:spacing w:before="75" w:after="0"/>
      </w:pPr>
      <w:r>
        <w:rPr/>
        <w:t xml:space="preserve">第四节 对中国儿童鞋市场的分析及思考</w:t>
      </w:r>
    </w:p>
    <w:p>
      <w:pPr>
        <w:spacing w:before="75" w:after="0"/>
      </w:pPr>
      <w:r>
        <w:rPr/>
        <w:t xml:space="preserve">一、儿童鞋市场特点</w:t>
      </w:r>
    </w:p>
    <w:p>
      <w:pPr>
        <w:spacing w:before="75" w:after="0"/>
      </w:pPr>
      <w:r>
        <w:rPr/>
        <w:t xml:space="preserve">二、儿童鞋市场分析</w:t>
      </w:r>
    </w:p>
    <w:p>
      <w:pPr>
        <w:spacing w:before="75" w:after="0"/>
      </w:pPr>
      <w:r>
        <w:rPr/>
        <w:t xml:space="preserve">三、儿童鞋市场变化的方向</w:t>
      </w:r>
    </w:p>
    <w:p>
      <w:pPr>
        <w:spacing w:before="75" w:after="0"/>
      </w:pPr>
      <w:r>
        <w:rPr/>
        <w:t xml:space="preserve">四、中国儿童鞋行业发展的新思路</w:t>
      </w:r>
    </w:p>
    <w:p>
      <w:pPr>
        <w:spacing w:before="75" w:after="0"/>
      </w:pPr>
      <w:r>
        <w:rPr/>
        <w:t xml:space="preserve">五、对中国儿童鞋行业发展的思考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中国儿童鞋市场规模分析</w:t>
      </w:r>
    </w:p>
    <w:p>
      <w:pPr>
        <w:spacing w:before="75" w:after="0"/>
      </w:pPr>
      <w:r>
        <w:rPr/>
        <w:t xml:space="preserve">第一节 2023-2025年中国儿童鞋区域市场规模分析</w:t>
      </w:r>
    </w:p>
    <w:p>
      <w:pPr>
        <w:spacing w:before="75" w:after="0"/>
      </w:pPr>
      <w:r>
        <w:rPr/>
        <w:t xml:space="preserve">一、2023-2025年东北地区市场规模分析</w:t>
      </w:r>
    </w:p>
    <w:p>
      <w:pPr>
        <w:spacing w:before="75" w:after="0"/>
      </w:pPr>
      <w:r>
        <w:rPr/>
        <w:t xml:space="preserve">二、2023-2025年华北地区市场规模分析</w:t>
      </w:r>
    </w:p>
    <w:p>
      <w:pPr>
        <w:spacing w:before="75" w:after="0"/>
      </w:pPr>
      <w:r>
        <w:rPr/>
        <w:t xml:space="preserve">三、2023-2025年华东地区市场规模分析</w:t>
      </w:r>
    </w:p>
    <w:p>
      <w:pPr>
        <w:spacing w:before="75" w:after="0"/>
      </w:pPr>
      <w:r>
        <w:rPr/>
        <w:t xml:space="preserve">四、2023-2025年华中地区市场规模分析</w:t>
      </w:r>
    </w:p>
    <w:p>
      <w:pPr>
        <w:spacing w:before="75" w:after="0"/>
      </w:pPr>
      <w:r>
        <w:rPr/>
        <w:t xml:space="preserve">五、2023-2025年华南地区市场规模分析</w:t>
      </w:r>
    </w:p>
    <w:p>
      <w:pPr>
        <w:spacing w:before="75" w:after="0"/>
      </w:pPr>
      <w:r>
        <w:rPr/>
        <w:t xml:space="preserve">六、2023-2025年西部地区市场规模分析</w:t>
      </w:r>
    </w:p>
    <w:p>
      <w:pPr>
        <w:spacing w:before="75" w:after="0"/>
      </w:pPr>
      <w:r>
        <w:rPr/>
        <w:t xml:space="preserve">第二节 2026-2031年中国儿童鞋市场规模预测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儿童鞋行业市场竞争策略分析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儿童鞋企业竞争策略分析</w:t>
      </w:r>
    </w:p>
    <w:p>
      <w:pPr>
        <w:spacing w:before="75" w:after="0"/>
      </w:pPr>
      <w:r>
        <w:rPr/>
        <w:t xml:space="preserve">一、提高儿童鞋企业核心竞争力的对策</w:t>
      </w:r>
    </w:p>
    <w:p>
      <w:pPr>
        <w:spacing w:before="75" w:after="0"/>
      </w:pPr>
      <w:r>
        <w:rPr/>
        <w:t xml:space="preserve">二、影响儿童鞋企业核心竞争力的因素及提升途径</w:t>
      </w:r>
    </w:p>
    <w:p>
      <w:pPr>
        <w:spacing w:before="75" w:after="0"/>
      </w:pPr>
      <w:r>
        <w:rPr/>
        <w:t xml:space="preserve">三、提高儿童鞋企业竞争力的策略</w:t>
      </w:r>
    </w:p>
    <w:p>
      <w:pPr>
        <w:spacing w:before="75" w:after="0"/>
      </w:pPr>
      <w:r>
        <w:rPr/>
        <w:t xml:space="preserve">第四节 儿童鞋行业竞争力优势分析</w:t>
      </w:r>
    </w:p>
    <w:p>
      <w:pPr>
        <w:spacing w:before="75" w:after="0"/>
      </w:pPr>
      <w:r>
        <w:rPr/>
        <w:t xml:space="preserve">一、整体对儿童鞋竞争力评价</w:t>
      </w:r>
    </w:p>
    <w:p>
      <w:pPr>
        <w:spacing w:before="75" w:after="0"/>
      </w:pPr>
      <w:r>
        <w:rPr/>
        <w:t xml:space="preserve">二、儿童鞋行业竞争力评价结果分析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儿童鞋领先企业分析</w:t>
      </w:r>
    </w:p>
    <w:p>
      <w:pPr>
        <w:spacing w:before="75" w:after="0"/>
      </w:pPr>
      <w:r>
        <w:rPr>
          <w:b w:val="1"/>
          <w:bCs w:val="1"/>
        </w:rPr>
        <w:t xml:space="preserve">第七章 儿童鞋行业投资与发展前景分析</w:t>
      </w:r>
    </w:p>
    <w:p>
      <w:pPr>
        <w:spacing w:before="75" w:after="0"/>
      </w:pPr>
      <w:r>
        <w:rPr/>
        <w:t xml:space="preserve">第一节 儿童鞋行业投资机会分析</w:t>
      </w:r>
    </w:p>
    <w:p>
      <w:pPr>
        <w:spacing w:before="75" w:after="0"/>
      </w:pPr>
      <w:r>
        <w:rPr/>
        <w:t xml:space="preserve">一、儿童鞋投资项目分析</w:t>
      </w:r>
    </w:p>
    <w:p>
      <w:pPr>
        <w:spacing w:before="75" w:after="0"/>
      </w:pPr>
      <w:r>
        <w:rPr/>
        <w:t xml:space="preserve">二、可以投资的儿童鞋模式</w:t>
      </w:r>
    </w:p>
    <w:p>
      <w:pPr>
        <w:spacing w:before="75" w:after="0"/>
      </w:pPr>
      <w:r>
        <w:rPr/>
        <w:t xml:space="preserve">三、2026年儿童鞋投资机会</w:t>
      </w:r>
    </w:p>
    <w:p>
      <w:pPr>
        <w:spacing w:before="75" w:after="0"/>
      </w:pPr>
      <w:r>
        <w:rPr/>
        <w:t xml:space="preserve">第二节 2026-2031年中国儿童鞋行业发展预测分析</w:t>
      </w:r>
    </w:p>
    <w:p>
      <w:pPr>
        <w:spacing w:before="75" w:after="0"/>
      </w:pPr>
      <w:r>
        <w:rPr/>
        <w:t xml:space="preserve">一、未来儿童鞋发展分析</w:t>
      </w:r>
    </w:p>
    <w:p>
      <w:pPr>
        <w:spacing w:before="75" w:after="0"/>
      </w:pPr>
      <w:r>
        <w:rPr/>
        <w:t xml:space="preserve">二、未来儿童鞋行业技术开发方向</w:t>
      </w:r>
    </w:p>
    <w:p>
      <w:pPr>
        <w:spacing w:before="75" w:after="0"/>
      </w:pPr>
      <w:r>
        <w:rPr/>
        <w:t xml:space="preserve">三、总体行业“十四五”整体规划及“十五五”规划预测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儿童鞋产业用户度分析</w:t>
      </w:r>
    </w:p>
    <w:p>
      <w:pPr>
        <w:spacing w:before="75" w:after="0"/>
      </w:pPr>
      <w:r>
        <w:rPr/>
        <w:t xml:space="preserve">第一节 儿童鞋产业用户认知程度</w:t>
      </w:r>
    </w:p>
    <w:p>
      <w:pPr>
        <w:spacing w:before="75" w:after="0"/>
      </w:pPr>
      <w:r>
        <w:rPr/>
        <w:t xml:space="preserve">第二节 儿童鞋产业用户关注因素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2026-2031年儿童鞋行业发展趋势及投资风险分析</w:t>
      </w:r>
    </w:p>
    <w:p>
      <w:pPr>
        <w:spacing w:before="75" w:after="0"/>
      </w:pPr>
      <w:r>
        <w:rPr/>
        <w:t xml:space="preserve">第一节 当前儿童鞋存在的问题</w:t>
      </w:r>
    </w:p>
    <w:p>
      <w:pPr>
        <w:spacing w:before="75" w:after="0"/>
      </w:pPr>
      <w:r>
        <w:rPr/>
        <w:t xml:space="preserve">第二节 儿童鞋未来发展预测分析</w:t>
      </w:r>
    </w:p>
    <w:p>
      <w:pPr>
        <w:spacing w:before="75" w:after="0"/>
      </w:pPr>
      <w:r>
        <w:rPr/>
        <w:t xml:space="preserve">一、中国儿童鞋发展方向分析</w:t>
      </w:r>
    </w:p>
    <w:p>
      <w:pPr>
        <w:spacing w:before="75" w:after="0"/>
      </w:pPr>
      <w:r>
        <w:rPr/>
        <w:t xml:space="preserve">二、2026-2031年中国儿童鞋行业发展规模预测</w:t>
      </w:r>
    </w:p>
    <w:p>
      <w:pPr>
        <w:spacing w:before="75" w:after="0"/>
      </w:pPr>
      <w:r>
        <w:rPr/>
        <w:t xml:space="preserve">三、2026-2031年中国儿童鞋行业发展趋势预测</w:t>
      </w:r>
    </w:p>
    <w:p>
      <w:pPr>
        <w:spacing w:before="75" w:after="0"/>
      </w:pPr>
      <w:r>
        <w:rPr/>
        <w:t xml:space="preserve">第三节 2026-2031年中国儿童鞋行业投资风险分析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第十章 中道泰和专家观点与结论</w:t>
      </w:r>
    </w:p>
    <w:p>
      <w:pPr>
        <w:spacing w:before="75" w:after="0"/>
      </w:pPr>
      <w:r>
        <w:rPr/>
        <w:t xml:space="preserve">第一节 儿童鞋行业营销策略分析及建议</w:t>
      </w:r>
    </w:p>
    <w:p>
      <w:pPr>
        <w:spacing w:before="75" w:after="0"/>
      </w:pPr>
      <w:r>
        <w:rPr/>
        <w:t xml:space="preserve">一、儿童鞋行业营销模式</w:t>
      </w:r>
    </w:p>
    <w:p>
      <w:pPr>
        <w:spacing w:before="75" w:after="0"/>
      </w:pPr>
      <w:r>
        <w:rPr/>
        <w:t xml:space="preserve">二、儿童鞋行业营销策略</w:t>
      </w:r>
    </w:p>
    <w:p>
      <w:pPr>
        <w:spacing w:before="75" w:after="0"/>
      </w:pPr>
      <w:r>
        <w:rPr/>
        <w:t xml:space="preserve">第二节 儿童鞋行业企业经营发展分析及建议</w:t>
      </w:r>
    </w:p>
    <w:p>
      <w:pPr>
        <w:spacing w:before="75" w:after="0"/>
      </w:pPr>
      <w:r>
        <w:rPr/>
        <w:t xml:space="preserve">一、儿童鞋行业经营模式</w:t>
      </w:r>
    </w:p>
    <w:p>
      <w:pPr>
        <w:spacing w:before="75" w:after="0"/>
      </w:pPr>
      <w:r>
        <w:rPr/>
        <w:t xml:space="preserve">二、儿童鞋行业发展模式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图表：儿童鞋行业生命周期</w:t>
      </w:r>
    </w:p>
    <w:p>
      <w:pPr>
        <w:spacing w:before="75" w:after="0"/>
      </w:pPr>
      <w:r>
        <w:rPr/>
        <w:t xml:space="preserve">图表：儿童鞋行业产业链结构</w:t>
      </w:r>
    </w:p>
    <w:p>
      <w:pPr>
        <w:spacing w:before="75" w:after="0"/>
      </w:pPr>
      <w:r>
        <w:rPr/>
        <w:t xml:space="preserve">图表：2023-2025年儿童鞋行业竞争力分析</w:t>
      </w:r>
    </w:p>
    <w:p>
      <w:pPr>
        <w:spacing w:before="75" w:after="0"/>
      </w:pPr>
      <w:r>
        <w:rPr/>
        <w:t xml:space="preserve">图表：2023-2025年中国儿童鞋行业市场规模</w:t>
      </w:r>
    </w:p>
    <w:p>
      <w:pPr>
        <w:spacing w:before="75" w:after="0"/>
      </w:pPr>
      <w:r>
        <w:rPr/>
        <w:t xml:space="preserve">图表：2026-2031年中国儿童鞋行业市场规模预测</w:t>
      </w:r>
    </w:p>
    <w:p>
      <w:pPr>
        <w:spacing w:before="75" w:after="0"/>
      </w:pPr>
      <w:r>
        <w:rPr/>
        <w:t xml:space="preserve">图表：2026-2031年中国儿童鞋行业资产规模预测</w:t>
      </w:r>
    </w:p>
    <w:p>
      <w:pPr>
        <w:spacing w:before="75" w:after="0"/>
      </w:pPr>
      <w:r>
        <w:rPr/>
        <w:t xml:space="preserve">图表：2026-2031年中国儿童鞋行业利润合计预测</w:t>
      </w:r>
    </w:p>
    <w:p>
      <w:pPr>
        <w:spacing w:before="75" w:after="0"/>
      </w:pPr>
      <w:r>
        <w:rPr/>
        <w:t xml:space="preserve">图表：2026-2031年中国儿童鞋行业盈利能力预测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本文地址：https://www.51baogao.cn/baogao/20260522/4068035.shtml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522/4068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2026-2031年中国儿童鞋行业深度调研与发展趋势预测研究报告</dc:title>
  <dc:description>2026-2031年中国儿童鞋行业深度调研与发展趋势预测研究报告</dc:description>
  <dc:subject>2026-2031年中国儿童鞋行业深度调研与发展趋势预测研究报告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2026-05-22T14:20:19+08:00</dcterms:created>
  <dcterms:modified xsi:type="dcterms:W3CDTF">2026-05-22T14:20:19+08:00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