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2026年全球智能投影仪行业市场规模、领先企业国内外市场份额及排名</w:t>
      </w:r>
    </w:p>
    <w:p>
      <w:pPr>
        <w:spacing w:after="150"/>
      </w:pPr>
      <w:r>
        <w:rPr>
          <w:b w:val="1"/>
          <w:bCs w:val="1"/>
        </w:rPr>
        <w:t xml:space="preserve">报告简介</w:t>
      </w:r>
    </w:p>
    <w:p>
      <w:pPr>
        <w:spacing w:after="150"/>
      </w:pPr>
      <w:r>
        <w:rPr/>
        <w:t xml:space="preserve">智能投影仪是集成传统投影技术与智能操作系统，具备无线联网、内容点播、交互控制等功能的新型显示设备，可实现大屏影像投射与多场景智能应用。作为新型显示产业的核心细分品类，智能投影仪涵盖光源研发、光机设计、整机制造、软件适配及内容服务等环节，广泛应用于家庭娱乐、商务办公、教育培训、文旅展示等领域，是全球消费电子升级与智能场景普及的关键载体。</w:t>
      </w:r>
    </w:p>
    <w:p>
      <w:pPr>
        <w:spacing w:after="150"/>
      </w:pPr>
      <w:r>
        <w:rPr/>
        <w:t xml:space="preserve">当前，全球智能投影仪行业处于需求结构分化、技术迭代加速、区域格局重构、竞争深度博弈的发展阶段。需求端，家庭场景仍是核心市场，大屏化、沉浸化消费需求推动产品渗透率提升，同时商务与教育市场稳步扩容，新兴场景需求逐步释放;区域市场呈现“成熟市场提质、新兴市场放量”特征，亚太、北美、欧洲为核心消费区，中国既是全球最大生产基地，也是需求调整的关键市场。供给端，行业技术壁垒逐步提升，激光光源、超短焦、高亮度等技术成为高端产品核心竞争力，头部企业依托全产业链布局与技术积累占据优势，市场份额向具备研发、品牌与渠道实力的龙头集中，同时中小品牌聚焦性价比市场形成差异化竞争。未来，全球智能投影仪行业将迈向技术融合创新、场景多元拓展、渠道全球渗透、生态协同升级的关键时期。技术层面，激光技术持续普及，4K、高亮度、智能化交互等功能加速下沉，光机微型化、低功耗技术突破推动产品形态创新;需求层面，家庭影院、便携移动、车载投影等新兴场景需求快速增长，商用市场智能化升级带动产品结构优化。竞争层面，全球市场整合提速，领先企业加速海外布局，依托本土化运营与渠道拓展提升全球份额，中国品牌凭借产业链优势在全球竞争中话语权持续增强。政策层面，各国对数字经济、智慧家庭产业的扶持，为行业技术创新与市场拓展提供良好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投影仪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一、智能投影仪定义</w:t>
      </w:r>
    </w:p>
    <w:p>
      <w:pPr>
        <w:spacing w:before="75" w:after="0"/>
      </w:pPr>
      <w:r>
        <w:rPr/>
        <w:t xml:space="preserve">二、智能投影仪产品特征</w:t>
      </w:r>
    </w:p>
    <w:p>
      <w:pPr>
        <w:spacing w:before="75" w:after="0"/>
      </w:pPr>
      <w:r>
        <w:rPr/>
        <w:t xml:space="preserve">第二节 智能投影仪行业归属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全球及国内智能投影仪市场规模</w:t>
      </w:r>
    </w:p>
    <w:p>
      <w:pPr>
        <w:spacing w:before="75" w:after="0"/>
      </w:pPr>
      <w:r>
        <w:rPr/>
        <w:t xml:space="preserve">一、2022-2025年全球智能投影仪市场规模</w:t>
      </w:r>
    </w:p>
    <w:p>
      <w:pPr>
        <w:spacing w:before="75" w:after="0"/>
      </w:pPr>
      <w:r>
        <w:rPr/>
        <w:t xml:space="preserve">二、2022-2025年国内智能投影仪市场规模</w:t>
      </w:r>
    </w:p>
    <w:p>
      <w:pPr>
        <w:spacing w:before="75" w:after="0"/>
      </w:pPr>
      <w:r>
        <w:rPr/>
        <w:t xml:space="preserve">第四节 智能投影仪行业发展现状分析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智能投影仪行业发展影响因素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全球智能投影仪行业发展状况概览</w:t>
      </w:r>
    </w:p>
    <w:p>
      <w:pPr>
        <w:spacing w:before="75" w:after="0"/>
      </w:pPr>
      <w:r>
        <w:rPr/>
        <w:t xml:space="preserve">一、全球智能投影仪产能及区域分布</w:t>
      </w:r>
    </w:p>
    <w:p>
      <w:pPr>
        <w:spacing w:before="75" w:after="0"/>
      </w:pPr>
      <w:r>
        <w:rPr/>
        <w:t xml:space="preserve">二、全球智能投影仪产品结构</w:t>
      </w:r>
    </w:p>
    <w:p>
      <w:pPr>
        <w:spacing w:before="75" w:after="0"/>
      </w:pPr>
      <w:r>
        <w:rPr/>
        <w:t xml:space="preserve">第二节 全球智能投影仪市场竞争分析</w:t>
      </w:r>
    </w:p>
    <w:p>
      <w:pPr>
        <w:spacing w:before="75" w:after="0"/>
      </w:pPr>
      <w:r>
        <w:rPr/>
        <w:t xml:space="preserve">一、全球智能投影仪市场集中度</w:t>
      </w:r>
    </w:p>
    <w:p>
      <w:pPr>
        <w:spacing w:before="75" w:after="0"/>
      </w:pPr>
      <w:r>
        <w:rPr/>
        <w:t xml:space="preserve">二、全球智能投影仪行业竞争梯队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全球智能投影仪领先企业市场占有率及排名(按营收)</w:t>
      </w:r>
    </w:p>
    <w:p>
      <w:pPr>
        <w:spacing w:before="75" w:after="0"/>
      </w:pPr>
      <w:r>
        <w:rPr/>
        <w:t xml:space="preserve">一、2023-2025年全球智能投影仪领先企业营业收入</w:t>
      </w:r>
    </w:p>
    <w:p>
      <w:pPr>
        <w:spacing w:before="75" w:after="0"/>
      </w:pPr>
      <w:r>
        <w:rPr/>
        <w:t xml:space="preserve">二、2023-2025年全球智能投影仪领先企业市场份额</w:t>
      </w:r>
    </w:p>
    <w:p>
      <w:pPr>
        <w:spacing w:before="75" w:after="0"/>
      </w:pPr>
      <w:r>
        <w:rPr/>
        <w:t xml:space="preserve">三、2023-2025年全球智能投影仪领先企业排名</w:t>
      </w:r>
    </w:p>
    <w:p>
      <w:pPr>
        <w:spacing w:before="75" w:after="0"/>
      </w:pPr>
      <w:r>
        <w:rPr/>
        <w:t xml:space="preserve">第四节 国内智能投影仪领先企业市场占有率及排名(按营收)</w:t>
      </w:r>
    </w:p>
    <w:p>
      <w:pPr>
        <w:spacing w:before="75" w:after="0"/>
      </w:pPr>
      <w:r>
        <w:rPr/>
        <w:t xml:space="preserve">一、2023-2025年国内智能投影仪领先企业营业收入</w:t>
      </w:r>
    </w:p>
    <w:p>
      <w:pPr>
        <w:spacing w:before="75" w:after="0"/>
      </w:pPr>
      <w:r>
        <w:rPr/>
        <w:t xml:space="preserve">二、2023-2025年国内智能投影仪领先企业市场份额</w:t>
      </w:r>
    </w:p>
    <w:p>
      <w:pPr>
        <w:spacing w:before="75" w:after="0"/>
      </w:pPr>
      <w:r>
        <w:rPr/>
        <w:t xml:space="preserve">三、2023-2025年国内智能投影仪领先企业排名</w:t>
      </w:r>
    </w:p>
    <w:p>
      <w:pPr>
        <w:spacing w:before="75" w:after="0"/>
      </w:pPr>
      <w:r>
        <w:rPr/>
        <w:t xml:space="preserve">第五节 2025年全球智能投影仪行业资本运作分析</w:t>
      </w:r>
    </w:p>
    <w:p>
      <w:pPr>
        <w:spacing w:before="75" w:after="0"/>
      </w:pPr>
      <w:r>
        <w:rPr/>
        <w:t xml:space="preserve">一、2025年全球智能投影仪行业重大投资并购事件</w:t>
      </w:r>
    </w:p>
    <w:p>
      <w:pPr>
        <w:spacing w:before="75" w:after="0"/>
      </w:pPr>
      <w:r>
        <w:rPr/>
        <w:t xml:space="preserve">二、2025年全球智能投影仪行业重大投资并购事件对行业的影响分析</w:t>
      </w:r>
    </w:p>
    <w:p>
      <w:pPr>
        <w:spacing w:before="75" w:after="0"/>
      </w:pPr>
      <w:r>
        <w:rPr>
          <w:b w:val="1"/>
          <w:bCs w:val="1"/>
        </w:rPr>
        <w:t xml:space="preserve">第三章 全球智能投影仪行业主要国家（地区）分析</w:t>
      </w:r>
    </w:p>
    <w:p>
      <w:pPr>
        <w:spacing w:before="75" w:after="0"/>
      </w:pPr>
      <w:r>
        <w:rPr/>
        <w:t xml:space="preserve">第一节 美国智能投影仪行业分析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三、2023-2025年美国智能投影仪市场规模</w:t>
      </w:r>
    </w:p>
    <w:p>
      <w:pPr>
        <w:spacing w:before="75" w:after="0"/>
      </w:pPr>
      <w:r>
        <w:rPr/>
        <w:t xml:space="preserve">四、2026-2031年美国智能投影仪市场规模预测</w:t>
      </w:r>
    </w:p>
    <w:p>
      <w:pPr>
        <w:spacing w:before="75" w:after="0"/>
      </w:pPr>
      <w:r>
        <w:rPr/>
        <w:t xml:space="preserve">五、美国智能投影仪行业典型企业分析</w:t>
      </w:r>
    </w:p>
    <w:p>
      <w:pPr>
        <w:spacing w:before="75" w:after="0"/>
      </w:pPr>
      <w:r>
        <w:rPr/>
        <w:t xml:space="preserve">第二节 德国智能投影仪行业分析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三、2023-2025年德国智能投影仪市场规模</w:t>
      </w:r>
    </w:p>
    <w:p>
      <w:pPr>
        <w:spacing w:before="75" w:after="0"/>
      </w:pPr>
      <w:r>
        <w:rPr/>
        <w:t xml:space="preserve">四、2026-2031年德国智能投影仪市场规模预测</w:t>
      </w:r>
    </w:p>
    <w:p>
      <w:pPr>
        <w:spacing w:before="75" w:after="0"/>
      </w:pPr>
      <w:r>
        <w:rPr/>
        <w:t xml:space="preserve">五、德国智能投影仪行业典型企业分析</w:t>
      </w:r>
    </w:p>
    <w:p>
      <w:pPr>
        <w:spacing w:before="75" w:after="0"/>
      </w:pPr>
      <w:r>
        <w:rPr/>
        <w:t xml:space="preserve">第三节 日本智能投影仪行业分析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三、2023-2025年日本智能投影仪市场规模</w:t>
      </w:r>
    </w:p>
    <w:p>
      <w:pPr>
        <w:spacing w:before="75" w:after="0"/>
      </w:pPr>
      <w:r>
        <w:rPr/>
        <w:t xml:space="preserve">四、2026-2031年日本智能投影仪市场规模预测</w:t>
      </w:r>
    </w:p>
    <w:p>
      <w:pPr>
        <w:spacing w:before="75" w:after="0"/>
      </w:pPr>
      <w:r>
        <w:rPr/>
        <w:t xml:space="preserve">五、日本智能投影仪行业典型企业分析</w:t>
      </w:r>
    </w:p>
    <w:p>
      <w:pPr>
        <w:spacing w:before="75" w:after="0"/>
      </w:pPr>
      <w:r>
        <w:rPr/>
        <w:t xml:space="preserve">第四节 韩国智能投影仪行业分析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三、2023-2025年韩国智能投影仪市场规模</w:t>
      </w:r>
    </w:p>
    <w:p>
      <w:pPr>
        <w:spacing w:before="75" w:after="0"/>
      </w:pPr>
      <w:r>
        <w:rPr/>
        <w:t xml:space="preserve">四、2026-2031年韩国智能投影仪市场规模预测</w:t>
      </w:r>
    </w:p>
    <w:p>
      <w:pPr>
        <w:spacing w:before="75" w:after="0"/>
      </w:pPr>
      <w:r>
        <w:rPr/>
        <w:t xml:space="preserve">五、韩国智能投影仪行业典型企业分析</w:t>
      </w:r>
    </w:p>
    <w:p>
      <w:pPr>
        <w:spacing w:before="75" w:after="0"/>
      </w:pPr>
      <w:r>
        <w:rPr/>
        <w:t xml:space="preserve">第五节 中国智能投影仪行业分析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三、2023-2025年中国智能投影仪市场规模</w:t>
      </w:r>
    </w:p>
    <w:p>
      <w:pPr>
        <w:spacing w:before="75" w:after="0"/>
      </w:pPr>
      <w:r>
        <w:rPr/>
        <w:t xml:space="preserve">四、2026-2031年中国智能投影仪市场规模预测</w:t>
      </w:r>
    </w:p>
    <w:p>
      <w:pPr>
        <w:spacing w:before="75" w:after="0"/>
      </w:pPr>
      <w:r>
        <w:rPr/>
        <w:t xml:space="preserve">五、中国智能投影仪行业典型企业分析</w:t>
      </w:r>
    </w:p>
    <w:p>
      <w:pPr>
        <w:spacing w:before="75" w:after="0"/>
      </w:pPr>
      <w:r>
        <w:rPr>
          <w:b w:val="1"/>
          <w:bCs w:val="1"/>
        </w:rPr>
        <w:t xml:space="preserve">第四章 智能投影仪细分行业分析</w:t>
      </w:r>
    </w:p>
    <w:p>
      <w:pPr>
        <w:spacing w:before="75" w:after="0"/>
      </w:pPr>
      <w:r>
        <w:rPr/>
        <w:t xml:space="preserve">第一节 家用娱乐智能投影仪</w:t>
      </w:r>
    </w:p>
    <w:p>
      <w:pPr>
        <w:spacing w:before="75" w:after="0"/>
      </w:pPr>
      <w:r>
        <w:rPr/>
        <w:t xml:space="preserve">一、全球家用娱乐智能投影仪市场规模(2021vs2025vs2030)</w:t>
      </w:r>
    </w:p>
    <w:p>
      <w:pPr>
        <w:spacing w:before="75" w:after="0"/>
      </w:pPr>
      <w:r>
        <w:rPr/>
        <w:t xml:space="preserve">二、全球家用娱乐智能投影仪主要供应商及其市场份额(按2025年营收)</w:t>
      </w:r>
    </w:p>
    <w:p>
      <w:pPr>
        <w:spacing w:before="75" w:after="0"/>
      </w:pPr>
      <w:r>
        <w:rPr/>
        <w:t xml:space="preserve">三、中国家用娱乐智能投影仪市场规模(2021vs2025vs2030)</w:t>
      </w:r>
    </w:p>
    <w:p>
      <w:pPr>
        <w:spacing w:before="75" w:after="0"/>
      </w:pPr>
      <w:r>
        <w:rPr/>
        <w:t xml:space="preserve">四、中国家用娱乐智能投影仪主要供应商及其市场份额(按2025年营收)</w:t>
      </w:r>
    </w:p>
    <w:p>
      <w:pPr>
        <w:spacing w:before="75" w:after="0"/>
      </w:pPr>
      <w:r>
        <w:rPr/>
        <w:t xml:space="preserve">五、家用娱乐智能投影仪未来发展趋势预测</w:t>
      </w:r>
    </w:p>
    <w:p>
      <w:pPr>
        <w:spacing w:before="75" w:after="0"/>
      </w:pPr>
      <w:r>
        <w:rPr/>
        <w:t xml:space="preserve">第二节 商用办公智能投影仪</w:t>
      </w:r>
    </w:p>
    <w:p>
      <w:pPr>
        <w:spacing w:before="75" w:after="0"/>
      </w:pPr>
      <w:r>
        <w:rPr/>
        <w:t xml:space="preserve">一、全球商用办公智能投影仪市场规模(2021vs2025vs2030)</w:t>
      </w:r>
    </w:p>
    <w:p>
      <w:pPr>
        <w:spacing w:before="75" w:after="0"/>
      </w:pPr>
      <w:r>
        <w:rPr/>
        <w:t xml:space="preserve">二、全球商用办公智能投影仪主要供应商及其市场份额(按2025年营收)</w:t>
      </w:r>
    </w:p>
    <w:p>
      <w:pPr>
        <w:spacing w:before="75" w:after="0"/>
      </w:pPr>
      <w:r>
        <w:rPr/>
        <w:t xml:space="preserve">三、中国商用办公智能投影仪市场规模(2021vs2025vs2030)</w:t>
      </w:r>
    </w:p>
    <w:p>
      <w:pPr>
        <w:spacing w:before="75" w:after="0"/>
      </w:pPr>
      <w:r>
        <w:rPr/>
        <w:t xml:space="preserve">四、中国商用办公智能投影仪主要供应商及其市场份额(按2025年营收)</w:t>
      </w:r>
    </w:p>
    <w:p>
      <w:pPr>
        <w:spacing w:before="75" w:after="0"/>
      </w:pPr>
      <w:r>
        <w:rPr/>
        <w:t xml:space="preserve">五、商用办公智能投影仪未来发展趋势预测</w:t>
      </w:r>
    </w:p>
    <w:p>
      <w:pPr>
        <w:spacing w:before="75" w:after="0"/>
      </w:pPr>
      <w:r>
        <w:rPr/>
        <w:t xml:space="preserve">第三节 教育教学智能投影仪</w:t>
      </w:r>
    </w:p>
    <w:p>
      <w:pPr>
        <w:spacing w:before="75" w:after="0"/>
      </w:pPr>
      <w:r>
        <w:rPr/>
        <w:t xml:space="preserve">一、全球教育教学智能投影仪市场规模(2021vs2025vs2030)</w:t>
      </w:r>
    </w:p>
    <w:p>
      <w:pPr>
        <w:spacing w:before="75" w:after="0"/>
      </w:pPr>
      <w:r>
        <w:rPr/>
        <w:t xml:space="preserve">二、全球教育教学智能投影仪主要供应商及其市场份额(按2025年营收)</w:t>
      </w:r>
    </w:p>
    <w:p>
      <w:pPr>
        <w:spacing w:before="75" w:after="0"/>
      </w:pPr>
      <w:r>
        <w:rPr/>
        <w:t xml:space="preserve">三、中国教育教学智能投影仪市场规模(2021vs2025vs2030)</w:t>
      </w:r>
    </w:p>
    <w:p>
      <w:pPr>
        <w:spacing w:before="75" w:after="0"/>
      </w:pPr>
      <w:r>
        <w:rPr/>
        <w:t xml:space="preserve">四、中国教育教学智能投影仪主要供应商及其市场份额(按2025年营收)</w:t>
      </w:r>
    </w:p>
    <w:p>
      <w:pPr>
        <w:spacing w:before="75" w:after="0"/>
      </w:pPr>
      <w:r>
        <w:rPr/>
        <w:t xml:space="preserve">五、教育教学智能投影仪未来发展趋势预测</w:t>
      </w:r>
    </w:p>
    <w:p>
      <w:pPr>
        <w:spacing w:before="75" w:after="0"/>
      </w:pPr>
      <w:r>
        <w:rPr/>
        <w:t xml:space="preserve">第四节 便携及户外智能投影仪</w:t>
      </w:r>
    </w:p>
    <w:p>
      <w:pPr>
        <w:spacing w:before="75" w:after="0"/>
      </w:pPr>
      <w:r>
        <w:rPr/>
        <w:t xml:space="preserve">一、全球便携及户外智能投影仪市场规模(2021vs2025vs2030)</w:t>
      </w:r>
    </w:p>
    <w:p>
      <w:pPr>
        <w:spacing w:before="75" w:after="0"/>
      </w:pPr>
      <w:r>
        <w:rPr/>
        <w:t xml:space="preserve">二、全球便携及户外智能投影仪主要供应商及其市场份额(按2025年营收)</w:t>
      </w:r>
    </w:p>
    <w:p>
      <w:pPr>
        <w:spacing w:before="75" w:after="0"/>
      </w:pPr>
      <w:r>
        <w:rPr/>
        <w:t xml:space="preserve">三、中国便携及户外智能投影仪市场规模(2021vs2025vs2030)</w:t>
      </w:r>
    </w:p>
    <w:p>
      <w:pPr>
        <w:spacing w:before="75" w:after="0"/>
      </w:pPr>
      <w:r>
        <w:rPr/>
        <w:t xml:space="preserve">四、中国便携及户外智能投影仪主要供应商及其市场份额(按2025年营收)</w:t>
      </w:r>
    </w:p>
    <w:p>
      <w:pPr>
        <w:spacing w:before="75" w:after="0"/>
      </w:pPr>
      <w:r>
        <w:rPr/>
        <w:t xml:space="preserve">五、便携及户外智能投影仪未来发展趋势预测</w:t>
      </w:r>
    </w:p>
    <w:p>
      <w:pPr>
        <w:spacing w:before="75" w:after="0"/>
      </w:pPr>
      <w:r>
        <w:rPr/>
        <w:t xml:space="preserve">第五节 激光电视(超短焦智能投影)</w:t>
      </w:r>
    </w:p>
    <w:p>
      <w:pPr>
        <w:spacing w:before="75" w:after="0"/>
      </w:pPr>
      <w:r>
        <w:rPr/>
        <w:t xml:space="preserve">一、全球激光电视市场规模(2021vs2025vs2030)</w:t>
      </w:r>
    </w:p>
    <w:p>
      <w:pPr>
        <w:spacing w:before="75" w:after="0"/>
      </w:pPr>
      <w:r>
        <w:rPr/>
        <w:t xml:space="preserve">二、全球激光电视主要供应商及其市场份额(按2025年营收)</w:t>
      </w:r>
    </w:p>
    <w:p>
      <w:pPr>
        <w:spacing w:before="75" w:after="0"/>
      </w:pPr>
      <w:r>
        <w:rPr/>
        <w:t xml:space="preserve">三、中国激光电视市场规模(2021vs2025vs2030)</w:t>
      </w:r>
    </w:p>
    <w:p>
      <w:pPr>
        <w:spacing w:before="75" w:after="0"/>
      </w:pPr>
      <w:r>
        <w:rPr/>
        <w:t xml:space="preserve">四、中国激光电视主要供应商及其市场份额(按2025年营收)</w:t>
      </w:r>
    </w:p>
    <w:p>
      <w:pPr>
        <w:spacing w:before="75" w:after="0"/>
      </w:pPr>
      <w:r>
        <w:rPr/>
        <w:t xml:space="preserve">五、激光电视未来发展趋势预测</w:t>
      </w:r>
    </w:p>
    <w:p>
      <w:pPr>
        <w:spacing w:before="75" w:after="0"/>
      </w:pPr>
      <w:r>
        <w:rPr>
          <w:b w:val="1"/>
          <w:bCs w:val="1"/>
        </w:rPr>
        <w:t xml:space="preserve">第五章 智能投影仪产业链分析</w:t>
      </w:r>
    </w:p>
    <w:p>
      <w:pPr>
        <w:spacing w:before="75" w:after="0"/>
      </w:pPr>
      <w:r>
        <w:rPr/>
        <w:t xml:space="preserve">第一节 智能投影仪产业链结构解析</w:t>
      </w:r>
    </w:p>
    <w:p>
      <w:pPr>
        <w:spacing w:before="75" w:after="0"/>
      </w:pPr>
      <w:r>
        <w:rPr/>
        <w:t xml:space="preserve">一、智能投影仪产业链结构示意图</w:t>
      </w:r>
    </w:p>
    <w:p>
      <w:pPr>
        <w:spacing w:before="75" w:after="0"/>
      </w:pPr>
      <w:r>
        <w:rPr/>
        <w:t xml:space="preserve">二、智能投影仪产业链全景图</w:t>
      </w:r>
    </w:p>
    <w:p>
      <w:pPr>
        <w:spacing w:before="75" w:after="0"/>
      </w:pPr>
      <w:r>
        <w:rPr/>
        <w:t xml:space="preserve">三、智能投影仪产业发展热力地图</w:t>
      </w:r>
    </w:p>
    <w:p>
      <w:pPr>
        <w:spacing w:before="75" w:after="0"/>
      </w:pPr>
      <w:r>
        <w:rPr/>
        <w:t xml:space="preserve">第二节 智能投影仪产业链上游分析</w:t>
      </w:r>
    </w:p>
    <w:p>
      <w:pPr>
        <w:spacing w:before="75" w:after="0"/>
      </w:pPr>
      <w:r>
        <w:rPr/>
        <w:t xml:space="preserve">一、智能投影仪成本结构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智能投影仪产业链中游分析</w:t>
      </w:r>
    </w:p>
    <w:p>
      <w:pPr>
        <w:spacing w:before="75" w:after="0"/>
      </w:pPr>
      <w:r>
        <w:rPr/>
        <w:t xml:space="preserve">一、智能投影仪中游行业分布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智能投影仪产业链下游分析</w:t>
      </w:r>
    </w:p>
    <w:p>
      <w:pPr>
        <w:spacing w:before="75" w:after="0"/>
      </w:pPr>
      <w:r>
        <w:rPr/>
        <w:t xml:space="preserve">一、智能投影仪下游行业分布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四、下游需求对智能投影仪行业的影响</w:t>
      </w:r>
    </w:p>
    <w:p>
      <w:pPr>
        <w:spacing w:before="75" w:after="0"/>
      </w:pPr>
      <w:r>
        <w:rPr>
          <w:b w:val="1"/>
          <w:bCs w:val="1"/>
        </w:rPr>
        <w:t xml:space="preserve">第六章 智能投影仪领先企业分析</w:t>
      </w:r>
    </w:p>
    <w:p>
      <w:pPr>
        <w:spacing w:before="75" w:after="0"/>
      </w:pPr>
      <w:r>
        <w:rPr/>
        <w:t xml:space="preserve">第一节 极米科技股份有限公司</w:t>
      </w:r>
    </w:p>
    <w:p>
      <w:pPr>
        <w:spacing w:before="75" w:after="0"/>
      </w:pPr>
      <w:r>
        <w:rPr/>
        <w:t xml:space="preserve">一、企业基本概况</w:t>
      </w:r>
    </w:p>
    <w:p>
      <w:pPr>
        <w:spacing w:before="75" w:after="0"/>
      </w:pPr>
      <w:r>
        <w:rPr/>
        <w:t xml:space="preserve">二、企业智能投影仪产品分析</w:t>
      </w:r>
    </w:p>
    <w:p>
      <w:pPr>
        <w:spacing w:before="75" w:after="0"/>
      </w:pPr>
      <w:r>
        <w:rPr/>
        <w:t xml:space="preserve">三、2023-2025年企业智能投影仪业务经营分析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深圳市火乐科技发展有限公司</w:t>
      </w:r>
    </w:p>
    <w:p>
      <w:pPr>
        <w:spacing w:before="75" w:after="0"/>
      </w:pPr>
      <w:r>
        <w:rPr/>
        <w:t xml:space="preserve">一、企业基本概况</w:t>
      </w:r>
    </w:p>
    <w:p>
      <w:pPr>
        <w:spacing w:before="75" w:after="0"/>
      </w:pPr>
      <w:r>
        <w:rPr/>
        <w:t xml:space="preserve">二、企业智能投影仪产品分析</w:t>
      </w:r>
    </w:p>
    <w:p>
      <w:pPr>
        <w:spacing w:before="75" w:after="0"/>
      </w:pPr>
      <w:r>
        <w:rPr/>
        <w:t xml:space="preserve">三、2023-2025年企业智能投影仪业务经营分析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杭州当贝网络科技有限公司</w:t>
      </w:r>
    </w:p>
    <w:p>
      <w:pPr>
        <w:spacing w:before="75" w:after="0"/>
      </w:pPr>
      <w:r>
        <w:rPr/>
        <w:t xml:space="preserve">一、企业基本概况</w:t>
      </w:r>
    </w:p>
    <w:p>
      <w:pPr>
        <w:spacing w:before="75" w:after="0"/>
      </w:pPr>
      <w:r>
        <w:rPr/>
        <w:t xml:space="preserve">二、企业智能投影仪产品分析</w:t>
      </w:r>
    </w:p>
    <w:p>
      <w:pPr>
        <w:spacing w:before="75" w:after="0"/>
      </w:pPr>
      <w:r>
        <w:rPr/>
        <w:t xml:space="preserve">三、2023-2025年企业智能投影仪业务经营分析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小米集团</w:t>
      </w:r>
    </w:p>
    <w:p>
      <w:pPr>
        <w:spacing w:before="75" w:after="0"/>
      </w:pPr>
      <w:r>
        <w:rPr/>
        <w:t xml:space="preserve">一、企业基本概况</w:t>
      </w:r>
    </w:p>
    <w:p>
      <w:pPr>
        <w:spacing w:before="75" w:after="0"/>
      </w:pPr>
      <w:r>
        <w:rPr/>
        <w:t xml:space="preserve">二、企业智能投影仪产品分析</w:t>
      </w:r>
    </w:p>
    <w:p>
      <w:pPr>
        <w:spacing w:before="75" w:after="0"/>
      </w:pPr>
      <w:r>
        <w:rPr/>
        <w:t xml:space="preserve">三、2023-2025年企业智能投影仪业务经营分析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峰米(北京)科技有限公司</w:t>
      </w:r>
    </w:p>
    <w:p>
      <w:pPr>
        <w:spacing w:before="75" w:after="0"/>
      </w:pPr>
      <w:r>
        <w:rPr/>
        <w:t xml:space="preserve">一、企业基本概况</w:t>
      </w:r>
    </w:p>
    <w:p>
      <w:pPr>
        <w:spacing w:before="75" w:after="0"/>
      </w:pPr>
      <w:r>
        <w:rPr/>
        <w:t xml:space="preserve">二、企业智能投影仪产品分析</w:t>
      </w:r>
    </w:p>
    <w:p>
      <w:pPr>
        <w:spacing w:before="75" w:after="0"/>
      </w:pPr>
      <w:r>
        <w:rPr/>
        <w:t xml:space="preserve">三、2023-2025年企业智能投影仪业务经营分析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海信视像科技股份有限公司(vidda)</w:t>
      </w:r>
    </w:p>
    <w:p>
      <w:pPr>
        <w:spacing w:before="75" w:after="0"/>
      </w:pPr>
      <w:r>
        <w:rPr/>
        <w:t xml:space="preserve">一、企业基本概况</w:t>
      </w:r>
    </w:p>
    <w:p>
      <w:pPr>
        <w:spacing w:before="75" w:after="0"/>
      </w:pPr>
      <w:r>
        <w:rPr/>
        <w:t xml:space="preserve">二、企业智能投影仪产品分析</w:t>
      </w:r>
    </w:p>
    <w:p>
      <w:pPr>
        <w:spacing w:before="75" w:after="0"/>
      </w:pPr>
      <w:r>
        <w:rPr/>
        <w:t xml:space="preserve">三、2023-2025年企业智能投影仪业务经营分析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深圳市橙子数字科技有限公司</w:t>
      </w:r>
    </w:p>
    <w:p>
      <w:pPr>
        <w:spacing w:before="75" w:after="0"/>
      </w:pPr>
      <w:r>
        <w:rPr/>
        <w:t xml:space="preserve">一、企业基本概况</w:t>
      </w:r>
    </w:p>
    <w:p>
      <w:pPr>
        <w:spacing w:before="75" w:after="0"/>
      </w:pPr>
      <w:r>
        <w:rPr/>
        <w:t xml:space="preserve">二、企业智能投影仪产品分析</w:t>
      </w:r>
    </w:p>
    <w:p>
      <w:pPr>
        <w:spacing w:before="75" w:after="0"/>
      </w:pPr>
      <w:r>
        <w:rPr/>
        <w:t xml:space="preserve">三、2023-2025年企业智能投影仪业务经营分析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爱普生(中国)有限公司</w:t>
      </w:r>
    </w:p>
    <w:p>
      <w:pPr>
        <w:spacing w:before="75" w:after="0"/>
      </w:pPr>
      <w:r>
        <w:rPr/>
        <w:t xml:space="preserve">一、企业基本概况</w:t>
      </w:r>
    </w:p>
    <w:p>
      <w:pPr>
        <w:spacing w:before="75" w:after="0"/>
      </w:pPr>
      <w:r>
        <w:rPr/>
        <w:t xml:space="preserve">二、企业智能投影仪产品分析</w:t>
      </w:r>
    </w:p>
    <w:p>
      <w:pPr>
        <w:spacing w:before="75" w:after="0"/>
      </w:pPr>
      <w:r>
        <w:rPr/>
        <w:t xml:space="preserve">三、2023-2025年企业智能投影仪业务经营分析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明基电通股份有限公司</w:t>
      </w:r>
    </w:p>
    <w:p>
      <w:pPr>
        <w:spacing w:before="75" w:after="0"/>
      </w:pPr>
      <w:r>
        <w:rPr/>
        <w:t xml:space="preserve">一、企业基本概况</w:t>
      </w:r>
    </w:p>
    <w:p>
      <w:pPr>
        <w:spacing w:before="75" w:after="0"/>
      </w:pPr>
      <w:r>
        <w:rPr/>
        <w:t xml:space="preserve">二、企业智能投影仪产品分析</w:t>
      </w:r>
    </w:p>
    <w:p>
      <w:pPr>
        <w:spacing w:before="75" w:after="0"/>
      </w:pPr>
      <w:r>
        <w:rPr/>
        <w:t xml:space="preserve">三、2023-2025年企业智能投影仪业务经营分析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智能投影仪行业swot分析及发展策略</w:t>
      </w:r>
    </w:p>
    <w:p>
      <w:pPr>
        <w:spacing w:before="75" w:after="0"/>
      </w:pPr>
      <w:r>
        <w:rPr/>
        <w:t xml:space="preserve">第一节 智能投影仪行业发展驱动因素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智能投影仪行业发展swot分析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基于swot分析的智能投影仪行业发展策略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智能投影仪行业商业模式及运营模式</w:t>
      </w:r>
    </w:p>
    <w:p>
      <w:pPr>
        <w:spacing w:before="75" w:after="0"/>
      </w:pPr>
      <w:r>
        <w:rPr/>
        <w:t xml:space="preserve">第一节 智能投影仪行业商业模式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智能投影仪行业运营模式分析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智能投影仪行业发展潜力研究结论</w:t>
      </w:r>
    </w:p>
    <w:p>
      <w:pPr>
        <w:spacing w:before="75" w:after="0"/>
      </w:pPr>
      <w:r>
        <w:rPr/>
        <w:t xml:space="preserve">第二节 智能投影仪主要供应商排名研究结论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图表：全球智能投影仪产品结构</w:t>
      </w:r>
    </w:p>
    <w:p>
      <w:pPr>
        <w:spacing w:before="75" w:after="0"/>
      </w:pPr>
      <w:r>
        <w:rPr/>
        <w:t xml:space="preserve">图表：全球智能投影仪市场集中度</w:t>
      </w:r>
    </w:p>
    <w:p>
      <w:pPr>
        <w:spacing w:before="75" w:after="0"/>
      </w:pPr>
      <w:r>
        <w:rPr/>
        <w:t xml:space="preserve">图表：智能投影仪行业发展趋势</w:t>
      </w:r>
    </w:p>
    <w:p>
      <w:pPr>
        <w:spacing w:before="75" w:after="0"/>
      </w:pPr>
      <w:r>
        <w:rPr/>
        <w:t xml:space="preserve">图表：智能投影仪行业供应链分析</w:t>
      </w:r>
    </w:p>
    <w:p>
      <w:pPr>
        <w:spacing w:before="75" w:after="0"/>
      </w:pPr>
      <w:r>
        <w:rPr/>
        <w:t xml:space="preserve">图表：智能投影仪行业销售模式分析</w:t>
      </w:r>
    </w:p>
    <w:p>
      <w:pPr>
        <w:spacing w:before="75" w:after="0"/>
      </w:pPr>
      <w:r>
        <w:rPr/>
        <w:t xml:space="preserve">图表：智能投影仪产业链结构示意图</w:t>
      </w:r>
    </w:p>
    <w:p>
      <w:pPr>
        <w:spacing w:before="75" w:after="0"/>
      </w:pPr>
      <w:r>
        <w:rPr/>
        <w:t xml:space="preserve">图表：2023-2025年全球智能投影仪市场规模</w:t>
      </w:r>
    </w:p>
    <w:p>
      <w:pPr>
        <w:spacing w:before="75" w:after="0"/>
      </w:pPr>
      <w:r>
        <w:rPr/>
        <w:t xml:space="preserve">图表：2023-2025年中国智能投影仪市场规模</w:t>
      </w:r>
    </w:p>
    <w:p>
      <w:pPr>
        <w:spacing w:before="75" w:after="0"/>
      </w:pPr>
      <w:r>
        <w:rPr/>
        <w:t xml:space="preserve">图表：2025年全球智能投影仪产能区域分布图</w:t>
      </w:r>
    </w:p>
    <w:p>
      <w:pPr>
        <w:spacing w:before="75" w:after="0"/>
      </w:pPr>
      <w:r>
        <w:rPr/>
        <w:t xml:space="preserve">图表：全球主要智能投影仪供应商市场份额及排名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2026年全球智能投影仪行业市场规模、领先企业国内外市场份额及排名</dc:title>
  <dc:description>2026年全球智能投影仪行业市场规模、领先企业国内外市场份额及排名</dc:description>
  <dc:subject>2026年全球智能投影仪行业市场规模、领先企业国内外市场份额及排名</dc:subject>
  <cp:keywords>研究报告</cp:keywords>
  <cp:category>研究报告</cp:category>
  <cp:lastModifiedBy>北京中道泰和信息咨询有限公司</cp:lastModifiedBy>
  <dcterms:created xsi:type="dcterms:W3CDTF">2026-05-22T23:00:54+08:00</dcterms:created>
  <dcterms:modified xsi:type="dcterms:W3CDTF">2026-05-22T23:00:54+08:00</dcterms:modified>
</cp:coreProperties>
</file>

<file path=docProps/custom.xml><?xml version="1.0" encoding="utf-8"?>
<Properties xmlns="http://schemas.openxmlformats.org/officeDocument/2006/custom-properties" xmlns:vt="http://schemas.openxmlformats.org/officeDocument/2006/docPropsVTypes"/>
</file>