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2026年全球人形机器人行业市场规模、领先企业国内外市场份额及排名</w:t>
      </w:r>
    </w:p>
    <w:p>
      <w:pPr>
        <w:spacing w:after="150"/>
      </w:pPr>
      <w:r>
        <w:rPr>
          <w:b w:val="1"/>
          <w:bCs w:val="1"/>
        </w:rPr>
        <w:t xml:space="preserve">报告简介</w:t>
      </w:r>
    </w:p>
    <w:p>
      <w:pPr>
        <w:spacing w:after="150"/>
      </w:pPr>
      <w:r>
        <w:rPr/>
        <w:t xml:space="preserve">人形机器人行业是融合人工智能、精密机械、材料科学与控制技术的前沿战略性产业，指具备类人躯干、四肢与头部结构，可模拟人类运动、感知与交互逻辑，能在人类工作与生活环境中自主或协作完成任务的智能机器人实体，涵盖工业作业、商业服务、家庭陪伴、特种救援等类型，是具身智能的核心载体与通用人工智能落地的关键支撑，也是全球高端制造与科技竞争的焦点领域。</w:t>
      </w:r>
    </w:p>
    <w:p>
      <w:pPr>
        <w:spacing w:after="150"/>
      </w:pPr>
      <w:r>
        <w:rPr/>
        <w:t xml:space="preserve">当前全球人形机器人行业正处于从技术验证向规模化商用跨越的关键阶段。AI大模型、高性能伺服电机与减速器等核心技术持续突破，推动产品运动灵活性、环境适应性与智能交互能力显著提升。行业融资热度高涨，科技巨头与本土企业加速布局，产业链逐步完善，同时核心零部件自主化、量产稳定性与场景适配性仍待优化，全球竞争格局呈现多极发展、区域差异化竞争特征。未来，全球人形机器人行业将呈现技术智能化、产品量产化、场景多元化、产业链自主化发展趋势。具身智能与多模态交互技术深度融合，推动机器人自主学习与复杂任务处理能力升级;规模化生产带动成本持续下探，加速向工业、商业、家庭等场景渗透;核心零部件国产化替代提速，产业生态不断成熟，行业逐步从硬件销售向“硬件+软件+服务”综合解决方案转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人形机器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一、人形机器人定义</w:t>
      </w:r>
    </w:p>
    <w:p>
      <w:pPr>
        <w:spacing w:before="75" w:after="0"/>
      </w:pPr>
      <w:r>
        <w:rPr/>
        <w:t xml:space="preserve">二、人形机器人产品特征</w:t>
      </w:r>
    </w:p>
    <w:p>
      <w:pPr>
        <w:spacing w:before="75" w:after="0"/>
      </w:pPr>
      <w:r>
        <w:rPr/>
        <w:t xml:space="preserve">第二节 人形机器人行业归属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全球及国内人形机器人市场规模</w:t>
      </w:r>
    </w:p>
    <w:p>
      <w:pPr>
        <w:spacing w:before="75" w:after="0"/>
      </w:pPr>
      <w:r>
        <w:rPr/>
        <w:t xml:space="preserve">一、2022-2025年全球人形机器人市场规模</w:t>
      </w:r>
    </w:p>
    <w:p>
      <w:pPr>
        <w:spacing w:before="75" w:after="0"/>
      </w:pPr>
      <w:r>
        <w:rPr/>
        <w:t xml:space="preserve">二、2022-2025年国内人形机器人市场规模</w:t>
      </w:r>
    </w:p>
    <w:p>
      <w:pPr>
        <w:spacing w:before="75" w:after="0"/>
      </w:pPr>
      <w:r>
        <w:rPr/>
        <w:t xml:space="preserve">第四节 人形机器人行业发展现状分析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人形机器人行业发展影响因素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全球人形机器人行业发展状况概览</w:t>
      </w:r>
    </w:p>
    <w:p>
      <w:pPr>
        <w:spacing w:before="75" w:after="0"/>
      </w:pPr>
      <w:r>
        <w:rPr/>
        <w:t xml:space="preserve">一、全球人形机器人产能及区域分布</w:t>
      </w:r>
    </w:p>
    <w:p>
      <w:pPr>
        <w:spacing w:before="75" w:after="0"/>
      </w:pPr>
      <w:r>
        <w:rPr/>
        <w:t xml:space="preserve">二、全球人形机器人产品结构</w:t>
      </w:r>
    </w:p>
    <w:p>
      <w:pPr>
        <w:spacing w:before="75" w:after="0"/>
      </w:pPr>
      <w:r>
        <w:rPr/>
        <w:t xml:space="preserve">第二节 全球人形机器人市场竞争分析</w:t>
      </w:r>
    </w:p>
    <w:p>
      <w:pPr>
        <w:spacing w:before="75" w:after="0"/>
      </w:pPr>
      <w:r>
        <w:rPr/>
        <w:t xml:space="preserve">一、全球人形机器人市场集中度</w:t>
      </w:r>
    </w:p>
    <w:p>
      <w:pPr>
        <w:spacing w:before="75" w:after="0"/>
      </w:pPr>
      <w:r>
        <w:rPr/>
        <w:t xml:space="preserve">二、全球人形机器人行业竞争梯队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全球人形机器人领先企业市场占有率及排名(按营收)</w:t>
      </w:r>
    </w:p>
    <w:p>
      <w:pPr>
        <w:spacing w:before="75" w:after="0"/>
      </w:pPr>
      <w:r>
        <w:rPr/>
        <w:t xml:space="preserve">一、2023-2025年全球人形机器人领先企业营业收入</w:t>
      </w:r>
    </w:p>
    <w:p>
      <w:pPr>
        <w:spacing w:before="75" w:after="0"/>
      </w:pPr>
      <w:r>
        <w:rPr/>
        <w:t xml:space="preserve">二、2023-2025年全球人形机器人领先企业市场份额</w:t>
      </w:r>
    </w:p>
    <w:p>
      <w:pPr>
        <w:spacing w:before="75" w:after="0"/>
      </w:pPr>
      <w:r>
        <w:rPr/>
        <w:t xml:space="preserve">三、2023-2025年全球人形机器人领先企业排名</w:t>
      </w:r>
    </w:p>
    <w:p>
      <w:pPr>
        <w:spacing w:before="75" w:after="0"/>
      </w:pPr>
      <w:r>
        <w:rPr/>
        <w:t xml:space="preserve">第四节 国内人形机器人领先企业市场占有率及排名(按营收)</w:t>
      </w:r>
    </w:p>
    <w:p>
      <w:pPr>
        <w:spacing w:before="75" w:after="0"/>
      </w:pPr>
      <w:r>
        <w:rPr/>
        <w:t xml:space="preserve">一、2023-2025年国内人形机器人领先企业营业收入</w:t>
      </w:r>
    </w:p>
    <w:p>
      <w:pPr>
        <w:spacing w:before="75" w:after="0"/>
      </w:pPr>
      <w:r>
        <w:rPr/>
        <w:t xml:space="preserve">二、2023-2025年国内人形机器人领先企业市场份额</w:t>
      </w:r>
    </w:p>
    <w:p>
      <w:pPr>
        <w:spacing w:before="75" w:after="0"/>
      </w:pPr>
      <w:r>
        <w:rPr/>
        <w:t xml:space="preserve">三、2023-2025年国内人形机器人领先企业排名</w:t>
      </w:r>
    </w:p>
    <w:p>
      <w:pPr>
        <w:spacing w:before="75" w:after="0"/>
      </w:pPr>
      <w:r>
        <w:rPr/>
        <w:t xml:space="preserve">第五节 2025年全球人形机器人行业资本运作分析</w:t>
      </w:r>
    </w:p>
    <w:p>
      <w:pPr>
        <w:spacing w:before="75" w:after="0"/>
      </w:pPr>
      <w:r>
        <w:rPr/>
        <w:t xml:space="preserve">一、2025年全球人形机器人行业重大投资并购事件</w:t>
      </w:r>
    </w:p>
    <w:p>
      <w:pPr>
        <w:spacing w:before="75" w:after="0"/>
      </w:pPr>
      <w:r>
        <w:rPr/>
        <w:t xml:space="preserve">二、2025年全球人形机器人行业重大投资并购事件对行业的影响分析</w:t>
      </w:r>
    </w:p>
    <w:p>
      <w:pPr>
        <w:spacing w:before="75" w:after="0"/>
      </w:pPr>
      <w:r>
        <w:rPr>
          <w:b w:val="1"/>
          <w:bCs w:val="1"/>
        </w:rPr>
        <w:t xml:space="preserve">第三章 全球人形机器人行业主要国家（地区）分析</w:t>
      </w:r>
    </w:p>
    <w:p>
      <w:pPr>
        <w:spacing w:before="75" w:after="0"/>
      </w:pPr>
      <w:r>
        <w:rPr/>
        <w:t xml:space="preserve">第一节 美国人形机器人行业分析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三、2023-2025年美国人形机器人市场规模</w:t>
      </w:r>
    </w:p>
    <w:p>
      <w:pPr>
        <w:spacing w:before="75" w:after="0"/>
      </w:pPr>
      <w:r>
        <w:rPr/>
        <w:t xml:space="preserve">四、2026-2031年美国人形机器人市场规模预测</w:t>
      </w:r>
    </w:p>
    <w:p>
      <w:pPr>
        <w:spacing w:before="75" w:after="0"/>
      </w:pPr>
      <w:r>
        <w:rPr/>
        <w:t xml:space="preserve">五、美国人形机器人行业典型企业分析</w:t>
      </w:r>
    </w:p>
    <w:p>
      <w:pPr>
        <w:spacing w:before="75" w:after="0"/>
      </w:pPr>
      <w:r>
        <w:rPr/>
        <w:t xml:space="preserve">第二节 德国人形机器人行业分析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三、2023-2025年德国人形机器人市场规模</w:t>
      </w:r>
    </w:p>
    <w:p>
      <w:pPr>
        <w:spacing w:before="75" w:after="0"/>
      </w:pPr>
      <w:r>
        <w:rPr/>
        <w:t xml:space="preserve">四、2026-2031年德国人形机器人市场规模预测</w:t>
      </w:r>
    </w:p>
    <w:p>
      <w:pPr>
        <w:spacing w:before="75" w:after="0"/>
      </w:pPr>
      <w:r>
        <w:rPr/>
        <w:t xml:space="preserve">五、德国人形机器人行业典型企业分析</w:t>
      </w:r>
    </w:p>
    <w:p>
      <w:pPr>
        <w:spacing w:before="75" w:after="0"/>
      </w:pPr>
      <w:r>
        <w:rPr/>
        <w:t xml:space="preserve">第三节 日本人形机器人行业分析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三、2023-2025年日本人形机器人市场规模</w:t>
      </w:r>
    </w:p>
    <w:p>
      <w:pPr>
        <w:spacing w:before="75" w:after="0"/>
      </w:pPr>
      <w:r>
        <w:rPr/>
        <w:t xml:space="preserve">四、2026-2031年日本人形机器人市场规模预测</w:t>
      </w:r>
    </w:p>
    <w:p>
      <w:pPr>
        <w:spacing w:before="75" w:after="0"/>
      </w:pPr>
      <w:r>
        <w:rPr/>
        <w:t xml:space="preserve">五、日本人形机器人行业典型企业分析</w:t>
      </w:r>
    </w:p>
    <w:p>
      <w:pPr>
        <w:spacing w:before="75" w:after="0"/>
      </w:pPr>
      <w:r>
        <w:rPr/>
        <w:t xml:space="preserve">第四节 韩国人形机器人行业分析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三、2023-2025年韩国人形机器人市场规模</w:t>
      </w:r>
    </w:p>
    <w:p>
      <w:pPr>
        <w:spacing w:before="75" w:after="0"/>
      </w:pPr>
      <w:r>
        <w:rPr/>
        <w:t xml:space="preserve">四、2026-2031年韩国人形机器人市场规模预测</w:t>
      </w:r>
    </w:p>
    <w:p>
      <w:pPr>
        <w:spacing w:before="75" w:after="0"/>
      </w:pPr>
      <w:r>
        <w:rPr/>
        <w:t xml:space="preserve">五、韩国人形机器人行业典型企业分析</w:t>
      </w:r>
    </w:p>
    <w:p>
      <w:pPr>
        <w:spacing w:before="75" w:after="0"/>
      </w:pPr>
      <w:r>
        <w:rPr/>
        <w:t xml:space="preserve">第五节 中国人形机器人行业分析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三、2023-2025年中国人形机器人市场规模</w:t>
      </w:r>
    </w:p>
    <w:p>
      <w:pPr>
        <w:spacing w:before="75" w:after="0"/>
      </w:pPr>
      <w:r>
        <w:rPr/>
        <w:t xml:space="preserve">四、2026-2031年中国人形机器人市场规模预测</w:t>
      </w:r>
    </w:p>
    <w:p>
      <w:pPr>
        <w:spacing w:before="75" w:after="0"/>
      </w:pPr>
      <w:r>
        <w:rPr/>
        <w:t xml:space="preserve">五、中国人形机器人行业典型企业分析</w:t>
      </w:r>
    </w:p>
    <w:p>
      <w:pPr>
        <w:spacing w:before="75" w:after="0"/>
      </w:pPr>
      <w:r>
        <w:rPr>
          <w:b w:val="1"/>
          <w:bCs w:val="1"/>
        </w:rPr>
        <w:t xml:space="preserve">第四章 人形机器人细分行业分析</w:t>
      </w:r>
    </w:p>
    <w:p>
      <w:pPr>
        <w:spacing w:before="75" w:after="0"/>
      </w:pPr>
      <w:r>
        <w:rPr/>
        <w:t xml:space="preserve">第一节 工业制造人形机器人</w:t>
      </w:r>
    </w:p>
    <w:p>
      <w:pPr>
        <w:spacing w:before="75" w:after="0"/>
      </w:pPr>
      <w:r>
        <w:rPr/>
        <w:t xml:space="preserve">一、全球工业制造人形机器人市场规模(2021vs2025vs2030)</w:t>
      </w:r>
    </w:p>
    <w:p>
      <w:pPr>
        <w:spacing w:before="75" w:after="0"/>
      </w:pPr>
      <w:r>
        <w:rPr/>
        <w:t xml:space="preserve">二、全球工业制造人形机器人主要供应商及其市场份额(按2025年营收)</w:t>
      </w:r>
    </w:p>
    <w:p>
      <w:pPr>
        <w:spacing w:before="75" w:after="0"/>
      </w:pPr>
      <w:r>
        <w:rPr/>
        <w:t xml:space="preserve">三、中国工业制造人形机器人市场规模(2021vs2025vs2030)</w:t>
      </w:r>
    </w:p>
    <w:p>
      <w:pPr>
        <w:spacing w:before="75" w:after="0"/>
      </w:pPr>
      <w:r>
        <w:rPr/>
        <w:t xml:space="preserve">四、中国工业制造人形机器人主要供应商及其市场份额(按2025年营收)</w:t>
      </w:r>
    </w:p>
    <w:p>
      <w:pPr>
        <w:spacing w:before="75" w:after="0"/>
      </w:pPr>
      <w:r>
        <w:rPr/>
        <w:t xml:space="preserve">五、工业制造人形机器人未来发展趋势预测</w:t>
      </w:r>
    </w:p>
    <w:p>
      <w:pPr>
        <w:spacing w:before="75" w:after="0"/>
      </w:pPr>
      <w:r>
        <w:rPr/>
        <w:t xml:space="preserve">第二节 商业服务人形机器人</w:t>
      </w:r>
    </w:p>
    <w:p>
      <w:pPr>
        <w:spacing w:before="75" w:after="0"/>
      </w:pPr>
      <w:r>
        <w:rPr/>
        <w:t xml:space="preserve">一、全球商业服务人形机器人市场规模(2021vs2025vs2030)</w:t>
      </w:r>
    </w:p>
    <w:p>
      <w:pPr>
        <w:spacing w:before="75" w:after="0"/>
      </w:pPr>
      <w:r>
        <w:rPr/>
        <w:t xml:space="preserve">二、全球商业服务人形机器人主要供应商及其市场份额(按2025年营收)</w:t>
      </w:r>
    </w:p>
    <w:p>
      <w:pPr>
        <w:spacing w:before="75" w:after="0"/>
      </w:pPr>
      <w:r>
        <w:rPr/>
        <w:t xml:space="preserve">三、中国商业服务人形机器人市场规模(2021vs2025vs2030)</w:t>
      </w:r>
    </w:p>
    <w:p>
      <w:pPr>
        <w:spacing w:before="75" w:after="0"/>
      </w:pPr>
      <w:r>
        <w:rPr/>
        <w:t xml:space="preserve">四、中国商业服务人形机器人主要供应商及其市场份额(按2025年营收)</w:t>
      </w:r>
    </w:p>
    <w:p>
      <w:pPr>
        <w:spacing w:before="75" w:after="0"/>
      </w:pPr>
      <w:r>
        <w:rPr/>
        <w:t xml:space="preserve">五、商业服务人形机器人未来发展趋势预测</w:t>
      </w:r>
    </w:p>
    <w:p>
      <w:pPr>
        <w:spacing w:before="75" w:after="0"/>
      </w:pPr>
      <w:r>
        <w:rPr/>
        <w:t xml:space="preserve">第三节 家庭服务人形机器人</w:t>
      </w:r>
    </w:p>
    <w:p>
      <w:pPr>
        <w:spacing w:before="75" w:after="0"/>
      </w:pPr>
      <w:r>
        <w:rPr/>
        <w:t xml:space="preserve">一、全球家庭服务人形机器人市场规模(2021vs2025vs2030)</w:t>
      </w:r>
    </w:p>
    <w:p>
      <w:pPr>
        <w:spacing w:before="75" w:after="0"/>
      </w:pPr>
      <w:r>
        <w:rPr/>
        <w:t xml:space="preserve">二、全球家庭服务人形机器人主要供应商及其市场份额(按2025年营收)</w:t>
      </w:r>
    </w:p>
    <w:p>
      <w:pPr>
        <w:spacing w:before="75" w:after="0"/>
      </w:pPr>
      <w:r>
        <w:rPr/>
        <w:t xml:space="preserve">三、中国家庭服务人形机器人市场规模(2021vs2025vs2030)</w:t>
      </w:r>
    </w:p>
    <w:p>
      <w:pPr>
        <w:spacing w:before="75" w:after="0"/>
      </w:pPr>
      <w:r>
        <w:rPr/>
        <w:t xml:space="preserve">四、中国家庭服务人形机器人主要供应商及其市场份额(按2025年营收)</w:t>
      </w:r>
    </w:p>
    <w:p>
      <w:pPr>
        <w:spacing w:before="75" w:after="0"/>
      </w:pPr>
      <w:r>
        <w:rPr/>
        <w:t xml:space="preserve">五、家庭服务人形机器人未来发展趋势预测</w:t>
      </w:r>
    </w:p>
    <w:p>
      <w:pPr>
        <w:spacing w:before="75" w:after="0"/>
      </w:pPr>
      <w:r>
        <w:rPr/>
        <w:t xml:space="preserve">第四节 物流仓储人形机器人</w:t>
      </w:r>
    </w:p>
    <w:p>
      <w:pPr>
        <w:spacing w:before="75" w:after="0"/>
      </w:pPr>
      <w:r>
        <w:rPr/>
        <w:t xml:space="preserve">一、全球物流仓储人形机器人市场规模(2021vs2025vs2030)</w:t>
      </w:r>
    </w:p>
    <w:p>
      <w:pPr>
        <w:spacing w:before="75" w:after="0"/>
      </w:pPr>
      <w:r>
        <w:rPr/>
        <w:t xml:space="preserve">二、全球物流仓储人形机器人主要供应商及其市场份额(按2025年营收)</w:t>
      </w:r>
    </w:p>
    <w:p>
      <w:pPr>
        <w:spacing w:before="75" w:after="0"/>
      </w:pPr>
      <w:r>
        <w:rPr/>
        <w:t xml:space="preserve">三、中国物流仓储人形机器人市场规模(2021vs2025vs2030)</w:t>
      </w:r>
    </w:p>
    <w:p>
      <w:pPr>
        <w:spacing w:before="75" w:after="0"/>
      </w:pPr>
      <w:r>
        <w:rPr/>
        <w:t xml:space="preserve">四、中国物流仓储人形机器人主要供应商及其市场份额(按2025年营收)</w:t>
      </w:r>
    </w:p>
    <w:p>
      <w:pPr>
        <w:spacing w:before="75" w:after="0"/>
      </w:pPr>
      <w:r>
        <w:rPr/>
        <w:t xml:space="preserve">五、物流仓储人形机器人未来发展趋势预测</w:t>
      </w:r>
    </w:p>
    <w:p>
      <w:pPr>
        <w:spacing w:before="75" w:after="0"/>
      </w:pPr>
      <w:r>
        <w:rPr/>
        <w:t xml:space="preserve">第五节 医疗康养与教育科研人形机器人</w:t>
      </w:r>
    </w:p>
    <w:p>
      <w:pPr>
        <w:spacing w:before="75" w:after="0"/>
      </w:pPr>
      <w:r>
        <w:rPr/>
        <w:t xml:space="preserve">一、全球医疗康养与教育科研人形机器人市场规模(2021vs2025vs2030)</w:t>
      </w:r>
    </w:p>
    <w:p>
      <w:pPr>
        <w:spacing w:before="75" w:after="0"/>
      </w:pPr>
      <w:r>
        <w:rPr/>
        <w:t xml:space="preserve">二、全球医疗康养与教育科研人形机器人主要供应商及其市场份额(按2025年营收)</w:t>
      </w:r>
    </w:p>
    <w:p>
      <w:pPr>
        <w:spacing w:before="75" w:after="0"/>
      </w:pPr>
      <w:r>
        <w:rPr/>
        <w:t xml:space="preserve">三、中国医疗康养与教育科研人形机器人市场规模(2021vs2025vs2030)</w:t>
      </w:r>
    </w:p>
    <w:p>
      <w:pPr>
        <w:spacing w:before="75" w:after="0"/>
      </w:pPr>
      <w:r>
        <w:rPr/>
        <w:t xml:space="preserve">四、中国医疗康养与教育科研人形机器人主要供应商及其市场份额(按2025年营收)</w:t>
      </w:r>
    </w:p>
    <w:p>
      <w:pPr>
        <w:spacing w:before="75" w:after="0"/>
      </w:pPr>
      <w:r>
        <w:rPr/>
        <w:t xml:space="preserve">五、医疗康养与教育科研人形机器人未来发展趋势预测</w:t>
      </w:r>
    </w:p>
    <w:p>
      <w:pPr>
        <w:spacing w:before="75" w:after="0"/>
      </w:pPr>
      <w:r>
        <w:rPr>
          <w:b w:val="1"/>
          <w:bCs w:val="1"/>
        </w:rPr>
        <w:t xml:space="preserve">第五章 人形机器人产业链分析</w:t>
      </w:r>
    </w:p>
    <w:p>
      <w:pPr>
        <w:spacing w:before="75" w:after="0"/>
      </w:pPr>
      <w:r>
        <w:rPr/>
        <w:t xml:space="preserve">第一节 人形机器人产业链结构解析</w:t>
      </w:r>
    </w:p>
    <w:p>
      <w:pPr>
        <w:spacing w:before="75" w:after="0"/>
      </w:pPr>
      <w:r>
        <w:rPr/>
        <w:t xml:space="preserve">一、人形机器人产业链结构示意图</w:t>
      </w:r>
    </w:p>
    <w:p>
      <w:pPr>
        <w:spacing w:before="75" w:after="0"/>
      </w:pPr>
      <w:r>
        <w:rPr/>
        <w:t xml:space="preserve">二、人形机器人产业链全景图</w:t>
      </w:r>
    </w:p>
    <w:p>
      <w:pPr>
        <w:spacing w:before="75" w:after="0"/>
      </w:pPr>
      <w:r>
        <w:rPr/>
        <w:t xml:space="preserve">三、人形机器人产业发展热力地图</w:t>
      </w:r>
    </w:p>
    <w:p>
      <w:pPr>
        <w:spacing w:before="75" w:after="0"/>
      </w:pPr>
      <w:r>
        <w:rPr/>
        <w:t xml:space="preserve">第二节 人形机器人产业链上游分析</w:t>
      </w:r>
    </w:p>
    <w:p>
      <w:pPr>
        <w:spacing w:before="75" w:after="0"/>
      </w:pPr>
      <w:r>
        <w:rPr/>
        <w:t xml:space="preserve">一、人形机器人成本结构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人形机器人产业链中游分析</w:t>
      </w:r>
    </w:p>
    <w:p>
      <w:pPr>
        <w:spacing w:before="75" w:after="0"/>
      </w:pPr>
      <w:r>
        <w:rPr/>
        <w:t xml:space="preserve">一、人形机器人中游行业分布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人形机器人产业链下游分析</w:t>
      </w:r>
    </w:p>
    <w:p>
      <w:pPr>
        <w:spacing w:before="75" w:after="0"/>
      </w:pPr>
      <w:r>
        <w:rPr/>
        <w:t xml:space="preserve">一、人形机器人下游行业分布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四、下游需求对人形机器人行业的影响</w:t>
      </w:r>
    </w:p>
    <w:p>
      <w:pPr>
        <w:spacing w:before="75" w:after="0"/>
      </w:pPr>
      <w:r>
        <w:rPr>
          <w:b w:val="1"/>
          <w:bCs w:val="1"/>
        </w:rPr>
        <w:t xml:space="preserve">第六章 人形机器人领先企业分析</w:t>
      </w:r>
    </w:p>
    <w:p>
      <w:pPr>
        <w:spacing w:before="75" w:after="0"/>
      </w:pPr>
      <w:r>
        <w:rPr/>
        <w:t xml:space="preserve">第一节 广东拓斯达科技股份有限公司</w:t>
      </w:r>
    </w:p>
    <w:p>
      <w:pPr>
        <w:spacing w:before="75" w:after="0"/>
      </w:pPr>
      <w:r>
        <w:rPr/>
        <w:t xml:space="preserve">一、企业基本概况</w:t>
      </w:r>
    </w:p>
    <w:p>
      <w:pPr>
        <w:spacing w:before="75" w:after="0"/>
      </w:pPr>
      <w:r>
        <w:rPr/>
        <w:t xml:space="preserve">二、企业人形机器人产品分析</w:t>
      </w:r>
    </w:p>
    <w:p>
      <w:pPr>
        <w:spacing w:before="75" w:after="0"/>
      </w:pPr>
      <w:r>
        <w:rPr/>
        <w:t xml:space="preserve">三、2023-2025年企业人形机器人业务经营分析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深圳市优必选科技股份有限公司</w:t>
      </w:r>
    </w:p>
    <w:p>
      <w:pPr>
        <w:spacing w:before="75" w:after="0"/>
      </w:pPr>
      <w:r>
        <w:rPr/>
        <w:t xml:space="preserve">一、企业基本概况</w:t>
      </w:r>
    </w:p>
    <w:p>
      <w:pPr>
        <w:spacing w:before="75" w:after="0"/>
      </w:pPr>
      <w:r>
        <w:rPr/>
        <w:t xml:space="preserve">二、企业人形机器人产品分析</w:t>
      </w:r>
    </w:p>
    <w:p>
      <w:pPr>
        <w:spacing w:before="75" w:after="0"/>
      </w:pPr>
      <w:r>
        <w:rPr/>
        <w:t xml:space="preserve">三、2023-2025年企业人形机器人业务经营分析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上海智元机器人有限公司</w:t>
      </w:r>
    </w:p>
    <w:p>
      <w:pPr>
        <w:spacing w:before="75" w:after="0"/>
      </w:pPr>
      <w:r>
        <w:rPr/>
        <w:t xml:space="preserve">一、企业基本概况</w:t>
      </w:r>
    </w:p>
    <w:p>
      <w:pPr>
        <w:spacing w:before="75" w:after="0"/>
      </w:pPr>
      <w:r>
        <w:rPr/>
        <w:t xml:space="preserve">二、企业人形机器人产品分析</w:t>
      </w:r>
    </w:p>
    <w:p>
      <w:pPr>
        <w:spacing w:before="75" w:after="0"/>
      </w:pPr>
      <w:r>
        <w:rPr/>
        <w:t xml:space="preserve">三、2023-2025年企业人形机器人业务经营分析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杭州宇树科技有限公司</w:t>
      </w:r>
    </w:p>
    <w:p>
      <w:pPr>
        <w:spacing w:before="75" w:after="0"/>
      </w:pPr>
      <w:r>
        <w:rPr/>
        <w:t xml:space="preserve">一、企业基本概况</w:t>
      </w:r>
    </w:p>
    <w:p>
      <w:pPr>
        <w:spacing w:before="75" w:after="0"/>
      </w:pPr>
      <w:r>
        <w:rPr/>
        <w:t xml:space="preserve">二、企业人形机器人产品分析</w:t>
      </w:r>
    </w:p>
    <w:p>
      <w:pPr>
        <w:spacing w:before="75" w:after="0"/>
      </w:pPr>
      <w:r>
        <w:rPr/>
        <w:t xml:space="preserve">三、2023-2025年企业人形机器人业务经营分析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埃斯顿自动化股份有限公司</w:t>
      </w:r>
    </w:p>
    <w:p>
      <w:pPr>
        <w:spacing w:before="75" w:after="0"/>
      </w:pPr>
      <w:r>
        <w:rPr/>
        <w:t xml:space="preserve">一、企业基本概况</w:t>
      </w:r>
    </w:p>
    <w:p>
      <w:pPr>
        <w:spacing w:before="75" w:after="0"/>
      </w:pPr>
      <w:r>
        <w:rPr/>
        <w:t xml:space="preserve">二、企业人形机器人产品分析</w:t>
      </w:r>
    </w:p>
    <w:p>
      <w:pPr>
        <w:spacing w:before="75" w:after="0"/>
      </w:pPr>
      <w:r>
        <w:rPr/>
        <w:t xml:space="preserve">三、2023-2025年企业人形机器人业务经营分析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北京银河通用机器人有限公司</w:t>
      </w:r>
    </w:p>
    <w:p>
      <w:pPr>
        <w:spacing w:before="75" w:after="0"/>
      </w:pPr>
      <w:r>
        <w:rPr/>
        <w:t xml:space="preserve">一、企业基本概况</w:t>
      </w:r>
    </w:p>
    <w:p>
      <w:pPr>
        <w:spacing w:before="75" w:after="0"/>
      </w:pPr>
      <w:r>
        <w:rPr/>
        <w:t xml:space="preserve">二、企业人形机器人产品分析</w:t>
      </w:r>
    </w:p>
    <w:p>
      <w:pPr>
        <w:spacing w:before="75" w:after="0"/>
      </w:pPr>
      <w:r>
        <w:rPr/>
        <w:t xml:space="preserve">三、2023-2025年企业人形机器人业务经营分析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上海傅利叶智能科技有限公司(fourier intelligence)</w:t>
      </w:r>
    </w:p>
    <w:p>
      <w:pPr>
        <w:spacing w:before="75" w:after="0"/>
      </w:pPr>
      <w:r>
        <w:rPr/>
        <w:t xml:space="preserve">一、企业基本概况</w:t>
      </w:r>
    </w:p>
    <w:p>
      <w:pPr>
        <w:spacing w:before="75" w:after="0"/>
      </w:pPr>
      <w:r>
        <w:rPr/>
        <w:t xml:space="preserve">二、企业人形机器人产品分析</w:t>
      </w:r>
    </w:p>
    <w:p>
      <w:pPr>
        <w:spacing w:before="75" w:after="0"/>
      </w:pPr>
      <w:r>
        <w:rPr/>
        <w:t xml:space="preserve">三、2023-2025年企业人形机器人业务经营分析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北京星动纪元机器人科技有限公司(robotera)</w:t>
      </w:r>
    </w:p>
    <w:p>
      <w:pPr>
        <w:spacing w:before="75" w:after="0"/>
      </w:pPr>
      <w:r>
        <w:rPr/>
        <w:t xml:space="preserve">一、企业基本概况</w:t>
      </w:r>
    </w:p>
    <w:p>
      <w:pPr>
        <w:spacing w:before="75" w:after="0"/>
      </w:pPr>
      <w:r>
        <w:rPr/>
        <w:t xml:space="preserve">二、企业人形机器人产品分析</w:t>
      </w:r>
    </w:p>
    <w:p>
      <w:pPr>
        <w:spacing w:before="75" w:after="0"/>
      </w:pPr>
      <w:r>
        <w:rPr/>
        <w:t xml:space="preserve">三、2023-2025年企业人形机器人业务经营分析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上海逐际动力科技有限公司(limx dynamics)</w:t>
      </w:r>
    </w:p>
    <w:p>
      <w:pPr>
        <w:spacing w:before="75" w:after="0"/>
      </w:pPr>
      <w:r>
        <w:rPr/>
        <w:t xml:space="preserve">一、企业基本概况</w:t>
      </w:r>
    </w:p>
    <w:p>
      <w:pPr>
        <w:spacing w:before="75" w:after="0"/>
      </w:pPr>
      <w:r>
        <w:rPr/>
        <w:t xml:space="preserve">二、企业人形机器人产品分析</w:t>
      </w:r>
    </w:p>
    <w:p>
      <w:pPr>
        <w:spacing w:before="75" w:after="0"/>
      </w:pPr>
      <w:r>
        <w:rPr/>
        <w:t xml:space="preserve">三、2023-2025年企业人形机器人业务经营分析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深圳众擎机器人科技有限公司(enginbot)</w:t>
      </w:r>
    </w:p>
    <w:p>
      <w:pPr>
        <w:spacing w:before="75" w:after="0"/>
      </w:pPr>
      <w:r>
        <w:rPr/>
        <w:t xml:space="preserve">一、企业基本概况</w:t>
      </w:r>
    </w:p>
    <w:p>
      <w:pPr>
        <w:spacing w:before="75" w:after="0"/>
      </w:pPr>
      <w:r>
        <w:rPr/>
        <w:t xml:space="preserve">二、企业人形机器人产品分析</w:t>
      </w:r>
    </w:p>
    <w:p>
      <w:pPr>
        <w:spacing w:before="75" w:after="0"/>
      </w:pPr>
      <w:r>
        <w:rPr/>
        <w:t xml:space="preserve">三、2023-2025年企业人形机器人业务经营分析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人形机器人行业swot分析及发展策略</w:t>
      </w:r>
    </w:p>
    <w:p>
      <w:pPr>
        <w:spacing w:before="75" w:after="0"/>
      </w:pPr>
      <w:r>
        <w:rPr/>
        <w:t xml:space="preserve">第一节 人形机器人行业发展驱动因素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人形机器人行业发展swot分析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基于swot分析的人形机器人行业发展策略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人形机器人行业商业模式及运营模式</w:t>
      </w:r>
    </w:p>
    <w:p>
      <w:pPr>
        <w:spacing w:before="75" w:after="0"/>
      </w:pPr>
      <w:r>
        <w:rPr/>
        <w:t xml:space="preserve">第一节 人形机器人行业商业模式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人形机器人行业运营模式分析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人形机器人行业发展潜力研究结论</w:t>
      </w:r>
    </w:p>
    <w:p>
      <w:pPr>
        <w:spacing w:before="75" w:after="0"/>
      </w:pPr>
      <w:r>
        <w:rPr/>
        <w:t xml:space="preserve">第二节 人形机器人主要供应商排名研究结论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图表：全球人形机器人产品结构</w:t>
      </w:r>
    </w:p>
    <w:p>
      <w:pPr>
        <w:spacing w:before="75" w:after="0"/>
      </w:pPr>
      <w:r>
        <w:rPr/>
        <w:t xml:space="preserve">图表：全球人形机器人市场集中度</w:t>
      </w:r>
    </w:p>
    <w:p>
      <w:pPr>
        <w:spacing w:before="75" w:after="0"/>
      </w:pPr>
      <w:r>
        <w:rPr/>
        <w:t xml:space="preserve">图表：人形机器人行业发展趋势</w:t>
      </w:r>
    </w:p>
    <w:p>
      <w:pPr>
        <w:spacing w:before="75" w:after="0"/>
      </w:pPr>
      <w:r>
        <w:rPr/>
        <w:t xml:space="preserve">图表：人形机器人行业供应链分析</w:t>
      </w:r>
    </w:p>
    <w:p>
      <w:pPr>
        <w:spacing w:before="75" w:after="0"/>
      </w:pPr>
      <w:r>
        <w:rPr/>
        <w:t xml:space="preserve">图表：人形机器人行业销售模式分析</w:t>
      </w:r>
    </w:p>
    <w:p>
      <w:pPr>
        <w:spacing w:before="75" w:after="0"/>
      </w:pPr>
      <w:r>
        <w:rPr/>
        <w:t xml:space="preserve">图表：人形机器人产业链结构示意图</w:t>
      </w:r>
    </w:p>
    <w:p>
      <w:pPr>
        <w:spacing w:before="75" w:after="0"/>
      </w:pPr>
      <w:r>
        <w:rPr/>
        <w:t xml:space="preserve">图表：2023-2025年全球人形机器人市场规模</w:t>
      </w:r>
    </w:p>
    <w:p>
      <w:pPr>
        <w:spacing w:before="75" w:after="0"/>
      </w:pPr>
      <w:r>
        <w:rPr/>
        <w:t xml:space="preserve">图表：2023-2025年中国人形机器人市场规模</w:t>
      </w:r>
    </w:p>
    <w:p>
      <w:pPr>
        <w:spacing w:before="75" w:after="0"/>
      </w:pPr>
      <w:r>
        <w:rPr/>
        <w:t xml:space="preserve">图表：2025年全球人形机器人产能区域分布图</w:t>
      </w:r>
    </w:p>
    <w:p>
      <w:pPr>
        <w:spacing w:before="75" w:after="0"/>
      </w:pPr>
      <w:r>
        <w:rPr/>
        <w:t xml:space="preserve">图表：全球主要人形机器人供应商市场份额及排名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本文地址：https://www.51baogao.cn/baogao/20260526/4068075.shtml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6/406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2026年全球人形机器人行业市场规模、领先企业国内外市场份额及排名</dc:title>
  <dc:description>2026年全球人形机器人行业市场规模、领先企业国内外市场份额及排名</dc:description>
  <dc:subject>2026年全球人形机器人行业市场规模、领先企业国内外市场份额及排名</dc:subject>
  <cp:keywords>研究报告</cp:keywords>
  <cp:category>研究报告</cp:category>
  <cp:lastModifiedBy>北京中道泰和信息咨询有限公司</cp:lastModifiedBy>
  <dcterms:created xsi:type="dcterms:W3CDTF">2026-05-26T08:18:41+08:00</dcterms:created>
  <dcterms:modified xsi:type="dcterms:W3CDTF">2026-05-26T08:18:41+08:00</dcterms:modified>
</cp:coreProperties>
</file>

<file path=docProps/custom.xml><?xml version="1.0" encoding="utf-8"?>
<Properties xmlns="http://schemas.openxmlformats.org/officeDocument/2006/custom-properties" xmlns:vt="http://schemas.openxmlformats.org/officeDocument/2006/docPropsVTypes"/>
</file>