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2026年全球超导体行业市场规模、领先企业国内外市场份额及排名</w:t>
      </w:r>
    </w:p>
    <w:p>
      <w:pPr>
        <w:spacing w:after="150"/>
      </w:pPr>
      <w:r>
        <w:rPr>
          <w:b w:val="1"/>
          <w:bCs w:val="1"/>
        </w:rPr>
        <w:t xml:space="preserve">报告简介</w:t>
      </w:r>
    </w:p>
    <w:p>
      <w:pPr>
        <w:spacing w:after="150"/>
      </w:pPr>
      <w:r>
        <w:rPr/>
        <w:t xml:space="preserve">超导体行业是基于超导材料独特物理特性发展起来的战略性新材料产业，核心材料在特定低温条件下呈现零电阻与完全抗磁性，可实现无损耗输电、超强磁场生成与高精度量子操控。作为支撑能源革命、医疗进步、量子科技与高端装备制造的关键基础产业，超导体行业涵盖超导材料、超导磁体、超导器件及相关低温系统、应用装备等完整产业链，广泛服务于医疗影像、电力传输、交通、科研装置、量子计算及国防军工等领域，是衡量一国前沿科技实力与高端制造水平的重要标志。</w:t>
      </w:r>
    </w:p>
    <w:p>
      <w:pPr>
        <w:spacing w:after="150"/>
      </w:pPr>
      <w:r>
        <w:rPr/>
        <w:t xml:space="preserve">当前，全球超导体行业正处于技术迭代加速、应用场景扩容、产业格局重塑、商业化进程提速的关键发展阶段。低温超导技术成熟稳定，在医疗 MRI、大型科研磁体等领域实现规模化应用，构成行业基本盘;高温超导技术突破显著，带材制备与系统集成能力持续提升，逐步向电网、交通、核聚变等战略领域渗透。全球市场形成北美、欧洲、亚太三足鼎立格局，头部企业凭借技术积累、专利壁垒与产能优势占据主导地位，中国在高温超导材料领域快速崛起，成为全球重要增长极。同时，行业面临低温系统成本高、规模化生产稳定性不足、应用标准体系不完善等挑战，核心技术突破与生态协同仍是发展重点。未来，全球超导体行业将呈现高温化、低成本化、应用场景多元化、系统集成化、生态协同化的发展趋势。技术层面，高温超导材料性能优化与制备工艺升级持续推进，制冷技术革新带动应用成本下降，量子超导器件、超导电力设备等前沿产品研发加速;产业层面，上下游协同与跨界整合深化，从单一材料供应向系统解决方案延伸，医疗、能源、量子等领域商业化落地节奏加快;市场层面，全球能源转型、数字经济发展与科技竞争加剧，推动超导技术战略价值持续凸显，新兴应用场景不断涌现，驱动行业长期稳定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超导体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一、超导体定义</w:t>
      </w:r>
    </w:p>
    <w:p>
      <w:pPr>
        <w:spacing w:before="75" w:after="0"/>
      </w:pPr>
      <w:r>
        <w:rPr/>
        <w:t xml:space="preserve">二、超导体产品特征</w:t>
      </w:r>
    </w:p>
    <w:p>
      <w:pPr>
        <w:spacing w:before="75" w:after="0"/>
      </w:pPr>
      <w:r>
        <w:rPr/>
        <w:t xml:space="preserve">第二节 超导体行业归属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全球及国内超导体市场规模</w:t>
      </w:r>
    </w:p>
    <w:p>
      <w:pPr>
        <w:spacing w:before="75" w:after="0"/>
      </w:pPr>
      <w:r>
        <w:rPr/>
        <w:t xml:space="preserve">一、2022-2025年全球超导体市场规模</w:t>
      </w:r>
    </w:p>
    <w:p>
      <w:pPr>
        <w:spacing w:before="75" w:after="0"/>
      </w:pPr>
      <w:r>
        <w:rPr/>
        <w:t xml:space="preserve">二、2022-2025年国内超导体市场规模</w:t>
      </w:r>
    </w:p>
    <w:p>
      <w:pPr>
        <w:spacing w:before="75" w:after="0"/>
      </w:pPr>
      <w:r>
        <w:rPr/>
        <w:t xml:space="preserve">第四节 超导体行业发展现状分析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超导体行业发展影响因素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全球超导体行业发展状况概览</w:t>
      </w:r>
    </w:p>
    <w:p>
      <w:pPr>
        <w:spacing w:before="75" w:after="0"/>
      </w:pPr>
      <w:r>
        <w:rPr/>
        <w:t xml:space="preserve">一、全球超导体产能及区域分布</w:t>
      </w:r>
    </w:p>
    <w:p>
      <w:pPr>
        <w:spacing w:before="75" w:after="0"/>
      </w:pPr>
      <w:r>
        <w:rPr/>
        <w:t xml:space="preserve">二、全球超导体产品结构</w:t>
      </w:r>
    </w:p>
    <w:p>
      <w:pPr>
        <w:spacing w:before="75" w:after="0"/>
      </w:pPr>
      <w:r>
        <w:rPr/>
        <w:t xml:space="preserve">第二节 全球超导体市场竞争分析</w:t>
      </w:r>
    </w:p>
    <w:p>
      <w:pPr>
        <w:spacing w:before="75" w:after="0"/>
      </w:pPr>
      <w:r>
        <w:rPr/>
        <w:t xml:space="preserve">一、全球超导体市场集中度</w:t>
      </w:r>
    </w:p>
    <w:p>
      <w:pPr>
        <w:spacing w:before="75" w:after="0"/>
      </w:pPr>
      <w:r>
        <w:rPr/>
        <w:t xml:space="preserve">二、全球超导体行业竞争梯队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全球超导体领先企业市场占有率及排名(按营收)</w:t>
      </w:r>
    </w:p>
    <w:p>
      <w:pPr>
        <w:spacing w:before="75" w:after="0"/>
      </w:pPr>
      <w:r>
        <w:rPr/>
        <w:t xml:space="preserve">一、2023-2025年全球超导体领先企业营业收入</w:t>
      </w:r>
    </w:p>
    <w:p>
      <w:pPr>
        <w:spacing w:before="75" w:after="0"/>
      </w:pPr>
      <w:r>
        <w:rPr/>
        <w:t xml:space="preserve">二、2023-2025年全球超导体领先企业市场份额</w:t>
      </w:r>
    </w:p>
    <w:p>
      <w:pPr>
        <w:spacing w:before="75" w:after="0"/>
      </w:pPr>
      <w:r>
        <w:rPr/>
        <w:t xml:space="preserve">三、2023-2025年全球超导体领先企业排名</w:t>
      </w:r>
    </w:p>
    <w:p>
      <w:pPr>
        <w:spacing w:before="75" w:after="0"/>
      </w:pPr>
      <w:r>
        <w:rPr/>
        <w:t xml:space="preserve">第四节 国内超导体领先企业市场占有率及排名(按营收)</w:t>
      </w:r>
    </w:p>
    <w:p>
      <w:pPr>
        <w:spacing w:before="75" w:after="0"/>
      </w:pPr>
      <w:r>
        <w:rPr/>
        <w:t xml:space="preserve">一、2023-2025年国内超导体领先企业营业收入</w:t>
      </w:r>
    </w:p>
    <w:p>
      <w:pPr>
        <w:spacing w:before="75" w:after="0"/>
      </w:pPr>
      <w:r>
        <w:rPr/>
        <w:t xml:space="preserve">二、2023-2025年国内超导体领先企业市场份额</w:t>
      </w:r>
    </w:p>
    <w:p>
      <w:pPr>
        <w:spacing w:before="75" w:after="0"/>
      </w:pPr>
      <w:r>
        <w:rPr/>
        <w:t xml:space="preserve">三、2023-2025年国内超导体领先企业排名</w:t>
      </w:r>
    </w:p>
    <w:p>
      <w:pPr>
        <w:spacing w:before="75" w:after="0"/>
      </w:pPr>
      <w:r>
        <w:rPr/>
        <w:t xml:space="preserve">第五节 2025年全球超导体行业资本运作分析</w:t>
      </w:r>
    </w:p>
    <w:p>
      <w:pPr>
        <w:spacing w:before="75" w:after="0"/>
      </w:pPr>
      <w:r>
        <w:rPr/>
        <w:t xml:space="preserve">一、2025年全球超导体行业重大投资并购事件</w:t>
      </w:r>
    </w:p>
    <w:p>
      <w:pPr>
        <w:spacing w:before="75" w:after="0"/>
      </w:pPr>
      <w:r>
        <w:rPr/>
        <w:t xml:space="preserve">二、2025年全球超导体行业重大投资并购事件对行业的影响分析</w:t>
      </w:r>
    </w:p>
    <w:p>
      <w:pPr>
        <w:spacing w:before="75" w:after="0"/>
      </w:pPr>
      <w:r>
        <w:rPr>
          <w:b w:val="1"/>
          <w:bCs w:val="1"/>
        </w:rPr>
        <w:t xml:space="preserve">第三章 全球超导体行业主要国家（地区）分析</w:t>
      </w:r>
    </w:p>
    <w:p>
      <w:pPr>
        <w:spacing w:before="75" w:after="0"/>
      </w:pPr>
      <w:r>
        <w:rPr/>
        <w:t xml:space="preserve">第一节 美国超导体行业分析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三、2023-2025年美国超导体市场规模</w:t>
      </w:r>
    </w:p>
    <w:p>
      <w:pPr>
        <w:spacing w:before="75" w:after="0"/>
      </w:pPr>
      <w:r>
        <w:rPr/>
        <w:t xml:space="preserve">四、2026-2031年美国超导体市场规模预测</w:t>
      </w:r>
    </w:p>
    <w:p>
      <w:pPr>
        <w:spacing w:before="75" w:after="0"/>
      </w:pPr>
      <w:r>
        <w:rPr/>
        <w:t xml:space="preserve">五、美国超导体行业典型企业分析</w:t>
      </w:r>
    </w:p>
    <w:p>
      <w:pPr>
        <w:spacing w:before="75" w:after="0"/>
      </w:pPr>
      <w:r>
        <w:rPr/>
        <w:t xml:space="preserve">第二节 德国超导体行业分析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三、2023-2025年德国超导体市场规模</w:t>
      </w:r>
    </w:p>
    <w:p>
      <w:pPr>
        <w:spacing w:before="75" w:after="0"/>
      </w:pPr>
      <w:r>
        <w:rPr/>
        <w:t xml:space="preserve">四、2026-2031年德国超导体市场规模预测</w:t>
      </w:r>
    </w:p>
    <w:p>
      <w:pPr>
        <w:spacing w:before="75" w:after="0"/>
      </w:pPr>
      <w:r>
        <w:rPr/>
        <w:t xml:space="preserve">五、德国超导体行业典型企业分析</w:t>
      </w:r>
    </w:p>
    <w:p>
      <w:pPr>
        <w:spacing w:before="75" w:after="0"/>
      </w:pPr>
      <w:r>
        <w:rPr/>
        <w:t xml:space="preserve">第三节 日本超导体行业分析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三、2023-2025年日本超导体市场规模</w:t>
      </w:r>
    </w:p>
    <w:p>
      <w:pPr>
        <w:spacing w:before="75" w:after="0"/>
      </w:pPr>
      <w:r>
        <w:rPr/>
        <w:t xml:space="preserve">四、2026-2031年日本超导体市场规模预测</w:t>
      </w:r>
    </w:p>
    <w:p>
      <w:pPr>
        <w:spacing w:before="75" w:after="0"/>
      </w:pPr>
      <w:r>
        <w:rPr/>
        <w:t xml:space="preserve">五、日本超导体行业典型企业分析</w:t>
      </w:r>
    </w:p>
    <w:p>
      <w:pPr>
        <w:spacing w:before="75" w:after="0"/>
      </w:pPr>
      <w:r>
        <w:rPr/>
        <w:t xml:space="preserve">第四节 韩国超导体行业分析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三、2023-2025年韩国超导体市场规模</w:t>
      </w:r>
    </w:p>
    <w:p>
      <w:pPr>
        <w:spacing w:before="75" w:after="0"/>
      </w:pPr>
      <w:r>
        <w:rPr/>
        <w:t xml:space="preserve">四、2026-2031年韩国超导体市场规模预测</w:t>
      </w:r>
    </w:p>
    <w:p>
      <w:pPr>
        <w:spacing w:before="75" w:after="0"/>
      </w:pPr>
      <w:r>
        <w:rPr/>
        <w:t xml:space="preserve">五、韩国超导体行业典型企业分析</w:t>
      </w:r>
    </w:p>
    <w:p>
      <w:pPr>
        <w:spacing w:before="75" w:after="0"/>
      </w:pPr>
      <w:r>
        <w:rPr/>
        <w:t xml:space="preserve">第五节 中国超导体行业分析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三、2023-2025年中国超导体市场规模</w:t>
      </w:r>
    </w:p>
    <w:p>
      <w:pPr>
        <w:spacing w:before="75" w:after="0"/>
      </w:pPr>
      <w:r>
        <w:rPr/>
        <w:t xml:space="preserve">四、2026-2031年中国超导体市场规模预测</w:t>
      </w:r>
    </w:p>
    <w:p>
      <w:pPr>
        <w:spacing w:before="75" w:after="0"/>
      </w:pPr>
      <w:r>
        <w:rPr/>
        <w:t xml:space="preserve">五、中国超导体行业典型企业分析</w:t>
      </w:r>
    </w:p>
    <w:p>
      <w:pPr>
        <w:spacing w:before="75" w:after="0"/>
      </w:pPr>
      <w:r>
        <w:rPr>
          <w:b w:val="1"/>
          <w:bCs w:val="1"/>
        </w:rPr>
        <w:t xml:space="preserve">第四章 超导体细分行业分析</w:t>
      </w:r>
    </w:p>
    <w:p>
      <w:pPr>
        <w:spacing w:before="75" w:after="0"/>
      </w:pPr>
      <w:r>
        <w:rPr/>
        <w:t xml:space="preserve">第一节 低温超导体</w:t>
      </w:r>
    </w:p>
    <w:p>
      <w:pPr>
        <w:spacing w:before="75" w:after="0"/>
      </w:pPr>
      <w:r>
        <w:rPr/>
        <w:t xml:space="preserve">一、全球低温超导体市场规模(2021vs2025vs2030)</w:t>
      </w:r>
    </w:p>
    <w:p>
      <w:pPr>
        <w:spacing w:before="75" w:after="0"/>
      </w:pPr>
      <w:r>
        <w:rPr/>
        <w:t xml:space="preserve">二、全球低温超导体主要供应商及其市场份额(按2025年营收)</w:t>
      </w:r>
    </w:p>
    <w:p>
      <w:pPr>
        <w:spacing w:before="75" w:after="0"/>
      </w:pPr>
      <w:r>
        <w:rPr/>
        <w:t xml:space="preserve">三、中国低温超导体市场规模(2021vs2025vs2030)</w:t>
      </w:r>
    </w:p>
    <w:p>
      <w:pPr>
        <w:spacing w:before="75" w:after="0"/>
      </w:pPr>
      <w:r>
        <w:rPr/>
        <w:t xml:space="preserve">四、中国低温超导体主要供应商及其市场份额(按2025年营收)</w:t>
      </w:r>
    </w:p>
    <w:p>
      <w:pPr>
        <w:spacing w:before="75" w:after="0"/>
      </w:pPr>
      <w:r>
        <w:rPr/>
        <w:t xml:space="preserve">五、低温超导体未来发展趋势预测</w:t>
      </w:r>
    </w:p>
    <w:p>
      <w:pPr>
        <w:spacing w:before="75" w:after="0"/>
      </w:pPr>
      <w:r>
        <w:rPr/>
        <w:t xml:space="preserve">第二节 高温超导体</w:t>
      </w:r>
    </w:p>
    <w:p>
      <w:pPr>
        <w:spacing w:before="75" w:after="0"/>
      </w:pPr>
      <w:r>
        <w:rPr/>
        <w:t xml:space="preserve">一、全球高温超导体市场规模(2021vs2025vs2030)</w:t>
      </w:r>
    </w:p>
    <w:p>
      <w:pPr>
        <w:spacing w:before="75" w:after="0"/>
      </w:pPr>
      <w:r>
        <w:rPr/>
        <w:t xml:space="preserve">二、全球高温超导体主要供应商及其市场份额(按2025年营收)</w:t>
      </w:r>
    </w:p>
    <w:p>
      <w:pPr>
        <w:spacing w:before="75" w:after="0"/>
      </w:pPr>
      <w:r>
        <w:rPr/>
        <w:t xml:space="preserve">三、中国高温超导体市场规模(2021vs2025vs2030)</w:t>
      </w:r>
    </w:p>
    <w:p>
      <w:pPr>
        <w:spacing w:before="75" w:after="0"/>
      </w:pPr>
      <w:r>
        <w:rPr/>
        <w:t xml:space="preserve">四、中国高温超导体主要供应商及其市场份额(按2025年营收)</w:t>
      </w:r>
    </w:p>
    <w:p>
      <w:pPr>
        <w:spacing w:before="75" w:after="0"/>
      </w:pPr>
      <w:r>
        <w:rPr/>
        <w:t xml:space="preserve">五、高温超导体未来发展趋势预测</w:t>
      </w:r>
    </w:p>
    <w:p>
      <w:pPr>
        <w:spacing w:before="75" w:after="0"/>
      </w:pPr>
      <w:r>
        <w:rPr/>
        <w:t xml:space="preserve">第三节 超导线材</w:t>
      </w:r>
    </w:p>
    <w:p>
      <w:pPr>
        <w:spacing w:before="75" w:after="0"/>
      </w:pPr>
      <w:r>
        <w:rPr/>
        <w:t xml:space="preserve">一、全球超导线材市场规模(2021vs2025vs2030)</w:t>
      </w:r>
    </w:p>
    <w:p>
      <w:pPr>
        <w:spacing w:before="75" w:after="0"/>
      </w:pPr>
      <w:r>
        <w:rPr/>
        <w:t xml:space="preserve">二、全球超导线材主要供应商及其市场份额(按2025年营收)</w:t>
      </w:r>
    </w:p>
    <w:p>
      <w:pPr>
        <w:spacing w:before="75" w:after="0"/>
      </w:pPr>
      <w:r>
        <w:rPr/>
        <w:t xml:space="preserve">三、中国超导线材市场规模(2021vs2025vs2030)</w:t>
      </w:r>
    </w:p>
    <w:p>
      <w:pPr>
        <w:spacing w:before="75" w:after="0"/>
      </w:pPr>
      <w:r>
        <w:rPr/>
        <w:t xml:space="preserve">四、中国超导线材主要供应商及其市场份额(按2025年营收)</w:t>
      </w:r>
    </w:p>
    <w:p>
      <w:pPr>
        <w:spacing w:before="75" w:after="0"/>
      </w:pPr>
      <w:r>
        <w:rPr/>
        <w:t xml:space="preserve">五、超导线材未来发展趋势预测</w:t>
      </w:r>
    </w:p>
    <w:p>
      <w:pPr>
        <w:spacing w:before="75" w:after="0"/>
      </w:pPr>
      <w:r>
        <w:rPr/>
        <w:t xml:space="preserve">第四节 超导磁体</w:t>
      </w:r>
    </w:p>
    <w:p>
      <w:pPr>
        <w:spacing w:before="75" w:after="0"/>
      </w:pPr>
      <w:r>
        <w:rPr/>
        <w:t xml:space="preserve">一、全球超导磁体市场规模(2021vs2025vs2030)</w:t>
      </w:r>
    </w:p>
    <w:p>
      <w:pPr>
        <w:spacing w:before="75" w:after="0"/>
      </w:pPr>
      <w:r>
        <w:rPr/>
        <w:t xml:space="preserve">二、全球超导磁体主要供应商及其市场份额(按2025年营收)</w:t>
      </w:r>
    </w:p>
    <w:p>
      <w:pPr>
        <w:spacing w:before="75" w:after="0"/>
      </w:pPr>
      <w:r>
        <w:rPr/>
        <w:t xml:space="preserve">三、中国超导磁体市场规模(2021vs2025vs2030)</w:t>
      </w:r>
    </w:p>
    <w:p>
      <w:pPr>
        <w:spacing w:before="75" w:after="0"/>
      </w:pPr>
      <w:r>
        <w:rPr/>
        <w:t xml:space="preserve">四、中国超导磁体主要供应商及其市场份额(按2025年营收)</w:t>
      </w:r>
    </w:p>
    <w:p>
      <w:pPr>
        <w:spacing w:before="75" w:after="0"/>
      </w:pPr>
      <w:r>
        <w:rPr/>
        <w:t xml:space="preserve">五、超导磁体未来发展趋势预测</w:t>
      </w:r>
    </w:p>
    <w:p>
      <w:pPr>
        <w:spacing w:before="75" w:after="0"/>
      </w:pPr>
      <w:r>
        <w:rPr/>
        <w:t xml:space="preserve">第五节 超导器件</w:t>
      </w:r>
    </w:p>
    <w:p>
      <w:pPr>
        <w:spacing w:before="75" w:after="0"/>
      </w:pPr>
      <w:r>
        <w:rPr/>
        <w:t xml:space="preserve">一、全球超导器件市场规模(2021vs2025vs2030)</w:t>
      </w:r>
    </w:p>
    <w:p>
      <w:pPr>
        <w:spacing w:before="75" w:after="0"/>
      </w:pPr>
      <w:r>
        <w:rPr/>
        <w:t xml:space="preserve">二、全球超导器件主要供应商及其市场份额(按2025年营收)</w:t>
      </w:r>
    </w:p>
    <w:p>
      <w:pPr>
        <w:spacing w:before="75" w:after="0"/>
      </w:pPr>
      <w:r>
        <w:rPr/>
        <w:t xml:space="preserve">三、中国超导器件市场规模(2021vs2025vs2030)</w:t>
      </w:r>
    </w:p>
    <w:p>
      <w:pPr>
        <w:spacing w:before="75" w:after="0"/>
      </w:pPr>
      <w:r>
        <w:rPr/>
        <w:t xml:space="preserve">四、中国超导器件主要供应商及其市场份额(按2025年营收)</w:t>
      </w:r>
    </w:p>
    <w:p>
      <w:pPr>
        <w:spacing w:before="75" w:after="0"/>
      </w:pPr>
      <w:r>
        <w:rPr/>
        <w:t xml:space="preserve">五、超导器件未来发展趋势预测</w:t>
      </w:r>
    </w:p>
    <w:p>
      <w:pPr>
        <w:spacing w:before="75" w:after="0"/>
      </w:pPr>
      <w:r>
        <w:rPr>
          <w:b w:val="1"/>
          <w:bCs w:val="1"/>
        </w:rPr>
        <w:t xml:space="preserve">第五章 超导体产业链分析</w:t>
      </w:r>
    </w:p>
    <w:p>
      <w:pPr>
        <w:spacing w:before="75" w:after="0"/>
      </w:pPr>
      <w:r>
        <w:rPr/>
        <w:t xml:space="preserve">第一节 超导体产业链结构解析</w:t>
      </w:r>
    </w:p>
    <w:p>
      <w:pPr>
        <w:spacing w:before="75" w:after="0"/>
      </w:pPr>
      <w:r>
        <w:rPr/>
        <w:t xml:space="preserve">一、超导体产业链结构示意图</w:t>
      </w:r>
    </w:p>
    <w:p>
      <w:pPr>
        <w:spacing w:before="75" w:after="0"/>
      </w:pPr>
      <w:r>
        <w:rPr/>
        <w:t xml:space="preserve">二、超导体产业链全景图</w:t>
      </w:r>
    </w:p>
    <w:p>
      <w:pPr>
        <w:spacing w:before="75" w:after="0"/>
      </w:pPr>
      <w:r>
        <w:rPr/>
        <w:t xml:space="preserve">三、超导体产业发展热力地图</w:t>
      </w:r>
    </w:p>
    <w:p>
      <w:pPr>
        <w:spacing w:before="75" w:after="0"/>
      </w:pPr>
      <w:r>
        <w:rPr/>
        <w:t xml:space="preserve">第二节 超导体产业链上游分析</w:t>
      </w:r>
    </w:p>
    <w:p>
      <w:pPr>
        <w:spacing w:before="75" w:after="0"/>
      </w:pPr>
      <w:r>
        <w:rPr/>
        <w:t xml:space="preserve">一、超导体成本结构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超导体产业链中游分析</w:t>
      </w:r>
    </w:p>
    <w:p>
      <w:pPr>
        <w:spacing w:before="75" w:after="0"/>
      </w:pPr>
      <w:r>
        <w:rPr/>
        <w:t xml:space="preserve">一、超导体中游行业分布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超导体产业链下游分析</w:t>
      </w:r>
    </w:p>
    <w:p>
      <w:pPr>
        <w:spacing w:before="75" w:after="0"/>
      </w:pPr>
      <w:r>
        <w:rPr/>
        <w:t xml:space="preserve">一、超导体下游行业分布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四、下游需求对超导体行业的影响</w:t>
      </w:r>
    </w:p>
    <w:p>
      <w:pPr>
        <w:spacing w:before="75" w:after="0"/>
      </w:pPr>
      <w:r>
        <w:rPr>
          <w:b w:val="1"/>
          <w:bCs w:val="1"/>
        </w:rPr>
        <w:t xml:space="preserve">第六章 超导体领先企业分析</w:t>
      </w:r>
    </w:p>
    <w:p>
      <w:pPr>
        <w:spacing w:before="75" w:after="0"/>
      </w:pPr>
      <w:r>
        <w:rPr/>
        <w:t xml:space="preserve">第一节 西部超导材料科技股份有限公司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上海超导科技股份有限公司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联创光电科技股份有限公司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永鼎股份有限公司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健信超导科技股份有限公司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上创超导科技有限公司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中天科技集团股份有限公司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有研亿金新材料股份有限公司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中国中车集团有限公司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北京英纳超导技术有限公司</w:t>
      </w:r>
    </w:p>
    <w:p>
      <w:pPr>
        <w:spacing w:before="75" w:after="0"/>
      </w:pPr>
      <w:r>
        <w:rPr/>
        <w:t xml:space="preserve">一、企业基本概况</w:t>
      </w:r>
    </w:p>
    <w:p>
      <w:pPr>
        <w:spacing w:before="75" w:after="0"/>
      </w:pPr>
      <w:r>
        <w:rPr/>
        <w:t xml:space="preserve">二、企业超导体产品分析</w:t>
      </w:r>
    </w:p>
    <w:p>
      <w:pPr>
        <w:spacing w:before="75" w:after="0"/>
      </w:pPr>
      <w:r>
        <w:rPr/>
        <w:t xml:space="preserve">三、2023-2025年企业超导体业务经营分析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超导体行业swot分析及发展策略</w:t>
      </w:r>
    </w:p>
    <w:p>
      <w:pPr>
        <w:spacing w:before="75" w:after="0"/>
      </w:pPr>
      <w:r>
        <w:rPr/>
        <w:t xml:space="preserve">第一节 超导体行业发展驱动因素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超导体行业发展swot分析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基于swot分析的超导体行业发展策略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超导体行业商业模式及运营模式</w:t>
      </w:r>
    </w:p>
    <w:p>
      <w:pPr>
        <w:spacing w:before="75" w:after="0"/>
      </w:pPr>
      <w:r>
        <w:rPr/>
        <w:t xml:space="preserve">第一节 超导体行业商业模式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超导体行业运营模式分析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超导体行业发展潜力研究结论</w:t>
      </w:r>
    </w:p>
    <w:p>
      <w:pPr>
        <w:spacing w:before="75" w:after="0"/>
      </w:pPr>
      <w:r>
        <w:rPr/>
        <w:t xml:space="preserve">第二节 超导体主要供应商排名研究结论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图表：全球超导体产品结构</w:t>
      </w:r>
    </w:p>
    <w:p>
      <w:pPr>
        <w:spacing w:before="75" w:after="0"/>
      </w:pPr>
      <w:r>
        <w:rPr/>
        <w:t xml:space="preserve">图表：全球超导体市场集中度</w:t>
      </w:r>
    </w:p>
    <w:p>
      <w:pPr>
        <w:spacing w:before="75" w:after="0"/>
      </w:pPr>
      <w:r>
        <w:rPr/>
        <w:t xml:space="preserve">图表：超导体行业发展趋势</w:t>
      </w:r>
    </w:p>
    <w:p>
      <w:pPr>
        <w:spacing w:before="75" w:after="0"/>
      </w:pPr>
      <w:r>
        <w:rPr/>
        <w:t xml:space="preserve">图表：超导体行业供应链分析</w:t>
      </w:r>
    </w:p>
    <w:p>
      <w:pPr>
        <w:spacing w:before="75" w:after="0"/>
      </w:pPr>
      <w:r>
        <w:rPr/>
        <w:t xml:space="preserve">图表：超导体行业销售模式分析</w:t>
      </w:r>
    </w:p>
    <w:p>
      <w:pPr>
        <w:spacing w:before="75" w:after="0"/>
      </w:pPr>
      <w:r>
        <w:rPr/>
        <w:t xml:space="preserve">图表：超导体产业链结构示意图</w:t>
      </w:r>
    </w:p>
    <w:p>
      <w:pPr>
        <w:spacing w:before="75" w:after="0"/>
      </w:pPr>
      <w:r>
        <w:rPr/>
        <w:t xml:space="preserve">图表：2023-2025年全球超导体市场规模</w:t>
      </w:r>
    </w:p>
    <w:p>
      <w:pPr>
        <w:spacing w:before="75" w:after="0"/>
      </w:pPr>
      <w:r>
        <w:rPr/>
        <w:t xml:space="preserve">图表：2023-2025年中国超导体市场规模</w:t>
      </w:r>
    </w:p>
    <w:p>
      <w:pPr>
        <w:spacing w:before="75" w:after="0"/>
      </w:pPr>
      <w:r>
        <w:rPr/>
        <w:t xml:space="preserve">图表：2025年全球超导体产能区域分布图</w:t>
      </w:r>
    </w:p>
    <w:p>
      <w:pPr>
        <w:spacing w:before="75" w:after="0"/>
      </w:pPr>
      <w:r>
        <w:rPr/>
        <w:t xml:space="preserve">图表：全球主要超导体供应商市场份额及排名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本文地址：https://www.51baogao.cn/baogao/20260528/4068092.shtml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28/406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2026年全球超导体行业市场规模、领先企业国内外市场份额及排名</dc:title>
  <dc:description>2026年全球超导体行业市场规模、领先企业国内外市场份额及排名</dc:description>
  <dc:subject>2026年全球超导体行业市场规模、领先企业国内外市场份额及排名</dc:subject>
  <cp:keywords>研究报告</cp:keywords>
  <cp:category>研究报告</cp:category>
  <cp:lastModifiedBy>北京中道泰和信息咨询有限公司</cp:lastModifiedBy>
  <dcterms:created xsi:type="dcterms:W3CDTF">2026-05-28T08:28:46+08:00</dcterms:created>
  <dcterms:modified xsi:type="dcterms:W3CDTF">2026-05-28T08:28:46+08:00</dcterms:modified>
</cp:coreProperties>
</file>

<file path=docProps/custom.xml><?xml version="1.0" encoding="utf-8"?>
<Properties xmlns="http://schemas.openxmlformats.org/officeDocument/2006/custom-properties" xmlns:vt="http://schemas.openxmlformats.org/officeDocument/2006/docPropsVTypes"/>
</file>