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2026年全球钛合金行业市场规模、领先企业国内外市场份额及排名</w:t>
      </w:r>
    </w:p>
    <w:p>
      <w:pPr>
        <w:spacing w:after="150"/>
      </w:pPr>
      <w:r>
        <w:rPr>
          <w:b w:val="1"/>
          <w:bCs w:val="1"/>
        </w:rPr>
        <w:t xml:space="preserve">报告简介</w:t>
      </w:r>
    </w:p>
    <w:p>
      <w:pPr>
        <w:spacing w:after="150"/>
      </w:pPr>
      <w:r>
        <w:rPr/>
        <w:t xml:space="preserve">钛合金是以钛为基体，添加铝、钒、钼等合金元素，经熔炼、锻造、热处理等工艺制成的高端金属材料，具备高强度、低密度、耐腐蚀与良好生物相容性等核心特性。钛合金行业涵盖钛矿开采、海绵钛制备、钛材加工、零部件制造及终端应用等完整产业链，是支撑航空航天、海洋工程、高端装备、医疗健康等关键领域发展的战略性新材料产业。作为连接基础材料工业与高端制造业的核心载体，钛合金产业的发展水平直接反映一国高端材料自主可控能力与先进制造综合实力，在全球产业升级与技术竞争格局中占据重要战略地位。</w:t>
      </w:r>
    </w:p>
    <w:p>
      <w:pPr>
        <w:spacing w:after="150"/>
      </w:pPr>
      <w:r>
        <w:rPr/>
        <w:t xml:space="preserve">当前，全球钛合金行业处于产能格局重构、需求结构升级、技术高端突破、竞争分层加剧的关键发展阶段。全球制造业向高端化、轻量化、耐腐蚀化转型，航空航天领域商用大飞机交付与军机升级、海洋工程深海资源开发、新能源设备应用拓展、医疗植入需求增长，共同驱动钛合金市场需求稳步扩张。产业格局呈现“东强西弱”特征，中国凭借完整产业链与规模化产能成为全球最大生产国，欧美俄日企业依托技术积累主导高端航空级钛合金市场。行业同时面临高端熔炼与精密加工技术壁垒高、高端产品稳定性不足、资源与环保约束趋紧等挑战，技术创新与产业链协同成为核心发展主线。未来，全球钛合金行业将呈现产品高端化、工艺绿色化、应用多元化、产业链一体化的发展趋势。技术层面，电子束冷床熔炼、3D打印专用钛粉、精密锻造等先进工艺加速迭代，推动产品性能提升与成本优化。产业层面，单一材料供应向“材料+加工+部件+解决方案”模式延伸，上下游协同整合加深，资源端、冶炼端、加工端联动发展成为主流。市场层面，航空航天仍是核心需求领域，新能源、医疗、消费电子等新兴场景持续拓展，叠加全球高端制造国产化替代浪潮，行业增长空间进一步打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钛合金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一、钛合金定义</w:t>
      </w:r>
    </w:p>
    <w:p>
      <w:pPr>
        <w:spacing w:before="75" w:after="0"/>
      </w:pPr>
      <w:r>
        <w:rPr/>
        <w:t xml:space="preserve">二、钛合金产品特征</w:t>
      </w:r>
    </w:p>
    <w:p>
      <w:pPr>
        <w:spacing w:before="75" w:after="0"/>
      </w:pPr>
      <w:r>
        <w:rPr/>
        <w:t xml:space="preserve">第二节 钛合金行业归属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全球及国内钛合金市场规模</w:t>
      </w:r>
    </w:p>
    <w:p>
      <w:pPr>
        <w:spacing w:before="75" w:after="0"/>
      </w:pPr>
      <w:r>
        <w:rPr/>
        <w:t xml:space="preserve">一、2022-2025年全球钛合金市场规模</w:t>
      </w:r>
    </w:p>
    <w:p>
      <w:pPr>
        <w:spacing w:before="75" w:after="0"/>
      </w:pPr>
      <w:r>
        <w:rPr/>
        <w:t xml:space="preserve">二、2022-2025年国内钛合金市场规模</w:t>
      </w:r>
    </w:p>
    <w:p>
      <w:pPr>
        <w:spacing w:before="75" w:after="0"/>
      </w:pPr>
      <w:r>
        <w:rPr/>
        <w:t xml:space="preserve">第四节 钛合金行业发展现状分析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钛合金行业发展影响因素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全球钛合金行业发展状况概览</w:t>
      </w:r>
    </w:p>
    <w:p>
      <w:pPr>
        <w:spacing w:before="75" w:after="0"/>
      </w:pPr>
      <w:r>
        <w:rPr/>
        <w:t xml:space="preserve">一、全球钛合金产能及区域分布</w:t>
      </w:r>
    </w:p>
    <w:p>
      <w:pPr>
        <w:spacing w:before="75" w:after="0"/>
      </w:pPr>
      <w:r>
        <w:rPr/>
        <w:t xml:space="preserve">二、全球钛合金产品结构</w:t>
      </w:r>
    </w:p>
    <w:p>
      <w:pPr>
        <w:spacing w:before="75" w:after="0"/>
      </w:pPr>
      <w:r>
        <w:rPr/>
        <w:t xml:space="preserve">第二节 全球钛合金市场竞争分析</w:t>
      </w:r>
    </w:p>
    <w:p>
      <w:pPr>
        <w:spacing w:before="75" w:after="0"/>
      </w:pPr>
      <w:r>
        <w:rPr/>
        <w:t xml:space="preserve">一、全球钛合金市场集中度</w:t>
      </w:r>
    </w:p>
    <w:p>
      <w:pPr>
        <w:spacing w:before="75" w:after="0"/>
      </w:pPr>
      <w:r>
        <w:rPr/>
        <w:t xml:space="preserve">二、全球钛合金行业竞争梯队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全球钛合金领先企业市场占有率及排名(按营收)</w:t>
      </w:r>
    </w:p>
    <w:p>
      <w:pPr>
        <w:spacing w:before="75" w:after="0"/>
      </w:pPr>
      <w:r>
        <w:rPr/>
        <w:t xml:space="preserve">一、2023-2025年全球钛合金领先企业营业收入</w:t>
      </w:r>
    </w:p>
    <w:p>
      <w:pPr>
        <w:spacing w:before="75" w:after="0"/>
      </w:pPr>
      <w:r>
        <w:rPr/>
        <w:t xml:space="preserve">二、2023-2025年全球钛合金领先企业市场份额</w:t>
      </w:r>
    </w:p>
    <w:p>
      <w:pPr>
        <w:spacing w:before="75" w:after="0"/>
      </w:pPr>
      <w:r>
        <w:rPr/>
        <w:t xml:space="preserve">三、2023-2025年全球钛合金领先企业排名</w:t>
      </w:r>
    </w:p>
    <w:p>
      <w:pPr>
        <w:spacing w:before="75" w:after="0"/>
      </w:pPr>
      <w:r>
        <w:rPr/>
        <w:t xml:space="preserve">第四节 国内钛合金领先企业市场占有率及排名(按营收)</w:t>
      </w:r>
    </w:p>
    <w:p>
      <w:pPr>
        <w:spacing w:before="75" w:after="0"/>
      </w:pPr>
      <w:r>
        <w:rPr/>
        <w:t xml:space="preserve">一、2023-2025年国内钛合金领先企业营业收入</w:t>
      </w:r>
    </w:p>
    <w:p>
      <w:pPr>
        <w:spacing w:before="75" w:after="0"/>
      </w:pPr>
      <w:r>
        <w:rPr/>
        <w:t xml:space="preserve">二、2023-2025年国内钛合金领先企业市场份额</w:t>
      </w:r>
    </w:p>
    <w:p>
      <w:pPr>
        <w:spacing w:before="75" w:after="0"/>
      </w:pPr>
      <w:r>
        <w:rPr/>
        <w:t xml:space="preserve">三、2023-2025年国内钛合金领先企业排名</w:t>
      </w:r>
    </w:p>
    <w:p>
      <w:pPr>
        <w:spacing w:before="75" w:after="0"/>
      </w:pPr>
      <w:r>
        <w:rPr/>
        <w:t xml:space="preserve">第五节 2025年全球钛合金行业资本运作分析</w:t>
      </w:r>
    </w:p>
    <w:p>
      <w:pPr>
        <w:spacing w:before="75" w:after="0"/>
      </w:pPr>
      <w:r>
        <w:rPr/>
        <w:t xml:space="preserve">一、2025年全球钛合金行业重大投资并购事件</w:t>
      </w:r>
    </w:p>
    <w:p>
      <w:pPr>
        <w:spacing w:before="75" w:after="0"/>
      </w:pPr>
      <w:r>
        <w:rPr/>
        <w:t xml:space="preserve">二、2025年全球钛合金行业重大投资并购事件对行业的影响分析</w:t>
      </w:r>
    </w:p>
    <w:p>
      <w:pPr>
        <w:spacing w:before="75" w:after="0"/>
      </w:pPr>
      <w:r>
        <w:rPr>
          <w:b w:val="1"/>
          <w:bCs w:val="1"/>
        </w:rPr>
        <w:t xml:space="preserve">第三章 全球钛合金行业主要国家（地区）分析</w:t>
      </w:r>
    </w:p>
    <w:p>
      <w:pPr>
        <w:spacing w:before="75" w:after="0"/>
      </w:pPr>
      <w:r>
        <w:rPr/>
        <w:t xml:space="preserve">第一节 美国钛合金行业分析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三、2023-2025年美国钛合金市场规模</w:t>
      </w:r>
    </w:p>
    <w:p>
      <w:pPr>
        <w:spacing w:before="75" w:after="0"/>
      </w:pPr>
      <w:r>
        <w:rPr/>
        <w:t xml:space="preserve">四、2026-2031年美国钛合金市场规模预测</w:t>
      </w:r>
    </w:p>
    <w:p>
      <w:pPr>
        <w:spacing w:before="75" w:after="0"/>
      </w:pPr>
      <w:r>
        <w:rPr/>
        <w:t xml:space="preserve">五、美国钛合金行业典型企业分析</w:t>
      </w:r>
    </w:p>
    <w:p>
      <w:pPr>
        <w:spacing w:before="75" w:after="0"/>
      </w:pPr>
      <w:r>
        <w:rPr/>
        <w:t xml:space="preserve">第二节 德国钛合金行业分析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三、2023-2025年德国钛合金市场规模</w:t>
      </w:r>
    </w:p>
    <w:p>
      <w:pPr>
        <w:spacing w:before="75" w:after="0"/>
      </w:pPr>
      <w:r>
        <w:rPr/>
        <w:t xml:space="preserve">四、2026-2031年德国钛合金市场规模预测</w:t>
      </w:r>
    </w:p>
    <w:p>
      <w:pPr>
        <w:spacing w:before="75" w:after="0"/>
      </w:pPr>
      <w:r>
        <w:rPr/>
        <w:t xml:space="preserve">五、德国钛合金行业典型企业分析</w:t>
      </w:r>
    </w:p>
    <w:p>
      <w:pPr>
        <w:spacing w:before="75" w:after="0"/>
      </w:pPr>
      <w:r>
        <w:rPr/>
        <w:t xml:space="preserve">第三节 日本钛合金行业分析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三、2023-2025年日本钛合金市场规模</w:t>
      </w:r>
    </w:p>
    <w:p>
      <w:pPr>
        <w:spacing w:before="75" w:after="0"/>
      </w:pPr>
      <w:r>
        <w:rPr/>
        <w:t xml:space="preserve">四、2026-2031年日本钛合金市场规模预测</w:t>
      </w:r>
    </w:p>
    <w:p>
      <w:pPr>
        <w:spacing w:before="75" w:after="0"/>
      </w:pPr>
      <w:r>
        <w:rPr/>
        <w:t xml:space="preserve">五、日本钛合金行业典型企业分析</w:t>
      </w:r>
    </w:p>
    <w:p>
      <w:pPr>
        <w:spacing w:before="75" w:after="0"/>
      </w:pPr>
      <w:r>
        <w:rPr/>
        <w:t xml:space="preserve">第四节 韩国钛合金行业分析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三、2023-2025年韩国钛合金市场规模</w:t>
      </w:r>
    </w:p>
    <w:p>
      <w:pPr>
        <w:spacing w:before="75" w:after="0"/>
      </w:pPr>
      <w:r>
        <w:rPr/>
        <w:t xml:space="preserve">四、2026-2031年韩国钛合金市场规模预测</w:t>
      </w:r>
    </w:p>
    <w:p>
      <w:pPr>
        <w:spacing w:before="75" w:after="0"/>
      </w:pPr>
      <w:r>
        <w:rPr/>
        <w:t xml:space="preserve">五、韩国钛合金行业典型企业分析</w:t>
      </w:r>
    </w:p>
    <w:p>
      <w:pPr>
        <w:spacing w:before="75" w:after="0"/>
      </w:pPr>
      <w:r>
        <w:rPr/>
        <w:t xml:space="preserve">第五节 中国钛合金行业分析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三、2023-2025年中国钛合金市场规模</w:t>
      </w:r>
    </w:p>
    <w:p>
      <w:pPr>
        <w:spacing w:before="75" w:after="0"/>
      </w:pPr>
      <w:r>
        <w:rPr/>
        <w:t xml:space="preserve">四、2026-2031年中国钛合金市场规模预测</w:t>
      </w:r>
    </w:p>
    <w:p>
      <w:pPr>
        <w:spacing w:before="75" w:after="0"/>
      </w:pPr>
      <w:r>
        <w:rPr/>
        <w:t xml:space="preserve">五、中国钛合金行业典型企业分析</w:t>
      </w:r>
    </w:p>
    <w:p>
      <w:pPr>
        <w:spacing w:before="75" w:after="0"/>
      </w:pPr>
      <w:r>
        <w:rPr>
          <w:b w:val="1"/>
          <w:bCs w:val="1"/>
        </w:rPr>
        <w:t xml:space="preserve">第四章 钛合金细分行业分析</w:t>
      </w:r>
    </w:p>
    <w:p>
      <w:pPr>
        <w:spacing w:before="75" w:after="0"/>
      </w:pPr>
      <w:r>
        <w:rPr/>
        <w:t xml:space="preserve">第一节 航空航天钛合金</w:t>
      </w:r>
    </w:p>
    <w:p>
      <w:pPr>
        <w:spacing w:before="75" w:after="0"/>
      </w:pPr>
      <w:r>
        <w:rPr/>
        <w:t xml:space="preserve">一、全球航空航天钛合金市场规模(2021vs2025vs2030)</w:t>
      </w:r>
    </w:p>
    <w:p>
      <w:pPr>
        <w:spacing w:before="75" w:after="0"/>
      </w:pPr>
      <w:r>
        <w:rPr/>
        <w:t xml:space="preserve">二、全球航空航天钛合金主要供应商及其市场份额(按2025年营收)</w:t>
      </w:r>
    </w:p>
    <w:p>
      <w:pPr>
        <w:spacing w:before="75" w:after="0"/>
      </w:pPr>
      <w:r>
        <w:rPr/>
        <w:t xml:space="preserve">三、中国航空航天钛合金市场规模(2021vs2025vs2030)</w:t>
      </w:r>
    </w:p>
    <w:p>
      <w:pPr>
        <w:spacing w:before="75" w:after="0"/>
      </w:pPr>
      <w:r>
        <w:rPr/>
        <w:t xml:space="preserve">四、中国航空航天钛合金主要供应商及其市场份额(按2025年营收)</w:t>
      </w:r>
    </w:p>
    <w:p>
      <w:pPr>
        <w:spacing w:before="75" w:after="0"/>
      </w:pPr>
      <w:r>
        <w:rPr/>
        <w:t xml:space="preserve">五、航空航天钛合金未来发展趋势预测</w:t>
      </w:r>
    </w:p>
    <w:p>
      <w:pPr>
        <w:spacing w:before="75" w:after="0"/>
      </w:pPr>
      <w:r>
        <w:rPr/>
        <w:t xml:space="preserve">第二节 化工与工业钛合金</w:t>
      </w:r>
    </w:p>
    <w:p>
      <w:pPr>
        <w:spacing w:before="75" w:after="0"/>
      </w:pPr>
      <w:r>
        <w:rPr/>
        <w:t xml:space="preserve">一、全球化工与工业钛合金市场规模(2021vs2025vs2030)</w:t>
      </w:r>
    </w:p>
    <w:p>
      <w:pPr>
        <w:spacing w:before="75" w:after="0"/>
      </w:pPr>
      <w:r>
        <w:rPr/>
        <w:t xml:space="preserve">二、全球化工与工业钛合金主要供应商及其市场份额(按2025年营收)</w:t>
      </w:r>
    </w:p>
    <w:p>
      <w:pPr>
        <w:spacing w:before="75" w:after="0"/>
      </w:pPr>
      <w:r>
        <w:rPr/>
        <w:t xml:space="preserve">三、中国化工与工业钛合金市场规模(2021vs2025vs2030)</w:t>
      </w:r>
    </w:p>
    <w:p>
      <w:pPr>
        <w:spacing w:before="75" w:after="0"/>
      </w:pPr>
      <w:r>
        <w:rPr/>
        <w:t xml:space="preserve">四、中国化工与工业钛合金主要供应商及其市场份额(按2025年营收)</w:t>
      </w:r>
    </w:p>
    <w:p>
      <w:pPr>
        <w:spacing w:before="75" w:after="0"/>
      </w:pPr>
      <w:r>
        <w:rPr/>
        <w:t xml:space="preserve">五、化工与工业钛合金未来发展趋势预测</w:t>
      </w:r>
    </w:p>
    <w:p>
      <w:pPr>
        <w:spacing w:before="75" w:after="0"/>
      </w:pPr>
      <w:r>
        <w:rPr/>
        <w:t xml:space="preserve">第三节 医疗钛合金</w:t>
      </w:r>
    </w:p>
    <w:p>
      <w:pPr>
        <w:spacing w:before="75" w:after="0"/>
      </w:pPr>
      <w:r>
        <w:rPr/>
        <w:t xml:space="preserve">一、全球医疗钛合金市场规模(2021vs2025vs2030)</w:t>
      </w:r>
    </w:p>
    <w:p>
      <w:pPr>
        <w:spacing w:before="75" w:after="0"/>
      </w:pPr>
      <w:r>
        <w:rPr/>
        <w:t xml:space="preserve">二、全球医疗钛合金主要供应商及其市场份额(按2025年营收)</w:t>
      </w:r>
    </w:p>
    <w:p>
      <w:pPr>
        <w:spacing w:before="75" w:after="0"/>
      </w:pPr>
      <w:r>
        <w:rPr/>
        <w:t xml:space="preserve">三、中国医疗钛合金市场规模(2021vs2025vs2030)</w:t>
      </w:r>
    </w:p>
    <w:p>
      <w:pPr>
        <w:spacing w:before="75" w:after="0"/>
      </w:pPr>
      <w:r>
        <w:rPr/>
        <w:t xml:space="preserve">四、中国医疗钛合金主要供应商及其市场份额(按2025年营收)</w:t>
      </w:r>
    </w:p>
    <w:p>
      <w:pPr>
        <w:spacing w:before="75" w:after="0"/>
      </w:pPr>
      <w:r>
        <w:rPr/>
        <w:t xml:space="preserve">五、医疗钛合金未来发展趋势预测</w:t>
      </w:r>
    </w:p>
    <w:p>
      <w:pPr>
        <w:spacing w:before="75" w:after="0"/>
      </w:pPr>
      <w:r>
        <w:rPr/>
        <w:t xml:space="preserve">第四节 汽车钛合金</w:t>
      </w:r>
    </w:p>
    <w:p>
      <w:pPr>
        <w:spacing w:before="75" w:after="0"/>
      </w:pPr>
      <w:r>
        <w:rPr/>
        <w:t xml:space="preserve">一、全球汽车钛合金市场规模(2021vs2025vs2030)</w:t>
      </w:r>
    </w:p>
    <w:p>
      <w:pPr>
        <w:spacing w:before="75" w:after="0"/>
      </w:pPr>
      <w:r>
        <w:rPr/>
        <w:t xml:space="preserve">二、全球汽车钛合金主要供应商及其市场份额(按2025年营收)</w:t>
      </w:r>
    </w:p>
    <w:p>
      <w:pPr>
        <w:spacing w:before="75" w:after="0"/>
      </w:pPr>
      <w:r>
        <w:rPr/>
        <w:t xml:space="preserve">三、中国汽车钛合金市场规模(2021vs2025vs2030)</w:t>
      </w:r>
    </w:p>
    <w:p>
      <w:pPr>
        <w:spacing w:before="75" w:after="0"/>
      </w:pPr>
      <w:r>
        <w:rPr/>
        <w:t xml:space="preserve">四、中国汽车钛合金主要供应商及其市场份额(按2025年营收)</w:t>
      </w:r>
    </w:p>
    <w:p>
      <w:pPr>
        <w:spacing w:before="75" w:after="0"/>
      </w:pPr>
      <w:r>
        <w:rPr/>
        <w:t xml:space="preserve">五、汽车钛合金未来发展趋势预测</w:t>
      </w:r>
    </w:p>
    <w:p>
      <w:pPr>
        <w:spacing w:before="75" w:after="0"/>
      </w:pPr>
      <w:r>
        <w:rPr/>
        <w:t xml:space="preserve">第五节 消费电子与运动器材钛合金</w:t>
      </w:r>
    </w:p>
    <w:p>
      <w:pPr>
        <w:spacing w:before="75" w:after="0"/>
      </w:pPr>
      <w:r>
        <w:rPr/>
        <w:t xml:space="preserve">一、全球消费电子与运动器材钛合金市场规模(2021vs2025vs2030)</w:t>
      </w:r>
    </w:p>
    <w:p>
      <w:pPr>
        <w:spacing w:before="75" w:after="0"/>
      </w:pPr>
      <w:r>
        <w:rPr/>
        <w:t xml:space="preserve">二、全球消费电子与运动器材钛合金主要供应商及其市场份额(按2025年营收)</w:t>
      </w:r>
    </w:p>
    <w:p>
      <w:pPr>
        <w:spacing w:before="75" w:after="0"/>
      </w:pPr>
      <w:r>
        <w:rPr/>
        <w:t xml:space="preserve">三、中国消费电子与运动器材钛合金市场规模(2021vs2025vs2030)</w:t>
      </w:r>
    </w:p>
    <w:p>
      <w:pPr>
        <w:spacing w:before="75" w:after="0"/>
      </w:pPr>
      <w:r>
        <w:rPr/>
        <w:t xml:space="preserve">四、中国消费电子与运动器材钛合金主要供应商及其市场份额(按2025年营收)</w:t>
      </w:r>
    </w:p>
    <w:p>
      <w:pPr>
        <w:spacing w:before="75" w:after="0"/>
      </w:pPr>
      <w:r>
        <w:rPr/>
        <w:t xml:space="preserve">五、消费电子与运动器材钛合金未来发展趋势预测</w:t>
      </w:r>
    </w:p>
    <w:p>
      <w:pPr>
        <w:spacing w:before="75" w:after="0"/>
      </w:pPr>
      <w:r>
        <w:rPr>
          <w:b w:val="1"/>
          <w:bCs w:val="1"/>
        </w:rPr>
        <w:t xml:space="preserve">第五章 钛合金产业链分析</w:t>
      </w:r>
    </w:p>
    <w:p>
      <w:pPr>
        <w:spacing w:before="75" w:after="0"/>
      </w:pPr>
      <w:r>
        <w:rPr/>
        <w:t xml:space="preserve">第一节 钛合金产业链结构解析</w:t>
      </w:r>
    </w:p>
    <w:p>
      <w:pPr>
        <w:spacing w:before="75" w:after="0"/>
      </w:pPr>
      <w:r>
        <w:rPr/>
        <w:t xml:space="preserve">一、钛合金产业链结构示意图</w:t>
      </w:r>
    </w:p>
    <w:p>
      <w:pPr>
        <w:spacing w:before="75" w:after="0"/>
      </w:pPr>
      <w:r>
        <w:rPr/>
        <w:t xml:space="preserve">二、钛合金产业链全景图</w:t>
      </w:r>
    </w:p>
    <w:p>
      <w:pPr>
        <w:spacing w:before="75" w:after="0"/>
      </w:pPr>
      <w:r>
        <w:rPr/>
        <w:t xml:space="preserve">三、钛合金产业发展热力地图</w:t>
      </w:r>
    </w:p>
    <w:p>
      <w:pPr>
        <w:spacing w:before="75" w:after="0"/>
      </w:pPr>
      <w:r>
        <w:rPr/>
        <w:t xml:space="preserve">第二节 钛合金产业链上游分析</w:t>
      </w:r>
    </w:p>
    <w:p>
      <w:pPr>
        <w:spacing w:before="75" w:after="0"/>
      </w:pPr>
      <w:r>
        <w:rPr/>
        <w:t xml:space="preserve">一、钛合金成本结构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钛合金产业链中游分析</w:t>
      </w:r>
    </w:p>
    <w:p>
      <w:pPr>
        <w:spacing w:before="75" w:after="0"/>
      </w:pPr>
      <w:r>
        <w:rPr/>
        <w:t xml:space="preserve">一、钛合金中游行业分布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钛合金产业链下游分析</w:t>
      </w:r>
    </w:p>
    <w:p>
      <w:pPr>
        <w:spacing w:before="75" w:after="0"/>
      </w:pPr>
      <w:r>
        <w:rPr/>
        <w:t xml:space="preserve">一、钛合金下游行业分布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四、下游需求对钛合金行业的影响</w:t>
      </w:r>
    </w:p>
    <w:p>
      <w:pPr>
        <w:spacing w:before="75" w:after="0"/>
      </w:pPr>
      <w:r>
        <w:rPr>
          <w:b w:val="1"/>
          <w:bCs w:val="1"/>
        </w:rPr>
        <w:t xml:space="preserve">第六章 钛合金领先企业分析</w:t>
      </w:r>
    </w:p>
    <w:p>
      <w:pPr>
        <w:spacing w:before="75" w:after="0"/>
      </w:pPr>
      <w:r>
        <w:rPr/>
        <w:t xml:space="preserve">第一节 宝鸡钛业股份有限公司</w:t>
      </w:r>
    </w:p>
    <w:p>
      <w:pPr>
        <w:spacing w:before="75" w:after="0"/>
      </w:pPr>
      <w:r>
        <w:rPr/>
        <w:t xml:space="preserve">一、企业基本概况</w:t>
      </w:r>
    </w:p>
    <w:p>
      <w:pPr>
        <w:spacing w:before="75" w:after="0"/>
      </w:pPr>
      <w:r>
        <w:rPr/>
        <w:t xml:space="preserve">二、企业钛合金产品分析</w:t>
      </w:r>
    </w:p>
    <w:p>
      <w:pPr>
        <w:spacing w:before="75" w:after="0"/>
      </w:pPr>
      <w:r>
        <w:rPr/>
        <w:t xml:space="preserve">三、2023-2025年企业钛合金业务经营分析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西部超导材料科技股份有限公司</w:t>
      </w:r>
    </w:p>
    <w:p>
      <w:pPr>
        <w:spacing w:before="75" w:after="0"/>
      </w:pPr>
      <w:r>
        <w:rPr/>
        <w:t xml:space="preserve">一、企业基本概况</w:t>
      </w:r>
    </w:p>
    <w:p>
      <w:pPr>
        <w:spacing w:before="75" w:after="0"/>
      </w:pPr>
      <w:r>
        <w:rPr/>
        <w:t xml:space="preserve">二、企业钛合金产品分析</w:t>
      </w:r>
    </w:p>
    <w:p>
      <w:pPr>
        <w:spacing w:before="75" w:after="0"/>
      </w:pPr>
      <w:r>
        <w:rPr/>
        <w:t xml:space="preserve">三、2023-2025年企业钛合金业务经营分析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西部金属材料股份有限公司</w:t>
      </w:r>
    </w:p>
    <w:p>
      <w:pPr>
        <w:spacing w:before="75" w:after="0"/>
      </w:pPr>
      <w:r>
        <w:rPr/>
        <w:t xml:space="preserve">一、企业基本概况</w:t>
      </w:r>
    </w:p>
    <w:p>
      <w:pPr>
        <w:spacing w:before="75" w:after="0"/>
      </w:pPr>
      <w:r>
        <w:rPr/>
        <w:t xml:space="preserve">二、企业钛合金产品分析</w:t>
      </w:r>
    </w:p>
    <w:p>
      <w:pPr>
        <w:spacing w:before="75" w:after="0"/>
      </w:pPr>
      <w:r>
        <w:rPr/>
        <w:t xml:space="preserve">三、2023-2025年企业钛合金业务经营分析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龙佰集团股份有限公司</w:t>
      </w:r>
    </w:p>
    <w:p>
      <w:pPr>
        <w:spacing w:before="75" w:after="0"/>
      </w:pPr>
      <w:r>
        <w:rPr/>
        <w:t xml:space="preserve">一、企业基本概况</w:t>
      </w:r>
    </w:p>
    <w:p>
      <w:pPr>
        <w:spacing w:before="75" w:after="0"/>
      </w:pPr>
      <w:r>
        <w:rPr/>
        <w:t xml:space="preserve">二、企业钛合金产品分析</w:t>
      </w:r>
    </w:p>
    <w:p>
      <w:pPr>
        <w:spacing w:before="75" w:after="0"/>
      </w:pPr>
      <w:r>
        <w:rPr/>
        <w:t xml:space="preserve">三、2023-2025年企业钛合金业务经营分析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四川安宁铁钛股份有限公司</w:t>
      </w:r>
    </w:p>
    <w:p>
      <w:pPr>
        <w:spacing w:before="75" w:after="0"/>
      </w:pPr>
      <w:r>
        <w:rPr/>
        <w:t xml:space="preserve">一、企业基本概况</w:t>
      </w:r>
    </w:p>
    <w:p>
      <w:pPr>
        <w:spacing w:before="75" w:after="0"/>
      </w:pPr>
      <w:r>
        <w:rPr/>
        <w:t xml:space="preserve">二、企业钛合金产品分析</w:t>
      </w:r>
    </w:p>
    <w:p>
      <w:pPr>
        <w:spacing w:before="75" w:after="0"/>
      </w:pPr>
      <w:r>
        <w:rPr/>
        <w:t xml:space="preserve">三、2023-2025年企业钛合金业务经营分析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湖南湘投金天钛金属股份有限公司</w:t>
      </w:r>
    </w:p>
    <w:p>
      <w:pPr>
        <w:spacing w:before="75" w:after="0"/>
      </w:pPr>
      <w:r>
        <w:rPr/>
        <w:t xml:space="preserve">一、企业基本概况</w:t>
      </w:r>
    </w:p>
    <w:p>
      <w:pPr>
        <w:spacing w:before="75" w:after="0"/>
      </w:pPr>
      <w:r>
        <w:rPr/>
        <w:t xml:space="preserve">二、企业钛合金产品分析</w:t>
      </w:r>
    </w:p>
    <w:p>
      <w:pPr>
        <w:spacing w:before="75" w:after="0"/>
      </w:pPr>
      <w:r>
        <w:rPr/>
        <w:t xml:space="preserve">三、2023-2025年企业钛合金业务经营分析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陕西天成航空材料股份有限公司</w:t>
      </w:r>
    </w:p>
    <w:p>
      <w:pPr>
        <w:spacing w:before="75" w:after="0"/>
      </w:pPr>
      <w:r>
        <w:rPr/>
        <w:t xml:space="preserve">一、企业基本概况</w:t>
      </w:r>
    </w:p>
    <w:p>
      <w:pPr>
        <w:spacing w:before="75" w:after="0"/>
      </w:pPr>
      <w:r>
        <w:rPr/>
        <w:t xml:space="preserve">二、企业钛合金产品分析</w:t>
      </w:r>
    </w:p>
    <w:p>
      <w:pPr>
        <w:spacing w:before="75" w:after="0"/>
      </w:pPr>
      <w:r>
        <w:rPr/>
        <w:t xml:space="preserve">三、2023-2025年企业钛合金业务经营分析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洛阳双瑞精铸钛业有限公司</w:t>
      </w:r>
    </w:p>
    <w:p>
      <w:pPr>
        <w:spacing w:before="75" w:after="0"/>
      </w:pPr>
      <w:r>
        <w:rPr/>
        <w:t xml:space="preserve">一、企业基本概况</w:t>
      </w:r>
    </w:p>
    <w:p>
      <w:pPr>
        <w:spacing w:before="75" w:after="0"/>
      </w:pPr>
      <w:r>
        <w:rPr/>
        <w:t xml:space="preserve">二、企业钛合金产品分析</w:t>
      </w:r>
    </w:p>
    <w:p>
      <w:pPr>
        <w:spacing w:before="75" w:after="0"/>
      </w:pPr>
      <w:r>
        <w:rPr/>
        <w:t xml:space="preserve">三、2023-2025年企业钛合金业务经营分析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湖南湘晟科技股份有限公司</w:t>
      </w:r>
    </w:p>
    <w:p>
      <w:pPr>
        <w:spacing w:before="75" w:after="0"/>
      </w:pPr>
      <w:r>
        <w:rPr/>
        <w:t xml:space="preserve">一、企业基本概况</w:t>
      </w:r>
    </w:p>
    <w:p>
      <w:pPr>
        <w:spacing w:before="75" w:after="0"/>
      </w:pPr>
      <w:r>
        <w:rPr/>
        <w:t xml:space="preserve">二、企业钛合金产品分析</w:t>
      </w:r>
    </w:p>
    <w:p>
      <w:pPr>
        <w:spacing w:before="75" w:after="0"/>
      </w:pPr>
      <w:r>
        <w:rPr/>
        <w:t xml:space="preserve">三、2023-2025年企业钛合金业务经营分析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金世利航空材料股份有限公司</w:t>
      </w:r>
    </w:p>
    <w:p>
      <w:pPr>
        <w:spacing w:before="75" w:after="0"/>
      </w:pPr>
      <w:r>
        <w:rPr/>
        <w:t xml:space="preserve">一、企业基本概况</w:t>
      </w:r>
    </w:p>
    <w:p>
      <w:pPr>
        <w:spacing w:before="75" w:after="0"/>
      </w:pPr>
      <w:r>
        <w:rPr/>
        <w:t xml:space="preserve">二、企业钛合金产品分析</w:t>
      </w:r>
    </w:p>
    <w:p>
      <w:pPr>
        <w:spacing w:before="75" w:after="0"/>
      </w:pPr>
      <w:r>
        <w:rPr/>
        <w:t xml:space="preserve">三、2023-2025年企业钛合金业务经营分析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钛合金行业swot分析及发展策略</w:t>
      </w:r>
    </w:p>
    <w:p>
      <w:pPr>
        <w:spacing w:before="75" w:after="0"/>
      </w:pPr>
      <w:r>
        <w:rPr/>
        <w:t xml:space="preserve">第一节 钛合金行业发展驱动因素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钛合金行业发展swot分析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基于swot分析的钛合金行业发展策略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钛合金行业商业模式及运营模式</w:t>
      </w:r>
    </w:p>
    <w:p>
      <w:pPr>
        <w:spacing w:before="75" w:after="0"/>
      </w:pPr>
      <w:r>
        <w:rPr/>
        <w:t xml:space="preserve">第一节 钛合金行业商业模式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钛合金行业运营模式分析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钛合金行业发展潜力研究结论</w:t>
      </w:r>
    </w:p>
    <w:p>
      <w:pPr>
        <w:spacing w:before="75" w:after="0"/>
      </w:pPr>
      <w:r>
        <w:rPr/>
        <w:t xml:space="preserve">第二节 钛合金主要供应商排名研究结论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图表：全球钛合金产品结构</w:t>
      </w:r>
    </w:p>
    <w:p>
      <w:pPr>
        <w:spacing w:before="75" w:after="0"/>
      </w:pPr>
      <w:r>
        <w:rPr/>
        <w:t xml:space="preserve">图表：全球钛合金市场集中度</w:t>
      </w:r>
    </w:p>
    <w:p>
      <w:pPr>
        <w:spacing w:before="75" w:after="0"/>
      </w:pPr>
      <w:r>
        <w:rPr/>
        <w:t xml:space="preserve">图表：钛合金行业发展趋势</w:t>
      </w:r>
    </w:p>
    <w:p>
      <w:pPr>
        <w:spacing w:before="75" w:after="0"/>
      </w:pPr>
      <w:r>
        <w:rPr/>
        <w:t xml:space="preserve">图表：钛合金行业供应链分析</w:t>
      </w:r>
    </w:p>
    <w:p>
      <w:pPr>
        <w:spacing w:before="75" w:after="0"/>
      </w:pPr>
      <w:r>
        <w:rPr/>
        <w:t xml:space="preserve">图表：钛合金行业销售模式分析</w:t>
      </w:r>
    </w:p>
    <w:p>
      <w:pPr>
        <w:spacing w:before="75" w:after="0"/>
      </w:pPr>
      <w:r>
        <w:rPr/>
        <w:t xml:space="preserve">图表：钛合金产业链结构示意图</w:t>
      </w:r>
    </w:p>
    <w:p>
      <w:pPr>
        <w:spacing w:before="75" w:after="0"/>
      </w:pPr>
      <w:r>
        <w:rPr/>
        <w:t xml:space="preserve">图表：2023-2025年全球钛合金市场规模</w:t>
      </w:r>
    </w:p>
    <w:p>
      <w:pPr>
        <w:spacing w:before="75" w:after="0"/>
      </w:pPr>
      <w:r>
        <w:rPr/>
        <w:t xml:space="preserve">图表：2023-2025年中国钛合金市场规模</w:t>
      </w:r>
    </w:p>
    <w:p>
      <w:pPr>
        <w:spacing w:before="75" w:after="0"/>
      </w:pPr>
      <w:r>
        <w:rPr/>
        <w:t xml:space="preserve">图表：2025年全球钛合金产能区域分布图</w:t>
      </w:r>
    </w:p>
    <w:p>
      <w:pPr>
        <w:spacing w:before="75" w:after="0"/>
      </w:pPr>
      <w:r>
        <w:rPr/>
        <w:t xml:space="preserve">图表：全球主要钛合金供应商市场份额及排名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本文地址：https://www.51baogao.cn/baogao/20260528/4068094.shtml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8/406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2026年全球钛合金行业市场规模、领先企业国内外市场份额及排名</dc:title>
  <dc:description>2026年全球钛合金行业市场规模、领先企业国内外市场份额及排名</dc:description>
  <dc:subject>2026年全球钛合金行业市场规模、领先企业国内外市场份额及排名</dc:subject>
  <cp:keywords>研究报告</cp:keywords>
  <cp:category>研究报告</cp:category>
  <cp:lastModifiedBy>北京中道泰和信息咨询有限公司</cp:lastModifiedBy>
  <dcterms:created xsi:type="dcterms:W3CDTF">2026-05-28T08:28:57+08:00</dcterms:created>
  <dcterms:modified xsi:type="dcterms:W3CDTF">2026-05-28T08:28:57+08:00</dcterms:modified>
</cp:coreProperties>
</file>

<file path=docProps/custom.xml><?xml version="1.0" encoding="utf-8"?>
<Properties xmlns="http://schemas.openxmlformats.org/officeDocument/2006/custom-properties" xmlns:vt="http://schemas.openxmlformats.org/officeDocument/2006/docPropsVTypes"/>
</file>