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2026年全球硬件行业市场规模、领先企业国内外市场份额及排名</w:t>
      </w:r>
    </w:p>
    <w:p>
      <w:pPr>
        <w:spacing w:after="150"/>
      </w:pPr>
      <w:r>
        <w:rPr>
          <w:b w:val="1"/>
          <w:bCs w:val="1"/>
        </w:rPr>
        <w:t xml:space="preserve">报告简介</w:t>
      </w:r>
    </w:p>
    <w:p>
      <w:pPr>
        <w:spacing w:after="150"/>
      </w:pPr>
      <w:r>
        <w:rPr/>
        <w:t xml:space="preserve">全球硬件行业是支撑数字经济与实体经济融合发展的核心实体产业，涵盖消费电子、计算机硬件、工业硬件、网络通信设备及智能终端等多元产品形态，是集研发设计、精密制造、供应链整合与市场服务于一体的综合性产业体系。作为技术迭代与产业升级的物质载体，硬件行业承接半导体、软件算法、新材料等多领域创新成果，广泛应用于个人消费、企业办公、工业生产、通信基建等关键场景，其发展水平直接反映全球制造业实力与科技产业竞争力，是推动全球经济数字化、智能化转型的核心基石。</w:t>
      </w:r>
    </w:p>
    <w:p>
      <w:pPr>
        <w:spacing w:after="150"/>
      </w:pPr>
      <w:r>
        <w:rPr/>
        <w:t xml:space="preserve">当前，全球硬件行业正处于结构深度调整、技术加速迭代、格局多元重构、需求分层释放的关键阶段。在AI、物联网、5G、空间计算等新兴技术驱动下，行业从传统功能型硬件向智能互联、算力集成、绿色低碳方向转型，企业级算力硬件、消费级智能终端、工业自动化设备成为增长核心引擎。全球供应链呈现区域化、多元化重构趋势，亚太地区依托制造产能与市场优势成为全球硬件产业核心承载区，欧美企业聚焦高端研发与品牌运营，形成差异化竞争格局。同时，行业面临技术壁垒高、核心元器件供应波动、同质化竞争加剧、绿色合规成本上升等挑战，头部企业凭借技术、品牌与供应链优势主导市场，中小企业聚焦细分赛道寻求突破。未来，全球硬件行业将呈现智能化集成化、绿色低碳化、场景融合化、生态开放化的发展趋势。技术层面，AI算力下沉、端云协同、模块化设计与新材料应用持续突破，推动硬件产品性能升级与形态创新36氪;产业层面，软硬件深度融合、制造服务一体化成为主流，产业链上下游协同与跨界整合加速，生态竞争取代单一产品竞争;市场层面，新兴经济体消费升级与发达市场技术更新需求叠加，细分场景定制化硬件需求持续扩容，驱动行业规模稳步增长。伴随全球数字经济深化、制造业智能化转型与绿色发展理念普及，硬件行业战略价值持续凸显，发展空间更为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硬件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一、硬件定义</w:t>
      </w:r>
    </w:p>
    <w:p>
      <w:pPr>
        <w:spacing w:before="75" w:after="0"/>
      </w:pPr>
      <w:r>
        <w:rPr/>
        <w:t xml:space="preserve">二、硬件产品特征</w:t>
      </w:r>
    </w:p>
    <w:p>
      <w:pPr>
        <w:spacing w:before="75" w:after="0"/>
      </w:pPr>
      <w:r>
        <w:rPr/>
        <w:t xml:space="preserve">第二节 硬件行业归属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全球及国内硬件市场规模</w:t>
      </w:r>
    </w:p>
    <w:p>
      <w:pPr>
        <w:spacing w:before="75" w:after="0"/>
      </w:pPr>
      <w:r>
        <w:rPr/>
        <w:t xml:space="preserve">一、2022-2025年全球硬件市场规模</w:t>
      </w:r>
    </w:p>
    <w:p>
      <w:pPr>
        <w:spacing w:before="75" w:after="0"/>
      </w:pPr>
      <w:r>
        <w:rPr/>
        <w:t xml:space="preserve">二、2022-2025年国内硬件市场规模</w:t>
      </w:r>
    </w:p>
    <w:p>
      <w:pPr>
        <w:spacing w:before="75" w:after="0"/>
      </w:pPr>
      <w:r>
        <w:rPr/>
        <w:t xml:space="preserve">第四节 硬件行业发展现状分析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硬件行业发展影响因素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全球硬件行业发展状况概览</w:t>
      </w:r>
    </w:p>
    <w:p>
      <w:pPr>
        <w:spacing w:before="75" w:after="0"/>
      </w:pPr>
      <w:r>
        <w:rPr/>
        <w:t xml:space="preserve">一、全球硬件产能及区域分布</w:t>
      </w:r>
    </w:p>
    <w:p>
      <w:pPr>
        <w:spacing w:before="75" w:after="0"/>
      </w:pPr>
      <w:r>
        <w:rPr/>
        <w:t xml:space="preserve">二、全球硬件产品结构</w:t>
      </w:r>
    </w:p>
    <w:p>
      <w:pPr>
        <w:spacing w:before="75" w:after="0"/>
      </w:pPr>
      <w:r>
        <w:rPr/>
        <w:t xml:space="preserve">第二节 全球硬件市场竞争分析</w:t>
      </w:r>
    </w:p>
    <w:p>
      <w:pPr>
        <w:spacing w:before="75" w:after="0"/>
      </w:pPr>
      <w:r>
        <w:rPr/>
        <w:t xml:space="preserve">一、全球硬件市场集中度</w:t>
      </w:r>
    </w:p>
    <w:p>
      <w:pPr>
        <w:spacing w:before="75" w:after="0"/>
      </w:pPr>
      <w:r>
        <w:rPr/>
        <w:t xml:space="preserve">二、全球硬件行业竞争梯队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全球硬件领先企业市场占有率及排名(按营收)</w:t>
      </w:r>
    </w:p>
    <w:p>
      <w:pPr>
        <w:spacing w:before="75" w:after="0"/>
      </w:pPr>
      <w:r>
        <w:rPr/>
        <w:t xml:space="preserve">一、2023-2025年全球硬件领先企业营业收入</w:t>
      </w:r>
    </w:p>
    <w:p>
      <w:pPr>
        <w:spacing w:before="75" w:after="0"/>
      </w:pPr>
      <w:r>
        <w:rPr/>
        <w:t xml:space="preserve">二、2023-2025年全球硬件领先企业市场份额</w:t>
      </w:r>
    </w:p>
    <w:p>
      <w:pPr>
        <w:spacing w:before="75" w:after="0"/>
      </w:pPr>
      <w:r>
        <w:rPr/>
        <w:t xml:space="preserve">三、2023-2025年全球硬件领先企业排名</w:t>
      </w:r>
    </w:p>
    <w:p>
      <w:pPr>
        <w:spacing w:before="75" w:after="0"/>
      </w:pPr>
      <w:r>
        <w:rPr/>
        <w:t xml:space="preserve">第四节 国内硬件领先企业市场占有率及排名(按营收)</w:t>
      </w:r>
    </w:p>
    <w:p>
      <w:pPr>
        <w:spacing w:before="75" w:after="0"/>
      </w:pPr>
      <w:r>
        <w:rPr/>
        <w:t xml:space="preserve">一、2023-2025年国内硬件领先企业营业收入</w:t>
      </w:r>
    </w:p>
    <w:p>
      <w:pPr>
        <w:spacing w:before="75" w:after="0"/>
      </w:pPr>
      <w:r>
        <w:rPr/>
        <w:t xml:space="preserve">二、2023-2025年国内硬件领先企业市场份额</w:t>
      </w:r>
    </w:p>
    <w:p>
      <w:pPr>
        <w:spacing w:before="75" w:after="0"/>
      </w:pPr>
      <w:r>
        <w:rPr/>
        <w:t xml:space="preserve">三、2023-2025年国内硬件领先企业排名</w:t>
      </w:r>
    </w:p>
    <w:p>
      <w:pPr>
        <w:spacing w:before="75" w:after="0"/>
      </w:pPr>
      <w:r>
        <w:rPr/>
        <w:t xml:space="preserve">第五节 2025年全球硬件行业资本运作分析</w:t>
      </w:r>
    </w:p>
    <w:p>
      <w:pPr>
        <w:spacing w:before="75" w:after="0"/>
      </w:pPr>
      <w:r>
        <w:rPr/>
        <w:t xml:space="preserve">一、2025年全球硬件行业重大投资并购事件</w:t>
      </w:r>
    </w:p>
    <w:p>
      <w:pPr>
        <w:spacing w:before="75" w:after="0"/>
      </w:pPr>
      <w:r>
        <w:rPr/>
        <w:t xml:space="preserve">二、2025年全球硬件行业重大投资并购事件对行业的影响分析</w:t>
      </w:r>
    </w:p>
    <w:p>
      <w:pPr>
        <w:spacing w:before="75" w:after="0"/>
      </w:pPr>
      <w:r>
        <w:rPr>
          <w:b w:val="1"/>
          <w:bCs w:val="1"/>
        </w:rPr>
        <w:t xml:space="preserve">第三章 全球硬件行业主要国家（地区）分析</w:t>
      </w:r>
    </w:p>
    <w:p>
      <w:pPr>
        <w:spacing w:before="75" w:after="0"/>
      </w:pPr>
      <w:r>
        <w:rPr/>
        <w:t xml:space="preserve">第一节 美国硬件行业分析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三、2023-2025年美国硬件市场规模</w:t>
      </w:r>
    </w:p>
    <w:p>
      <w:pPr>
        <w:spacing w:before="75" w:after="0"/>
      </w:pPr>
      <w:r>
        <w:rPr/>
        <w:t xml:space="preserve">四、2026-2031年美国硬件市场规模预测</w:t>
      </w:r>
    </w:p>
    <w:p>
      <w:pPr>
        <w:spacing w:before="75" w:after="0"/>
      </w:pPr>
      <w:r>
        <w:rPr/>
        <w:t xml:space="preserve">五、美国硬件行业典型企业分析</w:t>
      </w:r>
    </w:p>
    <w:p>
      <w:pPr>
        <w:spacing w:before="75" w:after="0"/>
      </w:pPr>
      <w:r>
        <w:rPr/>
        <w:t xml:space="preserve">第二节 德国硬件行业分析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三、2023-2025年德国硬件市场规模</w:t>
      </w:r>
    </w:p>
    <w:p>
      <w:pPr>
        <w:spacing w:before="75" w:after="0"/>
      </w:pPr>
      <w:r>
        <w:rPr/>
        <w:t xml:space="preserve">四、2026-2031年德国硬件市场规模预测</w:t>
      </w:r>
    </w:p>
    <w:p>
      <w:pPr>
        <w:spacing w:before="75" w:after="0"/>
      </w:pPr>
      <w:r>
        <w:rPr/>
        <w:t xml:space="preserve">五、德国硬件行业典型企业分析</w:t>
      </w:r>
    </w:p>
    <w:p>
      <w:pPr>
        <w:spacing w:before="75" w:after="0"/>
      </w:pPr>
      <w:r>
        <w:rPr/>
        <w:t xml:space="preserve">第三节 日本硬件行业分析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三、2023-2025年日本硬件市场规模</w:t>
      </w:r>
    </w:p>
    <w:p>
      <w:pPr>
        <w:spacing w:before="75" w:after="0"/>
      </w:pPr>
      <w:r>
        <w:rPr/>
        <w:t xml:space="preserve">四、2026-2031年日本硬件市场规模预测</w:t>
      </w:r>
    </w:p>
    <w:p>
      <w:pPr>
        <w:spacing w:before="75" w:after="0"/>
      </w:pPr>
      <w:r>
        <w:rPr/>
        <w:t xml:space="preserve">五、日本硬件行业典型企业分析</w:t>
      </w:r>
    </w:p>
    <w:p>
      <w:pPr>
        <w:spacing w:before="75" w:after="0"/>
      </w:pPr>
      <w:r>
        <w:rPr/>
        <w:t xml:space="preserve">第四节 韩国硬件行业分析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三、2023-2025年韩国硬件市场规模</w:t>
      </w:r>
    </w:p>
    <w:p>
      <w:pPr>
        <w:spacing w:before="75" w:after="0"/>
      </w:pPr>
      <w:r>
        <w:rPr/>
        <w:t xml:space="preserve">四、2026-2031年韩国硬件市场规模预测</w:t>
      </w:r>
    </w:p>
    <w:p>
      <w:pPr>
        <w:spacing w:before="75" w:after="0"/>
      </w:pPr>
      <w:r>
        <w:rPr/>
        <w:t xml:space="preserve">五、韩国硬件行业典型企业分析</w:t>
      </w:r>
    </w:p>
    <w:p>
      <w:pPr>
        <w:spacing w:before="75" w:after="0"/>
      </w:pPr>
      <w:r>
        <w:rPr/>
        <w:t xml:space="preserve">第五节 中国硬件行业分析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三、2023-2025年中国硬件市场规模</w:t>
      </w:r>
    </w:p>
    <w:p>
      <w:pPr>
        <w:spacing w:before="75" w:after="0"/>
      </w:pPr>
      <w:r>
        <w:rPr/>
        <w:t xml:space="preserve">四、2026-2031年中国硬件市场规模预测</w:t>
      </w:r>
    </w:p>
    <w:p>
      <w:pPr>
        <w:spacing w:before="75" w:after="0"/>
      </w:pPr>
      <w:r>
        <w:rPr/>
        <w:t xml:space="preserve">五、中国硬件行业典型企业分析</w:t>
      </w:r>
    </w:p>
    <w:p>
      <w:pPr>
        <w:spacing w:before="75" w:after="0"/>
      </w:pPr>
      <w:r>
        <w:rPr>
          <w:b w:val="1"/>
          <w:bCs w:val="1"/>
        </w:rPr>
        <w:t xml:space="preserve">第四章 硬件细分行业分析</w:t>
      </w:r>
    </w:p>
    <w:p>
      <w:pPr>
        <w:spacing w:before="75" w:after="0"/>
      </w:pPr>
      <w:r>
        <w:rPr/>
        <w:t xml:space="preserve">第一节 核心芯片硬件</w:t>
      </w:r>
    </w:p>
    <w:p>
      <w:pPr>
        <w:spacing w:before="75" w:after="0"/>
      </w:pPr>
      <w:r>
        <w:rPr/>
        <w:t xml:space="preserve">一、全球核心芯片硬件市场规模(2021vs2025vs2030)</w:t>
      </w:r>
    </w:p>
    <w:p>
      <w:pPr>
        <w:spacing w:before="75" w:after="0"/>
      </w:pPr>
      <w:r>
        <w:rPr/>
        <w:t xml:space="preserve">二、全球核心芯片硬件主要供应商及其市场份额(按2025年营收)</w:t>
      </w:r>
    </w:p>
    <w:p>
      <w:pPr>
        <w:spacing w:before="75" w:after="0"/>
      </w:pPr>
      <w:r>
        <w:rPr/>
        <w:t xml:space="preserve">三、中国核心芯片硬件市场规模(2021vs2025vs2030)</w:t>
      </w:r>
    </w:p>
    <w:p>
      <w:pPr>
        <w:spacing w:before="75" w:after="0"/>
      </w:pPr>
      <w:r>
        <w:rPr/>
        <w:t xml:space="preserve">四、中国核心芯片硬件主要供应商及其市场份额(按2025年营收)</w:t>
      </w:r>
    </w:p>
    <w:p>
      <w:pPr>
        <w:spacing w:before="75" w:after="0"/>
      </w:pPr>
      <w:r>
        <w:rPr/>
        <w:t xml:space="preserve">五、核心芯片硬件未来发展趋势预测</w:t>
      </w:r>
    </w:p>
    <w:p>
      <w:pPr>
        <w:spacing w:before="75" w:after="0"/>
      </w:pPr>
      <w:r>
        <w:rPr/>
        <w:t xml:space="preserve">第二节 存储硬件</w:t>
      </w:r>
    </w:p>
    <w:p>
      <w:pPr>
        <w:spacing w:before="75" w:after="0"/>
      </w:pPr>
      <w:r>
        <w:rPr/>
        <w:t xml:space="preserve">一、全球存储硬件市场规模(2021vs2025vs2030)</w:t>
      </w:r>
    </w:p>
    <w:p>
      <w:pPr>
        <w:spacing w:before="75" w:after="0"/>
      </w:pPr>
      <w:r>
        <w:rPr/>
        <w:t xml:space="preserve">二、全球存储硬件主要供应商及其市场份额(按2025年营收)</w:t>
      </w:r>
    </w:p>
    <w:p>
      <w:pPr>
        <w:spacing w:before="75" w:after="0"/>
      </w:pPr>
      <w:r>
        <w:rPr/>
        <w:t xml:space="preserve">三、中国存储硬件市场规模(2021vs2025vs2030)</w:t>
      </w:r>
    </w:p>
    <w:p>
      <w:pPr>
        <w:spacing w:before="75" w:after="0"/>
      </w:pPr>
      <w:r>
        <w:rPr/>
        <w:t xml:space="preserve">四、中国存储硬件主要供应商及其市场份额(按2025年营收)</w:t>
      </w:r>
    </w:p>
    <w:p>
      <w:pPr>
        <w:spacing w:before="75" w:after="0"/>
      </w:pPr>
      <w:r>
        <w:rPr/>
        <w:t xml:space="preserve">五、存储硬件未来发展趋势预测</w:t>
      </w:r>
    </w:p>
    <w:p>
      <w:pPr>
        <w:spacing w:before="75" w:after="0"/>
      </w:pPr>
      <w:r>
        <w:rPr/>
        <w:t xml:space="preserve">第三节 显示硬件</w:t>
      </w:r>
    </w:p>
    <w:p>
      <w:pPr>
        <w:spacing w:before="75" w:after="0"/>
      </w:pPr>
      <w:r>
        <w:rPr/>
        <w:t xml:space="preserve">一、全球显示硬件市场规模(2021vs2025vs2030)</w:t>
      </w:r>
    </w:p>
    <w:p>
      <w:pPr>
        <w:spacing w:before="75" w:after="0"/>
      </w:pPr>
      <w:r>
        <w:rPr/>
        <w:t xml:space="preserve">二、全球显示硬件主要供应商及其市场份额(按2025年营收)</w:t>
      </w:r>
    </w:p>
    <w:p>
      <w:pPr>
        <w:spacing w:before="75" w:after="0"/>
      </w:pPr>
      <w:r>
        <w:rPr/>
        <w:t xml:space="preserve">三、中国显示硬件市场规模(2021vs2025vs2030)</w:t>
      </w:r>
    </w:p>
    <w:p>
      <w:pPr>
        <w:spacing w:before="75" w:after="0"/>
      </w:pPr>
      <w:r>
        <w:rPr/>
        <w:t xml:space="preserve">四、中国显示硬件主要供应商及其市场份额(按2025年营收)</w:t>
      </w:r>
    </w:p>
    <w:p>
      <w:pPr>
        <w:spacing w:before="75" w:after="0"/>
      </w:pPr>
      <w:r>
        <w:rPr/>
        <w:t xml:space="preserve">五、显示硬件未来发展趋势预测</w:t>
      </w:r>
    </w:p>
    <w:p>
      <w:pPr>
        <w:spacing w:before="75" w:after="0"/>
      </w:pPr>
      <w:r>
        <w:rPr/>
        <w:t xml:space="preserve">第四节 传感硬件</w:t>
      </w:r>
    </w:p>
    <w:p>
      <w:pPr>
        <w:spacing w:before="75" w:after="0"/>
      </w:pPr>
      <w:r>
        <w:rPr/>
        <w:t xml:space="preserve">一、全球传感硬件市场规模(2021vs2025vs2030)</w:t>
      </w:r>
    </w:p>
    <w:p>
      <w:pPr>
        <w:spacing w:before="75" w:after="0"/>
      </w:pPr>
      <w:r>
        <w:rPr/>
        <w:t xml:space="preserve">二、全球传感硬件主要供应商及其市场份额(按2025年营收)</w:t>
      </w:r>
    </w:p>
    <w:p>
      <w:pPr>
        <w:spacing w:before="75" w:after="0"/>
      </w:pPr>
      <w:r>
        <w:rPr/>
        <w:t xml:space="preserve">三、中国传感硬件市场规模(2021vs2025vs2030)</w:t>
      </w:r>
    </w:p>
    <w:p>
      <w:pPr>
        <w:spacing w:before="75" w:after="0"/>
      </w:pPr>
      <w:r>
        <w:rPr/>
        <w:t xml:space="preserve">四、中国传感硬件主要供应商及其市场份额(按2025年营收)</w:t>
      </w:r>
    </w:p>
    <w:p>
      <w:pPr>
        <w:spacing w:before="75" w:after="0"/>
      </w:pPr>
      <w:r>
        <w:rPr/>
        <w:t xml:space="preserve">五、传感硬件未来发展趋势预测</w:t>
      </w:r>
    </w:p>
    <w:p>
      <w:pPr>
        <w:spacing w:before="75" w:after="0"/>
      </w:pPr>
      <w:r>
        <w:rPr/>
        <w:t xml:space="preserve">第五节 通信硬件</w:t>
      </w:r>
    </w:p>
    <w:p>
      <w:pPr>
        <w:spacing w:before="75" w:after="0"/>
      </w:pPr>
      <w:r>
        <w:rPr/>
        <w:t xml:space="preserve">一、全球通信硬件市场规模(2021vs2025vs2030)</w:t>
      </w:r>
    </w:p>
    <w:p>
      <w:pPr>
        <w:spacing w:before="75" w:after="0"/>
      </w:pPr>
      <w:r>
        <w:rPr/>
        <w:t xml:space="preserve">二、全球通信硬件主要供应商及其市场份额(按2025年营收)</w:t>
      </w:r>
    </w:p>
    <w:p>
      <w:pPr>
        <w:spacing w:before="75" w:after="0"/>
      </w:pPr>
      <w:r>
        <w:rPr/>
        <w:t xml:space="preserve">三、中国通信硬件市场规模(2021vs2025vs2030)</w:t>
      </w:r>
    </w:p>
    <w:p>
      <w:pPr>
        <w:spacing w:before="75" w:after="0"/>
      </w:pPr>
      <w:r>
        <w:rPr/>
        <w:t xml:space="preserve">四、中国通信硬件主要供应商及其市场份额(按2025年营收)</w:t>
      </w:r>
    </w:p>
    <w:p>
      <w:pPr>
        <w:spacing w:before="75" w:after="0"/>
      </w:pPr>
      <w:r>
        <w:rPr/>
        <w:t xml:space="preserve">五、通信硬件未来发展趋势预测</w:t>
      </w:r>
    </w:p>
    <w:p>
      <w:pPr>
        <w:spacing w:before="75" w:after="0"/>
      </w:pPr>
      <w:r>
        <w:rPr>
          <w:b w:val="1"/>
          <w:bCs w:val="1"/>
        </w:rPr>
        <w:t xml:space="preserve">第五章 硬件产业链分析</w:t>
      </w:r>
    </w:p>
    <w:p>
      <w:pPr>
        <w:spacing w:before="75" w:after="0"/>
      </w:pPr>
      <w:r>
        <w:rPr/>
        <w:t xml:space="preserve">第一节 硬件产业链结构解析</w:t>
      </w:r>
    </w:p>
    <w:p>
      <w:pPr>
        <w:spacing w:before="75" w:after="0"/>
      </w:pPr>
      <w:r>
        <w:rPr/>
        <w:t xml:space="preserve">一、硬件产业链结构示意图</w:t>
      </w:r>
    </w:p>
    <w:p>
      <w:pPr>
        <w:spacing w:before="75" w:after="0"/>
      </w:pPr>
      <w:r>
        <w:rPr/>
        <w:t xml:space="preserve">二、硬件产业链全景图</w:t>
      </w:r>
    </w:p>
    <w:p>
      <w:pPr>
        <w:spacing w:before="75" w:after="0"/>
      </w:pPr>
      <w:r>
        <w:rPr/>
        <w:t xml:space="preserve">三、硬件产业发展热力地图</w:t>
      </w:r>
    </w:p>
    <w:p>
      <w:pPr>
        <w:spacing w:before="75" w:after="0"/>
      </w:pPr>
      <w:r>
        <w:rPr/>
        <w:t xml:space="preserve">第二节 硬件产业链上游分析</w:t>
      </w:r>
    </w:p>
    <w:p>
      <w:pPr>
        <w:spacing w:before="75" w:after="0"/>
      </w:pPr>
      <w:r>
        <w:rPr/>
        <w:t xml:space="preserve">一、硬件成本结构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硬件产业链中游分析</w:t>
      </w:r>
    </w:p>
    <w:p>
      <w:pPr>
        <w:spacing w:before="75" w:after="0"/>
      </w:pPr>
      <w:r>
        <w:rPr/>
        <w:t xml:space="preserve">一、硬件中游行业分布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硬件产业链下游分析</w:t>
      </w:r>
    </w:p>
    <w:p>
      <w:pPr>
        <w:spacing w:before="75" w:after="0"/>
      </w:pPr>
      <w:r>
        <w:rPr/>
        <w:t xml:space="preserve">一、硬件下游行业分布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四、下游需求对硬件行业的影响</w:t>
      </w:r>
    </w:p>
    <w:p>
      <w:pPr>
        <w:spacing w:before="75" w:after="0"/>
      </w:pPr>
      <w:r>
        <w:rPr>
          <w:b w:val="1"/>
          <w:bCs w:val="1"/>
        </w:rPr>
        <w:t xml:space="preserve">第六章 硬件领先企业分析</w:t>
      </w:r>
    </w:p>
    <w:p>
      <w:pPr>
        <w:spacing w:before="75" w:after="0"/>
      </w:pPr>
      <w:r>
        <w:rPr/>
        <w:t xml:space="preserve">第一节 华为技术有限公司</w:t>
      </w:r>
    </w:p>
    <w:p>
      <w:pPr>
        <w:spacing w:before="75" w:after="0"/>
      </w:pPr>
      <w:r>
        <w:rPr/>
        <w:t xml:space="preserve">一、企业基本概况</w:t>
      </w:r>
    </w:p>
    <w:p>
      <w:pPr>
        <w:spacing w:before="75" w:after="0"/>
      </w:pPr>
      <w:r>
        <w:rPr/>
        <w:t xml:space="preserve">二、企业硬件产品分析</w:t>
      </w:r>
    </w:p>
    <w:p>
      <w:pPr>
        <w:spacing w:before="75" w:after="0"/>
      </w:pPr>
      <w:r>
        <w:rPr/>
        <w:t xml:space="preserve">三、2023-2025年企业硬件业务经营分析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中兴通讯股份有限公司</w:t>
      </w:r>
    </w:p>
    <w:p>
      <w:pPr>
        <w:spacing w:before="75" w:after="0"/>
      </w:pPr>
      <w:r>
        <w:rPr/>
        <w:t xml:space="preserve">一、企业基本概况</w:t>
      </w:r>
    </w:p>
    <w:p>
      <w:pPr>
        <w:spacing w:before="75" w:after="0"/>
      </w:pPr>
      <w:r>
        <w:rPr/>
        <w:t xml:space="preserve">二、企业硬件产品分析</w:t>
      </w:r>
    </w:p>
    <w:p>
      <w:pPr>
        <w:spacing w:before="75" w:after="0"/>
      </w:pPr>
      <w:r>
        <w:rPr/>
        <w:t xml:space="preserve">三、2023-2025年企业硬件业务经营分析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联想集团有限公司</w:t>
      </w:r>
    </w:p>
    <w:p>
      <w:pPr>
        <w:spacing w:before="75" w:after="0"/>
      </w:pPr>
      <w:r>
        <w:rPr/>
        <w:t xml:space="preserve">一、企业基本概况</w:t>
      </w:r>
    </w:p>
    <w:p>
      <w:pPr>
        <w:spacing w:before="75" w:after="0"/>
      </w:pPr>
      <w:r>
        <w:rPr/>
        <w:t xml:space="preserve">二、企业硬件产品分析</w:t>
      </w:r>
    </w:p>
    <w:p>
      <w:pPr>
        <w:spacing w:before="75" w:after="0"/>
      </w:pPr>
      <w:r>
        <w:rPr/>
        <w:t xml:space="preserve">三、2023-2025年企业硬件业务经营分析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京东方科技集团股份有限公司</w:t>
      </w:r>
    </w:p>
    <w:p>
      <w:pPr>
        <w:spacing w:before="75" w:after="0"/>
      </w:pPr>
      <w:r>
        <w:rPr/>
        <w:t xml:space="preserve">一、企业基本概况</w:t>
      </w:r>
    </w:p>
    <w:p>
      <w:pPr>
        <w:spacing w:before="75" w:after="0"/>
      </w:pPr>
      <w:r>
        <w:rPr/>
        <w:t xml:space="preserve">二、企业硬件产品分析</w:t>
      </w:r>
    </w:p>
    <w:p>
      <w:pPr>
        <w:spacing w:before="75" w:after="0"/>
      </w:pPr>
      <w:r>
        <w:rPr/>
        <w:t xml:space="preserve">三、2023-2025年企业硬件业务经营分析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浪潮集团有限公司</w:t>
      </w:r>
    </w:p>
    <w:p>
      <w:pPr>
        <w:spacing w:before="75" w:after="0"/>
      </w:pPr>
      <w:r>
        <w:rPr/>
        <w:t xml:space="preserve">一、企业基本概况</w:t>
      </w:r>
    </w:p>
    <w:p>
      <w:pPr>
        <w:spacing w:before="75" w:after="0"/>
      </w:pPr>
      <w:r>
        <w:rPr/>
        <w:t xml:space="preserve">二、企业硬件产品分析</w:t>
      </w:r>
    </w:p>
    <w:p>
      <w:pPr>
        <w:spacing w:before="75" w:after="0"/>
      </w:pPr>
      <w:r>
        <w:rPr/>
        <w:t xml:space="preserve">三、2023-2025年企业硬件业务经营分析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华勤技术股份有限公司</w:t>
      </w:r>
    </w:p>
    <w:p>
      <w:pPr>
        <w:spacing w:before="75" w:after="0"/>
      </w:pPr>
      <w:r>
        <w:rPr/>
        <w:t xml:space="preserve">一、企业基本概况</w:t>
      </w:r>
    </w:p>
    <w:p>
      <w:pPr>
        <w:spacing w:before="75" w:after="0"/>
      </w:pPr>
      <w:r>
        <w:rPr/>
        <w:t xml:space="preserve">二、企业硬件产品分析</w:t>
      </w:r>
    </w:p>
    <w:p>
      <w:pPr>
        <w:spacing w:before="75" w:after="0"/>
      </w:pPr>
      <w:r>
        <w:rPr/>
        <w:t xml:space="preserve">三、2023-2025年企业硬件业务经营分析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立讯精密工业股份有限公司</w:t>
      </w:r>
    </w:p>
    <w:p>
      <w:pPr>
        <w:spacing w:before="75" w:after="0"/>
      </w:pPr>
      <w:r>
        <w:rPr/>
        <w:t xml:space="preserve">一、企业基本概况</w:t>
      </w:r>
    </w:p>
    <w:p>
      <w:pPr>
        <w:spacing w:before="75" w:after="0"/>
      </w:pPr>
      <w:r>
        <w:rPr/>
        <w:t xml:space="preserve">二、企业硬件产品分析</w:t>
      </w:r>
    </w:p>
    <w:p>
      <w:pPr>
        <w:spacing w:before="75" w:after="0"/>
      </w:pPr>
      <w:r>
        <w:rPr/>
        <w:t xml:space="preserve">三、2023-2025年企业硬件业务经营分析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歌尔股份有限公司</w:t>
      </w:r>
    </w:p>
    <w:p>
      <w:pPr>
        <w:spacing w:before="75" w:after="0"/>
      </w:pPr>
      <w:r>
        <w:rPr/>
        <w:t xml:space="preserve">一、企业基本概况</w:t>
      </w:r>
    </w:p>
    <w:p>
      <w:pPr>
        <w:spacing w:before="75" w:after="0"/>
      </w:pPr>
      <w:r>
        <w:rPr/>
        <w:t xml:space="preserve">二、企业硬件产品分析</w:t>
      </w:r>
    </w:p>
    <w:p>
      <w:pPr>
        <w:spacing w:before="75" w:after="0"/>
      </w:pPr>
      <w:r>
        <w:rPr/>
        <w:t xml:space="preserve">三、2023-2025年企业硬件业务经营分析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中芯国际集成电路制造有限公司</w:t>
      </w:r>
    </w:p>
    <w:p>
      <w:pPr>
        <w:spacing w:before="75" w:after="0"/>
      </w:pPr>
      <w:r>
        <w:rPr/>
        <w:t xml:space="preserve">一、企业基本概况</w:t>
      </w:r>
    </w:p>
    <w:p>
      <w:pPr>
        <w:spacing w:before="75" w:after="0"/>
      </w:pPr>
      <w:r>
        <w:rPr/>
        <w:t xml:space="preserve">二、企业硬件产品分析</w:t>
      </w:r>
    </w:p>
    <w:p>
      <w:pPr>
        <w:spacing w:before="75" w:after="0"/>
      </w:pPr>
      <w:r>
        <w:rPr/>
        <w:t xml:space="preserve">三、2023-2025年企业硬件业务经营分析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海康威视数字技术股份有限公司</w:t>
      </w:r>
    </w:p>
    <w:p>
      <w:pPr>
        <w:spacing w:before="75" w:after="0"/>
      </w:pPr>
      <w:r>
        <w:rPr/>
        <w:t xml:space="preserve">一、企业基本概况</w:t>
      </w:r>
    </w:p>
    <w:p>
      <w:pPr>
        <w:spacing w:before="75" w:after="0"/>
      </w:pPr>
      <w:r>
        <w:rPr/>
        <w:t xml:space="preserve">二、企业硬件产品分析</w:t>
      </w:r>
    </w:p>
    <w:p>
      <w:pPr>
        <w:spacing w:before="75" w:after="0"/>
      </w:pPr>
      <w:r>
        <w:rPr/>
        <w:t xml:space="preserve">三、2023-2025年企业硬件业务经营分析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硬件行业swot分析及发展策略</w:t>
      </w:r>
    </w:p>
    <w:p>
      <w:pPr>
        <w:spacing w:before="75" w:after="0"/>
      </w:pPr>
      <w:r>
        <w:rPr/>
        <w:t xml:space="preserve">第一节 硬件行业发展驱动因素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硬件行业发展swot分析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基于swot分析的硬件行业发展策略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硬件行业商业模式及运营模式</w:t>
      </w:r>
    </w:p>
    <w:p>
      <w:pPr>
        <w:spacing w:before="75" w:after="0"/>
      </w:pPr>
      <w:r>
        <w:rPr/>
        <w:t xml:space="preserve">第一节 硬件行业商业模式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硬件行业运营模式分析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硬件行业发展潜力研究结论</w:t>
      </w:r>
    </w:p>
    <w:p>
      <w:pPr>
        <w:spacing w:before="75" w:after="0"/>
      </w:pPr>
      <w:r>
        <w:rPr/>
        <w:t xml:space="preserve">第二节 硬件主要供应商排名研究结论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图表：全球硬件产品结构</w:t>
      </w:r>
    </w:p>
    <w:p>
      <w:pPr>
        <w:spacing w:before="75" w:after="0"/>
      </w:pPr>
      <w:r>
        <w:rPr/>
        <w:t xml:space="preserve">图表：全球硬件市场集中度</w:t>
      </w:r>
    </w:p>
    <w:p>
      <w:pPr>
        <w:spacing w:before="75" w:after="0"/>
      </w:pPr>
      <w:r>
        <w:rPr/>
        <w:t xml:space="preserve">图表：硬件行业发展趋势</w:t>
      </w:r>
    </w:p>
    <w:p>
      <w:pPr>
        <w:spacing w:before="75" w:after="0"/>
      </w:pPr>
      <w:r>
        <w:rPr/>
        <w:t xml:space="preserve">图表：硬件行业供应链分析</w:t>
      </w:r>
    </w:p>
    <w:p>
      <w:pPr>
        <w:spacing w:before="75" w:after="0"/>
      </w:pPr>
      <w:r>
        <w:rPr/>
        <w:t xml:space="preserve">图表：硬件行业销售模式分析</w:t>
      </w:r>
    </w:p>
    <w:p>
      <w:pPr>
        <w:spacing w:before="75" w:after="0"/>
      </w:pPr>
      <w:r>
        <w:rPr/>
        <w:t xml:space="preserve">图表：硬件产业链结构示意图</w:t>
      </w:r>
    </w:p>
    <w:p>
      <w:pPr>
        <w:spacing w:before="75" w:after="0"/>
      </w:pPr>
      <w:r>
        <w:rPr/>
        <w:t xml:space="preserve">图表：2023-2025年全球硬件市场规模</w:t>
      </w:r>
    </w:p>
    <w:p>
      <w:pPr>
        <w:spacing w:before="75" w:after="0"/>
      </w:pPr>
      <w:r>
        <w:rPr/>
        <w:t xml:space="preserve">图表：2023-2025年中国硬件市场规模</w:t>
      </w:r>
    </w:p>
    <w:p>
      <w:pPr>
        <w:spacing w:before="75" w:after="0"/>
      </w:pPr>
      <w:r>
        <w:rPr/>
        <w:t xml:space="preserve">图表：2025年全球硬件产能区域分布图</w:t>
      </w:r>
    </w:p>
    <w:p>
      <w:pPr>
        <w:spacing w:before="75" w:after="0"/>
      </w:pPr>
      <w:r>
        <w:rPr/>
        <w:t xml:space="preserve">图表：全球主要硬件供应商市场份额及排名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本文地址：https://www.51baogao.cn/baogao/20260528/4068095.shtml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8/4068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2026年全球硬件行业市场规模、领先企业国内外市场份额及排名</dc:title>
  <dc:description>2026年全球硬件行业市场规模、领先企业国内外市场份额及排名</dc:description>
  <dc:subject>2026年全球硬件行业市场规模、领先企业国内外市场份额及排名</dc:subject>
  <cp:keywords>研究报告</cp:keywords>
  <cp:category>研究报告</cp:category>
  <cp:lastModifiedBy>北京中道泰和信息咨询有限公司</cp:lastModifiedBy>
  <dcterms:created xsi:type="dcterms:W3CDTF">2026-05-28T08:29:02+08:00</dcterms:created>
  <dcterms:modified xsi:type="dcterms:W3CDTF">2026-05-28T08:29:02+08:00</dcterms:modified>
</cp:coreProperties>
</file>

<file path=docProps/custom.xml><?xml version="1.0" encoding="utf-8"?>
<Properties xmlns="http://schemas.openxmlformats.org/officeDocument/2006/custom-properties" xmlns:vt="http://schemas.openxmlformats.org/officeDocument/2006/docPropsVTypes"/>
</file>