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2026年全球航天钟表行业市场规模、领先企业国内外市场份额及排名</w:t>
      </w:r>
    </w:p>
    <w:p>
      <w:pPr>
        <w:spacing w:after="150"/>
      </w:pPr>
      <w:r>
        <w:rPr>
          <w:b w:val="1"/>
          <w:bCs w:val="1"/>
        </w:rPr>
        <w:t xml:space="preserve">报告简介</w:t>
      </w:r>
    </w:p>
    <w:p>
      <w:pPr>
        <w:spacing w:after="150"/>
      </w:pPr>
      <w:r>
        <w:rPr/>
        <w:t xml:space="preserve">航天钟表是专为航天器、卫星导航、深空探测及地面测控等空间场景设计的超高精度时间频率装备，并非普通计时工具，而是集量子物理、精密机械、抗辐照材料等多领域技术于一体的尖端设备。其核心作用是在太空真空、极端温差、强辐射及剧烈振动等严苛环境下，持续输出稳定、精准的时间与频率信号，支撑航天任务的时间同步、轨道测定、导航定位及数据传输等关键环节。与民用钟表相比，航天钟表在精度、稳定性、环境适应性上有着极致要求，是保障航天装备可靠运行、任务精准执行的核心基础部件，也是国家航天技术水平的重要体现。</w:t>
      </w:r>
    </w:p>
    <w:p>
      <w:pPr>
        <w:spacing w:after="150"/>
      </w:pPr>
      <w:r>
        <w:rPr/>
        <w:t xml:space="preserve">航天钟表市场是高度专业、准入门槛极高的细分领域，产业链涵盖核心研发、精密制造、检测认证及系统集成等环节，参与者以具备国家级技术资质与航天工程配套能力的科研单位及企业为主。市场需求主要来自载人航天、卫星导航、深空探测、空间站建设及商业航天等领域，产品分为星载原子钟、高稳晶体振荡器、航天员专用计时表等品类。行业实行严格的资质审核与质量管控，产品需通过航天系统专项验收，市场格局集中，供需关系稳定，整体规模随航天产业扩张持续稳步增长。</w:t>
      </w:r>
    </w:p>
    <w:p>
      <w:pPr>
        <w:spacing w:after="150"/>
      </w:pPr>
      <w:r>
        <w:rPr/>
        <w:t xml:space="preserve">当前航天钟表行业呈现精度升级、小型化、多功能、高可靠的核心发展趋势。技术上，从传统微波原子钟向光钟、量子钟等更高精度方向演进，大幅提升计时稳定性;结构上，在保证性能的前提下，不断缩小体积、减轻重量、降低功耗，适配微小卫星、星座组网等轻量化装备需求;功能上，融合抗辐射、抗震、自主校准等特性，强化极端环境下的自适应能力;工艺上，采用新型抗辐照材料与精密加工技术，提升产品一致性与使用寿命，同时推动核心部件国产化，保障供应链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航天钟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一、航天钟表定义</w:t>
      </w:r>
    </w:p>
    <w:p>
      <w:pPr>
        <w:spacing w:before="75" w:after="0"/>
      </w:pPr>
      <w:r>
        <w:rPr/>
        <w:t xml:space="preserve">二、航天钟表产品特征</w:t>
      </w:r>
    </w:p>
    <w:p>
      <w:pPr>
        <w:spacing w:before="75" w:after="0"/>
      </w:pPr>
      <w:r>
        <w:rPr/>
        <w:t xml:space="preserve">第二节 航天钟表行业归属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全球及国内航天钟表市场规模</w:t>
      </w:r>
    </w:p>
    <w:p>
      <w:pPr>
        <w:spacing w:before="75" w:after="0"/>
      </w:pPr>
      <w:r>
        <w:rPr/>
        <w:t xml:space="preserve">一、2022-2025年全球航天钟表市场规模</w:t>
      </w:r>
    </w:p>
    <w:p>
      <w:pPr>
        <w:spacing w:before="75" w:after="0"/>
      </w:pPr>
      <w:r>
        <w:rPr/>
        <w:t xml:space="preserve">二、2022-2025年国内航天钟表市场规模</w:t>
      </w:r>
    </w:p>
    <w:p>
      <w:pPr>
        <w:spacing w:before="75" w:after="0"/>
      </w:pPr>
      <w:r>
        <w:rPr/>
        <w:t xml:space="preserve">第四节 航天钟表行业发展现状分析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航天钟表行业发展影响因素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全球航天钟表行业发展状况概览</w:t>
      </w:r>
    </w:p>
    <w:p>
      <w:pPr>
        <w:spacing w:before="75" w:after="0"/>
      </w:pPr>
      <w:r>
        <w:rPr/>
        <w:t xml:space="preserve">一、全球航天钟表产能及区域分布</w:t>
      </w:r>
    </w:p>
    <w:p>
      <w:pPr>
        <w:spacing w:before="75" w:after="0"/>
      </w:pPr>
      <w:r>
        <w:rPr/>
        <w:t xml:space="preserve">二、全球航天钟表产品结构</w:t>
      </w:r>
    </w:p>
    <w:p>
      <w:pPr>
        <w:spacing w:before="75" w:after="0"/>
      </w:pPr>
      <w:r>
        <w:rPr/>
        <w:t xml:space="preserve">第二节 全球航天钟表市场竞争分析</w:t>
      </w:r>
    </w:p>
    <w:p>
      <w:pPr>
        <w:spacing w:before="75" w:after="0"/>
      </w:pPr>
      <w:r>
        <w:rPr/>
        <w:t xml:space="preserve">一、全球航天钟表市场集中度</w:t>
      </w:r>
    </w:p>
    <w:p>
      <w:pPr>
        <w:spacing w:before="75" w:after="0"/>
      </w:pPr>
      <w:r>
        <w:rPr/>
        <w:t xml:space="preserve">二、全球航天钟表行业竞争梯队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全球航天钟表领先企业市场占有率及排名(按营收)</w:t>
      </w:r>
    </w:p>
    <w:p>
      <w:pPr>
        <w:spacing w:before="75" w:after="0"/>
      </w:pPr>
      <w:r>
        <w:rPr/>
        <w:t xml:space="preserve">一、2023-2025年全球航天钟表领先企业营业收入</w:t>
      </w:r>
    </w:p>
    <w:p>
      <w:pPr>
        <w:spacing w:before="75" w:after="0"/>
      </w:pPr>
      <w:r>
        <w:rPr/>
        <w:t xml:space="preserve">二、2023-2025年全球航天钟表领先企业市场份额</w:t>
      </w:r>
    </w:p>
    <w:p>
      <w:pPr>
        <w:spacing w:before="75" w:after="0"/>
      </w:pPr>
      <w:r>
        <w:rPr/>
        <w:t xml:space="preserve">三、2023-2025年全球航天钟表领先企业排名</w:t>
      </w:r>
    </w:p>
    <w:p>
      <w:pPr>
        <w:spacing w:before="75" w:after="0"/>
      </w:pPr>
      <w:r>
        <w:rPr/>
        <w:t xml:space="preserve">第四节 国内航天钟表领先企业市场占有率及排名(按营收)</w:t>
      </w:r>
    </w:p>
    <w:p>
      <w:pPr>
        <w:spacing w:before="75" w:after="0"/>
      </w:pPr>
      <w:r>
        <w:rPr/>
        <w:t xml:space="preserve">一、2023-2025年国内航天钟表领先企业营业收入</w:t>
      </w:r>
    </w:p>
    <w:p>
      <w:pPr>
        <w:spacing w:before="75" w:after="0"/>
      </w:pPr>
      <w:r>
        <w:rPr/>
        <w:t xml:space="preserve">二、2023-2025年国内航天钟表领先企业市场份额</w:t>
      </w:r>
    </w:p>
    <w:p>
      <w:pPr>
        <w:spacing w:before="75" w:after="0"/>
      </w:pPr>
      <w:r>
        <w:rPr/>
        <w:t xml:space="preserve">三、2023-2025年国内航天钟表领先企业排名</w:t>
      </w:r>
    </w:p>
    <w:p>
      <w:pPr>
        <w:spacing w:before="75" w:after="0"/>
      </w:pPr>
      <w:r>
        <w:rPr/>
        <w:t xml:space="preserve">第五节 2025年全球航天钟表行业资本运作分析</w:t>
      </w:r>
    </w:p>
    <w:p>
      <w:pPr>
        <w:spacing w:before="75" w:after="0"/>
      </w:pPr>
      <w:r>
        <w:rPr/>
        <w:t xml:space="preserve">一、2025年全球航天钟表行业重大投资并购事件</w:t>
      </w:r>
    </w:p>
    <w:p>
      <w:pPr>
        <w:spacing w:before="75" w:after="0"/>
      </w:pPr>
      <w:r>
        <w:rPr/>
        <w:t xml:space="preserve">二、2025年全球航天钟表行业重大投资并购事件对行业的影响分析</w:t>
      </w:r>
    </w:p>
    <w:p>
      <w:pPr>
        <w:spacing w:before="75" w:after="0"/>
      </w:pPr>
      <w:r>
        <w:rPr>
          <w:b w:val="1"/>
          <w:bCs w:val="1"/>
        </w:rPr>
        <w:t xml:space="preserve">第三章 全球航天钟表行业主要国家（地区）分析</w:t>
      </w:r>
    </w:p>
    <w:p>
      <w:pPr>
        <w:spacing w:before="75" w:after="0"/>
      </w:pPr>
      <w:r>
        <w:rPr/>
        <w:t xml:space="preserve">第一节 美国航天钟表行业分析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三、2023-2025年美国航天钟表市场规模</w:t>
      </w:r>
    </w:p>
    <w:p>
      <w:pPr>
        <w:spacing w:before="75" w:after="0"/>
      </w:pPr>
      <w:r>
        <w:rPr/>
        <w:t xml:space="preserve">四、2026-2031年美国航天钟表市场规模预测</w:t>
      </w:r>
    </w:p>
    <w:p>
      <w:pPr>
        <w:spacing w:before="75" w:after="0"/>
      </w:pPr>
      <w:r>
        <w:rPr/>
        <w:t xml:space="preserve">五、美国航天钟表行业典型企业分析</w:t>
      </w:r>
    </w:p>
    <w:p>
      <w:pPr>
        <w:spacing w:before="75" w:after="0"/>
      </w:pPr>
      <w:r>
        <w:rPr/>
        <w:t xml:space="preserve">第二节 德国航天钟表行业分析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三、2023-2025年德国航天钟表市场规模</w:t>
      </w:r>
    </w:p>
    <w:p>
      <w:pPr>
        <w:spacing w:before="75" w:after="0"/>
      </w:pPr>
      <w:r>
        <w:rPr/>
        <w:t xml:space="preserve">四、2026-2031年德国航天钟表市场规模预测</w:t>
      </w:r>
    </w:p>
    <w:p>
      <w:pPr>
        <w:spacing w:before="75" w:after="0"/>
      </w:pPr>
      <w:r>
        <w:rPr/>
        <w:t xml:space="preserve">五、德国航天钟表行业典型企业分析</w:t>
      </w:r>
    </w:p>
    <w:p>
      <w:pPr>
        <w:spacing w:before="75" w:after="0"/>
      </w:pPr>
      <w:r>
        <w:rPr/>
        <w:t xml:space="preserve">第三节 日本航天钟表行业分析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三、2023-2025年日本航天钟表市场规模</w:t>
      </w:r>
    </w:p>
    <w:p>
      <w:pPr>
        <w:spacing w:before="75" w:after="0"/>
      </w:pPr>
      <w:r>
        <w:rPr/>
        <w:t xml:space="preserve">四、2026-2031年日本航天钟表市场规模预测</w:t>
      </w:r>
    </w:p>
    <w:p>
      <w:pPr>
        <w:spacing w:before="75" w:after="0"/>
      </w:pPr>
      <w:r>
        <w:rPr/>
        <w:t xml:space="preserve">五、日本航天钟表行业典型企业分析</w:t>
      </w:r>
    </w:p>
    <w:p>
      <w:pPr>
        <w:spacing w:before="75" w:after="0"/>
      </w:pPr>
      <w:r>
        <w:rPr/>
        <w:t xml:space="preserve">第四节 韩国航天钟表行业分析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三、2023-2025年韩国航天钟表市场规模</w:t>
      </w:r>
    </w:p>
    <w:p>
      <w:pPr>
        <w:spacing w:before="75" w:after="0"/>
      </w:pPr>
      <w:r>
        <w:rPr/>
        <w:t xml:space="preserve">四、2026-2031年韩国航天钟表市场规模预测</w:t>
      </w:r>
    </w:p>
    <w:p>
      <w:pPr>
        <w:spacing w:before="75" w:after="0"/>
      </w:pPr>
      <w:r>
        <w:rPr/>
        <w:t xml:space="preserve">五、韩国航天钟表行业典型企业分析</w:t>
      </w:r>
    </w:p>
    <w:p>
      <w:pPr>
        <w:spacing w:before="75" w:after="0"/>
      </w:pPr>
      <w:r>
        <w:rPr/>
        <w:t xml:space="preserve">第五节 中国航天钟表行业分析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三、2023-2025年中国航天钟表市场规模</w:t>
      </w:r>
    </w:p>
    <w:p>
      <w:pPr>
        <w:spacing w:before="75" w:after="0"/>
      </w:pPr>
      <w:r>
        <w:rPr/>
        <w:t xml:space="preserve">四、2026-2031年中国航天钟表市场规模预测</w:t>
      </w:r>
    </w:p>
    <w:p>
      <w:pPr>
        <w:spacing w:before="75" w:after="0"/>
      </w:pPr>
      <w:r>
        <w:rPr/>
        <w:t xml:space="preserve">五、中国航天钟表行业典型企业分析</w:t>
      </w:r>
    </w:p>
    <w:p>
      <w:pPr>
        <w:spacing w:before="75" w:after="0"/>
      </w:pPr>
      <w:r>
        <w:rPr>
          <w:b w:val="1"/>
          <w:bCs w:val="1"/>
        </w:rPr>
        <w:t xml:space="preserve">第四章 航天钟表细分行业分析</w:t>
      </w:r>
    </w:p>
    <w:p>
      <w:pPr>
        <w:spacing w:before="75" w:after="0"/>
      </w:pPr>
      <w:r>
        <w:rPr/>
        <w:t xml:space="preserve">第一节 模拟钟表</w:t>
      </w:r>
    </w:p>
    <w:p>
      <w:pPr>
        <w:spacing w:before="75" w:after="0"/>
      </w:pPr>
      <w:r>
        <w:rPr/>
        <w:t xml:space="preserve">一、全球模拟钟表市场规模(2021vs2025vs2030)</w:t>
      </w:r>
    </w:p>
    <w:p>
      <w:pPr>
        <w:spacing w:before="75" w:after="0"/>
      </w:pPr>
      <w:r>
        <w:rPr/>
        <w:t xml:space="preserve">二、全球模拟钟表主要供应商及其市场份额(按2025年营收)</w:t>
      </w:r>
    </w:p>
    <w:p>
      <w:pPr>
        <w:spacing w:before="75" w:after="0"/>
      </w:pPr>
      <w:r>
        <w:rPr/>
        <w:t xml:space="preserve">三、中国模拟钟表市场规模(2021vs2025vs2030)</w:t>
      </w:r>
    </w:p>
    <w:p>
      <w:pPr>
        <w:spacing w:before="75" w:after="0"/>
      </w:pPr>
      <w:r>
        <w:rPr/>
        <w:t xml:space="preserve">四、中国模拟钟表主要供应商及其市场份额(按2025年营收)</w:t>
      </w:r>
    </w:p>
    <w:p>
      <w:pPr>
        <w:spacing w:before="75" w:after="0"/>
      </w:pPr>
      <w:r>
        <w:rPr/>
        <w:t xml:space="preserve">五、模拟钟表未来发展趋势预测</w:t>
      </w:r>
    </w:p>
    <w:p>
      <w:pPr>
        <w:spacing w:before="75" w:after="0"/>
      </w:pPr>
      <w:r>
        <w:rPr/>
        <w:t xml:space="preserve">第二节 数字钟表</w:t>
      </w:r>
    </w:p>
    <w:p>
      <w:pPr>
        <w:spacing w:before="75" w:after="0"/>
      </w:pPr>
      <w:r>
        <w:rPr/>
        <w:t xml:space="preserve">一、全球数字钟表市场规模(2021vs2025vs2030)</w:t>
      </w:r>
    </w:p>
    <w:p>
      <w:pPr>
        <w:spacing w:before="75" w:after="0"/>
      </w:pPr>
      <w:r>
        <w:rPr/>
        <w:t xml:space="preserve">二、全球数字钟表主要供应商及其市场份额(按2025年营收)</w:t>
      </w:r>
    </w:p>
    <w:p>
      <w:pPr>
        <w:spacing w:before="75" w:after="0"/>
      </w:pPr>
      <w:r>
        <w:rPr/>
        <w:t xml:space="preserve">三、中国数字钟表市场规模(2021vs2025vs2030)</w:t>
      </w:r>
    </w:p>
    <w:p>
      <w:pPr>
        <w:spacing w:before="75" w:after="0"/>
      </w:pPr>
      <w:r>
        <w:rPr/>
        <w:t xml:space="preserve">四、中国数字钟表主要供应商及其市场份额(按2025年营收)</w:t>
      </w:r>
    </w:p>
    <w:p>
      <w:pPr>
        <w:spacing w:before="75" w:after="0"/>
      </w:pPr>
      <w:r>
        <w:rPr/>
        <w:t xml:space="preserve">五、数字钟表未来发展趋势预测</w:t>
      </w:r>
    </w:p>
    <w:p>
      <w:pPr>
        <w:spacing w:before="75" w:after="0"/>
      </w:pPr>
      <w:r>
        <w:rPr>
          <w:b w:val="1"/>
          <w:bCs w:val="1"/>
        </w:rPr>
        <w:t xml:space="preserve">第五章 航天钟表产业链分析</w:t>
      </w:r>
    </w:p>
    <w:p>
      <w:pPr>
        <w:spacing w:before="75" w:after="0"/>
      </w:pPr>
      <w:r>
        <w:rPr/>
        <w:t xml:space="preserve">第一节 航天钟表产业链结构解析</w:t>
      </w:r>
    </w:p>
    <w:p>
      <w:pPr>
        <w:spacing w:before="75" w:after="0"/>
      </w:pPr>
      <w:r>
        <w:rPr/>
        <w:t xml:space="preserve">一、航天钟表产业链结构示意图</w:t>
      </w:r>
    </w:p>
    <w:p>
      <w:pPr>
        <w:spacing w:before="75" w:after="0"/>
      </w:pPr>
      <w:r>
        <w:rPr/>
        <w:t xml:space="preserve">二、航天钟表产业链全景图</w:t>
      </w:r>
    </w:p>
    <w:p>
      <w:pPr>
        <w:spacing w:before="75" w:after="0"/>
      </w:pPr>
      <w:r>
        <w:rPr/>
        <w:t xml:space="preserve">三、航天钟表产业发展热力地图</w:t>
      </w:r>
    </w:p>
    <w:p>
      <w:pPr>
        <w:spacing w:before="75" w:after="0"/>
      </w:pPr>
      <w:r>
        <w:rPr/>
        <w:t xml:space="preserve">第二节 航天钟表产业链上游分析</w:t>
      </w:r>
    </w:p>
    <w:p>
      <w:pPr>
        <w:spacing w:before="75" w:after="0"/>
      </w:pPr>
      <w:r>
        <w:rPr/>
        <w:t xml:space="preserve">一、航天钟表成本结构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航天钟表产业链中游分析</w:t>
      </w:r>
    </w:p>
    <w:p>
      <w:pPr>
        <w:spacing w:before="75" w:after="0"/>
      </w:pPr>
      <w:r>
        <w:rPr/>
        <w:t xml:space="preserve">一、航天钟表中游行业分布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航天钟表产业链下游分析</w:t>
      </w:r>
    </w:p>
    <w:p>
      <w:pPr>
        <w:spacing w:before="75" w:after="0"/>
      </w:pPr>
      <w:r>
        <w:rPr/>
        <w:t xml:space="preserve">一、航天钟表下游行业分布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四、下游需求对航天钟表行业的影响</w:t>
      </w:r>
    </w:p>
    <w:p>
      <w:pPr>
        <w:spacing w:before="75" w:after="0"/>
      </w:pPr>
      <w:r>
        <w:rPr>
          <w:b w:val="1"/>
          <w:bCs w:val="1"/>
        </w:rPr>
        <w:t xml:space="preserve">第六章 航天钟表领先企业分析</w:t>
      </w:r>
    </w:p>
    <w:p>
      <w:pPr>
        <w:spacing w:before="75" w:after="0"/>
      </w:pPr>
      <w:r>
        <w:rPr/>
        <w:t xml:space="preserve">第一节 thommen aircraft equipment</w:t>
      </w:r>
    </w:p>
    <w:p>
      <w:pPr>
        <w:spacing w:before="75" w:after="0"/>
      </w:pPr>
      <w:r>
        <w:rPr/>
        <w:t xml:space="preserve">一、企业基本概况</w:t>
      </w:r>
    </w:p>
    <w:p>
      <w:pPr>
        <w:spacing w:before="75" w:after="0"/>
      </w:pPr>
      <w:r>
        <w:rPr/>
        <w:t xml:space="preserve">二、企业航天钟表产品分析</w:t>
      </w:r>
    </w:p>
    <w:p>
      <w:pPr>
        <w:spacing w:before="75" w:after="0"/>
      </w:pPr>
      <w:r>
        <w:rPr/>
        <w:t xml:space="preserve">三、2023-2025年企业航天钟表业务经营分析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gorgy timing</w:t>
      </w:r>
    </w:p>
    <w:p>
      <w:pPr>
        <w:spacing w:before="75" w:after="0"/>
      </w:pPr>
      <w:r>
        <w:rPr/>
        <w:t xml:space="preserve">一、企业基本概况</w:t>
      </w:r>
    </w:p>
    <w:p>
      <w:pPr>
        <w:spacing w:before="75" w:after="0"/>
      </w:pPr>
      <w:r>
        <w:rPr/>
        <w:t xml:space="preserve">二、企业航天钟表产品分析</w:t>
      </w:r>
    </w:p>
    <w:p>
      <w:pPr>
        <w:spacing w:before="75" w:after="0"/>
      </w:pPr>
      <w:r>
        <w:rPr/>
        <w:t xml:space="preserve">三、2023-2025年企业航天钟表业务经营分析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davtron</w:t>
      </w:r>
    </w:p>
    <w:p>
      <w:pPr>
        <w:spacing w:before="75" w:after="0"/>
      </w:pPr>
      <w:r>
        <w:rPr/>
        <w:t xml:space="preserve">一、企业基本概况</w:t>
      </w:r>
    </w:p>
    <w:p>
      <w:pPr>
        <w:spacing w:before="75" w:after="0"/>
      </w:pPr>
      <w:r>
        <w:rPr/>
        <w:t xml:space="preserve">二、企业航天钟表产品分析</w:t>
      </w:r>
    </w:p>
    <w:p>
      <w:pPr>
        <w:spacing w:before="75" w:after="0"/>
      </w:pPr>
      <w:r>
        <w:rPr/>
        <w:t xml:space="preserve">三、2023-2025年企业航天钟表业务经营分析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二、企业航天钟表产品分析</w:t>
      </w:r>
    </w:p>
    <w:p>
      <w:pPr>
        <w:spacing w:before="75" w:after="0"/>
      </w:pPr>
      <w:r>
        <w:rPr/>
        <w:t xml:space="preserve">三、2023-2025年企业航天钟表业务经营分析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二、企业航天钟表产品分析</w:t>
      </w:r>
    </w:p>
    <w:p>
      <w:pPr>
        <w:spacing w:before="75" w:after="0"/>
      </w:pPr>
      <w:r>
        <w:rPr/>
        <w:t xml:space="preserve">三、2023-2025年企业航天钟表业务经营分析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航天钟表行业swot分析及发展策略</w:t>
      </w:r>
    </w:p>
    <w:p>
      <w:pPr>
        <w:spacing w:before="75" w:after="0"/>
      </w:pPr>
      <w:r>
        <w:rPr/>
        <w:t xml:space="preserve">第一节 航天钟表行业发展驱动因素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航天钟表行业发展swot分析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基于swot分析的航天钟表行业发展策略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航天钟表行业商业模式及运营模式</w:t>
      </w:r>
    </w:p>
    <w:p>
      <w:pPr>
        <w:spacing w:before="75" w:after="0"/>
      </w:pPr>
      <w:r>
        <w:rPr/>
        <w:t xml:space="preserve">第一节 航天钟表行业商业模式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航天钟表行业运营模式分析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航天钟表行业发展潜力研究结论</w:t>
      </w:r>
    </w:p>
    <w:p>
      <w:pPr>
        <w:spacing w:before="75" w:after="0"/>
      </w:pPr>
      <w:r>
        <w:rPr/>
        <w:t xml:space="preserve">第二节 航天钟表主要供应商排名研究结论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图表：全球航天钟表产品结构</w:t>
      </w:r>
    </w:p>
    <w:p>
      <w:pPr>
        <w:spacing w:before="75" w:after="0"/>
      </w:pPr>
      <w:r>
        <w:rPr/>
        <w:t xml:space="preserve">图表：全球航天钟表市场集中度</w:t>
      </w:r>
    </w:p>
    <w:p>
      <w:pPr>
        <w:spacing w:before="75" w:after="0"/>
      </w:pPr>
      <w:r>
        <w:rPr/>
        <w:t xml:space="preserve">图表：航天钟表行业发展趋势</w:t>
      </w:r>
    </w:p>
    <w:p>
      <w:pPr>
        <w:spacing w:before="75" w:after="0"/>
      </w:pPr>
      <w:r>
        <w:rPr/>
        <w:t xml:space="preserve">图表：航天钟表行业供应链分析</w:t>
      </w:r>
    </w:p>
    <w:p>
      <w:pPr>
        <w:spacing w:before="75" w:after="0"/>
      </w:pPr>
      <w:r>
        <w:rPr/>
        <w:t xml:space="preserve">图表：航天钟表行业销售模式分析</w:t>
      </w:r>
    </w:p>
    <w:p>
      <w:pPr>
        <w:spacing w:before="75" w:after="0"/>
      </w:pPr>
      <w:r>
        <w:rPr/>
        <w:t xml:space="preserve">图表：航天钟表产业链结构示意图</w:t>
      </w:r>
    </w:p>
    <w:p>
      <w:pPr>
        <w:spacing w:before="75" w:after="0"/>
      </w:pPr>
      <w:r>
        <w:rPr/>
        <w:t xml:space="preserve">图表：2023-2025年全球航天钟表市场规模</w:t>
      </w:r>
    </w:p>
    <w:p>
      <w:pPr>
        <w:spacing w:before="75" w:after="0"/>
      </w:pPr>
      <w:r>
        <w:rPr/>
        <w:t xml:space="preserve">图表：2023-2025年中国航天钟表市场规模</w:t>
      </w:r>
    </w:p>
    <w:p>
      <w:pPr>
        <w:spacing w:before="75" w:after="0"/>
      </w:pPr>
      <w:r>
        <w:rPr/>
        <w:t xml:space="preserve">图表：2025年全球航天钟表产能区域分布图</w:t>
      </w:r>
    </w:p>
    <w:p>
      <w:pPr>
        <w:spacing w:before="75" w:after="0"/>
      </w:pPr>
      <w:r>
        <w:rPr/>
        <w:t xml:space="preserve">图表：全球主要航天钟表供应商市场份额及排名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2026年全球航天钟表行业市场规模、领先企业国内外市场份额及排名</dc:title>
  <dc:description>2026年全球航天钟表行业市场规模、领先企业国内外市场份额及排名</dc:description>
  <dc:subject>2026年全球航天钟表行业市场规模、领先企业国内外市场份额及排名</dc:subject>
  <cp:keywords>研究报告</cp:keywords>
  <cp:category>研究报告</cp:category>
  <cp:lastModifiedBy>北京中道泰和信息咨询有限公司</cp:lastModifiedBy>
  <dcterms:created xsi:type="dcterms:W3CDTF">2026-06-10T19:17:09+08:00</dcterms:created>
  <dcterms:modified xsi:type="dcterms:W3CDTF">2026-06-10T19:17:09+08:00</dcterms:modified>
</cp:coreProperties>
</file>

<file path=docProps/custom.xml><?xml version="1.0" encoding="utf-8"?>
<Properties xmlns="http://schemas.openxmlformats.org/officeDocument/2006/custom-properties" xmlns:vt="http://schemas.openxmlformats.org/officeDocument/2006/docPropsVTypes"/>
</file>