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2026年全球航空航天TVS行业市场规模、领先企业国内外市场份额及排名</w:t>
      </w:r>
    </w:p>
    <w:p>
      <w:pPr>
        <w:spacing w:after="150"/>
      </w:pPr>
      <w:r>
        <w:rPr>
          <w:b w:val="1"/>
          <w:bCs w:val="1"/>
        </w:rPr>
        <w:t xml:space="preserve">报告简介</w:t>
      </w:r>
    </w:p>
    <w:p>
      <w:pPr>
        <w:spacing w:after="150"/>
      </w:pPr>
      <w:r>
        <w:rPr/>
        <w:t xml:space="preserve">航空航天TVS是专为航空航天极端环境设计的高可靠瞬态电压抑制半导体器件，核心用于保护飞行器、卫星及各类机载星载电子系统免受雷击、静电、电磁脉冲等瞬态过电压冲击。区别于普通工业级TVS，它必须满足航空航天专用标准，具备极快响应速度、精准电压钳位能力，能在宽温域、强震动、高真空、强辐射等恶劣工况下长期稳定工作，是保障航空航天电子设备安全可靠运行的核心防护元器件。</w:t>
      </w:r>
    </w:p>
    <w:p>
      <w:pPr>
        <w:spacing w:after="150"/>
      </w:pPr>
      <w:r>
        <w:rPr/>
        <w:t xml:space="preserve">航空航天TVS行业是电子元器件领域技术壁垒高、准入门槛严的刚需细分市场，需求稳定且战略价值突出。供给端，核心技术集中在芯片设计、特殊工艺制造、抗辐照加固及高可靠封装等环节，需通过多项严苛适航与军用认证，具备资质的企业数量少，市场呈现高集中度、专业化竞争格局。需求端，覆盖民用航空、军用航空、商业航天及深空探测等领域，随着航空装备电子化程度提升、卫星组网加速及低空经济发展，市场需求持续稳步释放，存量替换与增量配套形成双重支撑。</w:t>
      </w:r>
    </w:p>
    <w:p>
      <w:pPr>
        <w:spacing w:after="150"/>
      </w:pPr>
      <w:r>
        <w:rPr/>
        <w:t xml:space="preserve">当前航空航天TVS行业呈现高可靠抗辐照、小型化轻量化、集成化多功能的核心发展趋势。在性能上，持续强化抗辐照能力与极端环境适应性，提升信号完整性与长期稳定性，满足新一代航空航天装备对高可靠防护的要求。在形态上，为适配设备小型化、轻量化需求，不断优化芯片与封装结构，缩小体积、减轻重量，同时降低功耗。在技术融合上，逐步与电源管理、信号防护等功能集成，简化系统设计，降低运维成本，适配智能化、综合化航电系统发展方向。</w:t>
      </w:r>
    </w:p>
    <w:p>
      <w:pPr>
        <w:spacing w:after="150"/>
      </w:pPr>
      <w:r>
        <w:rPr/>
        <w:t xml:space="preserve">航空航天TVS行业具备坚实的发展基础与强劲的发展动力，核心支撑要素持续完善。政策层面，各国高度重视航空航天核心元器件自主可控，出台专项政策扶持技术研发与产业化，推动国产替代进程加快。技术层面，经过长期积累，芯片设计、工艺制造、抗辐照加固及可靠性验证体系不断成熟，产品性能逐步达到国际先进水平。产业层面，上游半导体材料、精密封装等配套产业协同发展，下游航空制造、卫星研制及维修市场需求旺盛，形成上下游联动、协同发展的良好生态。</w:t>
      </w:r>
    </w:p>
    <w:p>
      <w:pPr>
        <w:spacing w:after="150"/>
      </w:pPr>
      <w:r>
        <w:rPr/>
        <w:t xml:space="preserve">作为航空航天电子系统不可或缺的防护核心部件，其不可替代性强，随着航空装备向智能化、精密化、集成化升级，以及商业航天、军用航空、低空经济等领域持续发展，行业应用场景不断拓宽，市场需求保持长期稳定增长。未来，行业将朝着更高可靠、更低成本、通用化与定制化并行的方向发展，核心技术自主可控程度不断提升，本土企业市场竞争力持续增强，战略地位与市场价值将进一步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空航天TVS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一、航空航天tvs定义</w:t>
      </w:r>
    </w:p>
    <w:p>
      <w:pPr>
        <w:spacing w:before="75" w:after="0"/>
      </w:pPr>
      <w:r>
        <w:rPr/>
        <w:t xml:space="preserve">二、航空航天tvs产品特征</w:t>
      </w:r>
    </w:p>
    <w:p>
      <w:pPr>
        <w:spacing w:before="75" w:after="0"/>
      </w:pPr>
      <w:r>
        <w:rPr/>
        <w:t xml:space="preserve">第二节 航空航天tvs行业归属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全球及国内航空航天tvs市场规模</w:t>
      </w:r>
    </w:p>
    <w:p>
      <w:pPr>
        <w:spacing w:before="75" w:after="0"/>
      </w:pPr>
      <w:r>
        <w:rPr/>
        <w:t xml:space="preserve">一、2022-2025年全球航空航天tvs市场规模</w:t>
      </w:r>
    </w:p>
    <w:p>
      <w:pPr>
        <w:spacing w:before="75" w:after="0"/>
      </w:pPr>
      <w:r>
        <w:rPr/>
        <w:t xml:space="preserve">二、2022-2025年国内航空航天tvs市场规模</w:t>
      </w:r>
    </w:p>
    <w:p>
      <w:pPr>
        <w:spacing w:before="75" w:after="0"/>
      </w:pPr>
      <w:r>
        <w:rPr/>
        <w:t xml:space="preserve">第四节 航空航天tvs行业发展现状分析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航空航天tvs行业发展影响因素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全球航空航天tvs行业发展状况概览</w:t>
      </w:r>
    </w:p>
    <w:p>
      <w:pPr>
        <w:spacing w:before="75" w:after="0"/>
      </w:pPr>
      <w:r>
        <w:rPr/>
        <w:t xml:space="preserve">一、全球航空航天tvs产能及区域分布</w:t>
      </w:r>
    </w:p>
    <w:p>
      <w:pPr>
        <w:spacing w:before="75" w:after="0"/>
      </w:pPr>
      <w:r>
        <w:rPr/>
        <w:t xml:space="preserve">二、全球航空航天tvs产品结构</w:t>
      </w:r>
    </w:p>
    <w:p>
      <w:pPr>
        <w:spacing w:before="75" w:after="0"/>
      </w:pPr>
      <w:r>
        <w:rPr/>
        <w:t xml:space="preserve">第二节 全球航空航天tvs市场竞争分析</w:t>
      </w:r>
    </w:p>
    <w:p>
      <w:pPr>
        <w:spacing w:before="75" w:after="0"/>
      </w:pPr>
      <w:r>
        <w:rPr/>
        <w:t xml:space="preserve">一、全球航空航天tvs市场集中度</w:t>
      </w:r>
    </w:p>
    <w:p>
      <w:pPr>
        <w:spacing w:before="75" w:after="0"/>
      </w:pPr>
      <w:r>
        <w:rPr/>
        <w:t xml:space="preserve">二、全球航空航天tvs行业竞争梯队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全球航空航天tvs领先企业市场占有率及排名(按营收)</w:t>
      </w:r>
    </w:p>
    <w:p>
      <w:pPr>
        <w:spacing w:before="75" w:after="0"/>
      </w:pPr>
      <w:r>
        <w:rPr/>
        <w:t xml:space="preserve">一、2023-2025年全球航空航天tvs领先企业营业收入</w:t>
      </w:r>
    </w:p>
    <w:p>
      <w:pPr>
        <w:spacing w:before="75" w:after="0"/>
      </w:pPr>
      <w:r>
        <w:rPr/>
        <w:t xml:space="preserve">二、2023-2025年全球航空航天tvs领先企业市场份额</w:t>
      </w:r>
    </w:p>
    <w:p>
      <w:pPr>
        <w:spacing w:before="75" w:after="0"/>
      </w:pPr>
      <w:r>
        <w:rPr/>
        <w:t xml:space="preserve">三、2023-2025年全球航空航天tvs领先企业排名</w:t>
      </w:r>
    </w:p>
    <w:p>
      <w:pPr>
        <w:spacing w:before="75" w:after="0"/>
      </w:pPr>
      <w:r>
        <w:rPr/>
        <w:t xml:space="preserve">第四节 国内航空航天tvs领先企业市场占有率及排名(按营收)</w:t>
      </w:r>
    </w:p>
    <w:p>
      <w:pPr>
        <w:spacing w:before="75" w:after="0"/>
      </w:pPr>
      <w:r>
        <w:rPr/>
        <w:t xml:space="preserve">一、2023-2025年国内航空航天tvs领先企业营业收入</w:t>
      </w:r>
    </w:p>
    <w:p>
      <w:pPr>
        <w:spacing w:before="75" w:after="0"/>
      </w:pPr>
      <w:r>
        <w:rPr/>
        <w:t xml:space="preserve">二、2023-2025年国内航空航天tvs领先企业市场份额</w:t>
      </w:r>
    </w:p>
    <w:p>
      <w:pPr>
        <w:spacing w:before="75" w:after="0"/>
      </w:pPr>
      <w:r>
        <w:rPr/>
        <w:t xml:space="preserve">三、2023-2025年国内航空航天tvs领先企业排名</w:t>
      </w:r>
    </w:p>
    <w:p>
      <w:pPr>
        <w:spacing w:before="75" w:after="0"/>
      </w:pPr>
      <w:r>
        <w:rPr/>
        <w:t xml:space="preserve">第五节 2025年全球航空航天tvs行业资本运作分析</w:t>
      </w:r>
    </w:p>
    <w:p>
      <w:pPr>
        <w:spacing w:before="75" w:after="0"/>
      </w:pPr>
      <w:r>
        <w:rPr/>
        <w:t xml:space="preserve">一、2025年全球航空航天tvs行业重大投资并购事件</w:t>
      </w:r>
    </w:p>
    <w:p>
      <w:pPr>
        <w:spacing w:before="75" w:after="0"/>
      </w:pPr>
      <w:r>
        <w:rPr/>
        <w:t xml:space="preserve">二、2025年全球航空航天tvs行业重大投资并购事件对行业的影响分析</w:t>
      </w:r>
    </w:p>
    <w:p>
      <w:pPr>
        <w:spacing w:before="75" w:after="0"/>
      </w:pPr>
      <w:r>
        <w:rPr>
          <w:b w:val="1"/>
          <w:bCs w:val="1"/>
        </w:rPr>
        <w:t xml:space="preserve">第三章 全球航空航天tvs行业主要国家（地区）分析</w:t>
      </w:r>
    </w:p>
    <w:p>
      <w:pPr>
        <w:spacing w:before="75" w:after="0"/>
      </w:pPr>
      <w:r>
        <w:rPr/>
        <w:t xml:space="preserve">第一节 美国航空航天tvs行业分析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三、2023-2025年美国航空航天tvs市场规模</w:t>
      </w:r>
    </w:p>
    <w:p>
      <w:pPr>
        <w:spacing w:before="75" w:after="0"/>
      </w:pPr>
      <w:r>
        <w:rPr/>
        <w:t xml:space="preserve">四、2026-2031年美国航空航天tvs市场规模预测</w:t>
      </w:r>
    </w:p>
    <w:p>
      <w:pPr>
        <w:spacing w:before="75" w:after="0"/>
      </w:pPr>
      <w:r>
        <w:rPr/>
        <w:t xml:space="preserve">五、美国航空航天tvs行业典型企业分析</w:t>
      </w:r>
    </w:p>
    <w:p>
      <w:pPr>
        <w:spacing w:before="75" w:after="0"/>
      </w:pPr>
      <w:r>
        <w:rPr/>
        <w:t xml:space="preserve">第二节 德国航空航天tvs行业分析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三、2023-2025年德国航空航天tvs市场规模</w:t>
      </w:r>
    </w:p>
    <w:p>
      <w:pPr>
        <w:spacing w:before="75" w:after="0"/>
      </w:pPr>
      <w:r>
        <w:rPr/>
        <w:t xml:space="preserve">四、2026-2031年德国航空航天tvs市场规模预测</w:t>
      </w:r>
    </w:p>
    <w:p>
      <w:pPr>
        <w:spacing w:before="75" w:after="0"/>
      </w:pPr>
      <w:r>
        <w:rPr/>
        <w:t xml:space="preserve">五、德国航空航天tvs行业典型企业分析</w:t>
      </w:r>
    </w:p>
    <w:p>
      <w:pPr>
        <w:spacing w:before="75" w:after="0"/>
      </w:pPr>
      <w:r>
        <w:rPr/>
        <w:t xml:space="preserve">第三节 日本航空航天tvs行业分析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三、2023-2025年日本航空航天tvs市场规模</w:t>
      </w:r>
    </w:p>
    <w:p>
      <w:pPr>
        <w:spacing w:before="75" w:after="0"/>
      </w:pPr>
      <w:r>
        <w:rPr/>
        <w:t xml:space="preserve">四、2026-2031年日本航空航天tvs市场规模预测</w:t>
      </w:r>
    </w:p>
    <w:p>
      <w:pPr>
        <w:spacing w:before="75" w:after="0"/>
      </w:pPr>
      <w:r>
        <w:rPr/>
        <w:t xml:space="preserve">五、日本航空航天tvs行业典型企业分析</w:t>
      </w:r>
    </w:p>
    <w:p>
      <w:pPr>
        <w:spacing w:before="75" w:after="0"/>
      </w:pPr>
      <w:r>
        <w:rPr/>
        <w:t xml:space="preserve">第四节 韩国航空航天tvs行业分析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三、2023-2025年韩国航空航天tvs市场规模</w:t>
      </w:r>
    </w:p>
    <w:p>
      <w:pPr>
        <w:spacing w:before="75" w:after="0"/>
      </w:pPr>
      <w:r>
        <w:rPr/>
        <w:t xml:space="preserve">四、2026-2031年韩国航空航天tvs市场规模预测</w:t>
      </w:r>
    </w:p>
    <w:p>
      <w:pPr>
        <w:spacing w:before="75" w:after="0"/>
      </w:pPr>
      <w:r>
        <w:rPr/>
        <w:t xml:space="preserve">五、韩国航空航天tvs行业典型企业分析</w:t>
      </w:r>
    </w:p>
    <w:p>
      <w:pPr>
        <w:spacing w:before="75" w:after="0"/>
      </w:pPr>
      <w:r>
        <w:rPr/>
        <w:t xml:space="preserve">第五节 中国航空航天tvs行业分析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三、2023-2025年中国航空航天tvs市场规模</w:t>
      </w:r>
    </w:p>
    <w:p>
      <w:pPr>
        <w:spacing w:before="75" w:after="0"/>
      </w:pPr>
      <w:r>
        <w:rPr/>
        <w:t xml:space="preserve">四、2026-2031年中国航空航天tvs市场规模预测</w:t>
      </w:r>
    </w:p>
    <w:p>
      <w:pPr>
        <w:spacing w:before="75" w:after="0"/>
      </w:pPr>
      <w:r>
        <w:rPr/>
        <w:t xml:space="preserve">五、中国航空航天tvs行业典型企业分析</w:t>
      </w:r>
    </w:p>
    <w:p>
      <w:pPr>
        <w:spacing w:before="75" w:after="0"/>
      </w:pPr>
      <w:r>
        <w:rPr>
          <w:b w:val="1"/>
          <w:bCs w:val="1"/>
        </w:rPr>
        <w:t xml:space="preserve">第四章 航空航天tvs细分行业分析</w:t>
      </w:r>
    </w:p>
    <w:p>
      <w:pPr>
        <w:spacing w:before="75" w:after="0"/>
      </w:pPr>
      <w:r>
        <w:rPr/>
        <w:t xml:space="preserve">第一节 单向(单极)航空航天 tvs</w:t>
      </w:r>
    </w:p>
    <w:p>
      <w:pPr>
        <w:spacing w:before="75" w:after="0"/>
      </w:pPr>
      <w:r>
        <w:rPr/>
        <w:t xml:space="preserve">一、全球单向(单极)航空航天 tvs市场规模(2021vs2025vs2030)</w:t>
      </w:r>
    </w:p>
    <w:p>
      <w:pPr>
        <w:spacing w:before="75" w:after="0"/>
      </w:pPr>
      <w:r>
        <w:rPr/>
        <w:t xml:space="preserve">二、全球单向(单极)航空航天 tvs主要供应商及其市场份额(按2025年营收)</w:t>
      </w:r>
    </w:p>
    <w:p>
      <w:pPr>
        <w:spacing w:before="75" w:after="0"/>
      </w:pPr>
      <w:r>
        <w:rPr/>
        <w:t xml:space="preserve">三、中国单向(单极)航空航天 tvs市场规模(2021vs2025vs2030)</w:t>
      </w:r>
    </w:p>
    <w:p>
      <w:pPr>
        <w:spacing w:before="75" w:after="0"/>
      </w:pPr>
      <w:r>
        <w:rPr/>
        <w:t xml:space="preserve">四、中国单向(单极)航空航天 tvs主要供应商及其市场份额(按2025年营收)</w:t>
      </w:r>
    </w:p>
    <w:p>
      <w:pPr>
        <w:spacing w:before="75" w:after="0"/>
      </w:pPr>
      <w:r>
        <w:rPr/>
        <w:t xml:space="preserve">五、单向(单极)航空航天 tvs未来发展趋势预测</w:t>
      </w:r>
    </w:p>
    <w:p>
      <w:pPr>
        <w:spacing w:before="75" w:after="0"/>
      </w:pPr>
      <w:r>
        <w:rPr/>
        <w:t xml:space="preserve">第二节 双向(双极)航空航天 tvs</w:t>
      </w:r>
    </w:p>
    <w:p>
      <w:pPr>
        <w:spacing w:before="75" w:after="0"/>
      </w:pPr>
      <w:r>
        <w:rPr/>
        <w:t xml:space="preserve">一、全球双向(双极)航空航天 tvs市场规模(2021vs2025vs2030)</w:t>
      </w:r>
    </w:p>
    <w:p>
      <w:pPr>
        <w:spacing w:before="75" w:after="0"/>
      </w:pPr>
      <w:r>
        <w:rPr/>
        <w:t xml:space="preserve">二、全球双向(双极)航空航天 tvs主要供应商及其市场份额(按2025年营收)</w:t>
      </w:r>
    </w:p>
    <w:p>
      <w:pPr>
        <w:spacing w:before="75" w:after="0"/>
      </w:pPr>
      <w:r>
        <w:rPr/>
        <w:t xml:space="preserve">三、中国双向(双极)航空航天 tvs市场规模(2021vs2025vs2030)</w:t>
      </w:r>
    </w:p>
    <w:p>
      <w:pPr>
        <w:spacing w:before="75" w:after="0"/>
      </w:pPr>
      <w:r>
        <w:rPr/>
        <w:t xml:space="preserve">四、中国双向(双极)航空航天 tvs主要供应商及其市场份额(按2025年营收)</w:t>
      </w:r>
    </w:p>
    <w:p>
      <w:pPr>
        <w:spacing w:before="75" w:after="0"/>
      </w:pPr>
      <w:r>
        <w:rPr/>
        <w:t xml:space="preserve">五、双向(双极)航空航天 tvs未来发展趋势预测</w:t>
      </w:r>
    </w:p>
    <w:p>
      <w:pPr>
        <w:spacing w:before="75" w:after="0"/>
      </w:pPr>
      <w:r>
        <w:rPr>
          <w:b w:val="1"/>
          <w:bCs w:val="1"/>
        </w:rPr>
        <w:t xml:space="preserve">第五章 航空航天tvs产业链分析</w:t>
      </w:r>
    </w:p>
    <w:p>
      <w:pPr>
        <w:spacing w:before="75" w:after="0"/>
      </w:pPr>
      <w:r>
        <w:rPr/>
        <w:t xml:space="preserve">第一节 航空航天tvs产业链结构解析</w:t>
      </w:r>
    </w:p>
    <w:p>
      <w:pPr>
        <w:spacing w:before="75" w:after="0"/>
      </w:pPr>
      <w:r>
        <w:rPr/>
        <w:t xml:space="preserve">一、航空航天tvs产业链结构示意图</w:t>
      </w:r>
    </w:p>
    <w:p>
      <w:pPr>
        <w:spacing w:before="75" w:after="0"/>
      </w:pPr>
      <w:r>
        <w:rPr/>
        <w:t xml:space="preserve">二、航空航天tvs产业链全景图</w:t>
      </w:r>
    </w:p>
    <w:p>
      <w:pPr>
        <w:spacing w:before="75" w:after="0"/>
      </w:pPr>
      <w:r>
        <w:rPr/>
        <w:t xml:space="preserve">三、航空航天tvs产业发展热力地图</w:t>
      </w:r>
    </w:p>
    <w:p>
      <w:pPr>
        <w:spacing w:before="75" w:after="0"/>
      </w:pPr>
      <w:r>
        <w:rPr/>
        <w:t xml:space="preserve">第二节 航空航天tvs产业链上游分析</w:t>
      </w:r>
    </w:p>
    <w:p>
      <w:pPr>
        <w:spacing w:before="75" w:after="0"/>
      </w:pPr>
      <w:r>
        <w:rPr/>
        <w:t xml:space="preserve">一、航空航天tvs成本结构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航空航天tvs产业链中游分析</w:t>
      </w:r>
    </w:p>
    <w:p>
      <w:pPr>
        <w:spacing w:before="75" w:after="0"/>
      </w:pPr>
      <w:r>
        <w:rPr/>
        <w:t xml:space="preserve">一、航空航天tvs中游行业分布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航空航天tvs产业链下游分析</w:t>
      </w:r>
    </w:p>
    <w:p>
      <w:pPr>
        <w:spacing w:before="75" w:after="0"/>
      </w:pPr>
      <w:r>
        <w:rPr/>
        <w:t xml:space="preserve">一、航空航天tvs下游行业分布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四、下游需求对航空航天tvs行业的影响</w:t>
      </w:r>
    </w:p>
    <w:p>
      <w:pPr>
        <w:spacing w:before="75" w:after="0"/>
      </w:pPr>
      <w:r>
        <w:rPr>
          <w:b w:val="1"/>
          <w:bCs w:val="1"/>
        </w:rPr>
        <w:t xml:space="preserve">第六章 航空航天tvs领先企业分析</w:t>
      </w:r>
    </w:p>
    <w:p>
      <w:pPr>
        <w:spacing w:before="75" w:after="0"/>
      </w:pPr>
      <w:r>
        <w:rPr/>
        <w:t xml:space="preserve">第一节 infineon</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semtech</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vishay</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littelfuse</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protek</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bourns</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on semiconductor (onsemi)</w:t>
      </w:r>
    </w:p>
    <w:p>
      <w:pPr>
        <w:spacing w:before="75" w:after="0"/>
      </w:pPr>
      <w:r>
        <w:rPr/>
        <w:t xml:space="preserve">一、企业基本概况</w:t>
      </w:r>
    </w:p>
    <w:p>
      <w:pPr>
        <w:spacing w:before="75" w:after="0"/>
      </w:pPr>
      <w:r>
        <w:rPr/>
        <w:t xml:space="preserve">二、企业航空航天tvs产品分析</w:t>
      </w:r>
    </w:p>
    <w:p>
      <w:pPr>
        <w:spacing w:before="75" w:after="0"/>
      </w:pPr>
      <w:r>
        <w:rPr/>
        <w:t xml:space="preserve">三、2023-2025年企业航空航天tvs业务经营分析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航空航天tvs行业swot分析及发展策略</w:t>
      </w:r>
    </w:p>
    <w:p>
      <w:pPr>
        <w:spacing w:before="75" w:after="0"/>
      </w:pPr>
      <w:r>
        <w:rPr/>
        <w:t xml:space="preserve">第一节 航空航天tvs行业发展驱动因素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航空航天tvs行业发展swot分析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基于swot分析的航空航天tvs行业发展策略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航空航天tvs行业商业模式及运营模式</w:t>
      </w:r>
    </w:p>
    <w:p>
      <w:pPr>
        <w:spacing w:before="75" w:after="0"/>
      </w:pPr>
      <w:r>
        <w:rPr/>
        <w:t xml:space="preserve">第一节 航空航天tvs行业商业模式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航空航天tvs行业运营模式分析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航空航天tvs行业发展潜力研究结论</w:t>
      </w:r>
    </w:p>
    <w:p>
      <w:pPr>
        <w:spacing w:before="75" w:after="0"/>
      </w:pPr>
      <w:r>
        <w:rPr/>
        <w:t xml:space="preserve">第二节 航空航天tvs主要供应商排名研究结论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图表：全球航空航天tvs产品结构</w:t>
      </w:r>
    </w:p>
    <w:p>
      <w:pPr>
        <w:spacing w:before="75" w:after="0"/>
      </w:pPr>
      <w:r>
        <w:rPr/>
        <w:t xml:space="preserve">图表：全球航空航天tvs市场集中度</w:t>
      </w:r>
    </w:p>
    <w:p>
      <w:pPr>
        <w:spacing w:before="75" w:after="0"/>
      </w:pPr>
      <w:r>
        <w:rPr/>
        <w:t xml:space="preserve">图表：航空航天tvs行业发展趋势</w:t>
      </w:r>
    </w:p>
    <w:p>
      <w:pPr>
        <w:spacing w:before="75" w:after="0"/>
      </w:pPr>
      <w:r>
        <w:rPr/>
        <w:t xml:space="preserve">图表：航空航天tvs行业供应链分析</w:t>
      </w:r>
    </w:p>
    <w:p>
      <w:pPr>
        <w:spacing w:before="75" w:after="0"/>
      </w:pPr>
      <w:r>
        <w:rPr/>
        <w:t xml:space="preserve">图表：航空航天tvs行业销售模式分析</w:t>
      </w:r>
    </w:p>
    <w:p>
      <w:pPr>
        <w:spacing w:before="75" w:after="0"/>
      </w:pPr>
      <w:r>
        <w:rPr/>
        <w:t xml:space="preserve">图表：航空航天tvs产业链结构示意图</w:t>
      </w:r>
    </w:p>
    <w:p>
      <w:pPr>
        <w:spacing w:before="75" w:after="0"/>
      </w:pPr>
      <w:r>
        <w:rPr/>
        <w:t xml:space="preserve">图表：2023-2025年全球航空航天tvs市场规模</w:t>
      </w:r>
    </w:p>
    <w:p>
      <w:pPr>
        <w:spacing w:before="75" w:after="0"/>
      </w:pPr>
      <w:r>
        <w:rPr/>
        <w:t xml:space="preserve">图表：2023-2025年中国航空航天tvs市场规模</w:t>
      </w:r>
    </w:p>
    <w:p>
      <w:pPr>
        <w:spacing w:before="75" w:after="0"/>
      </w:pPr>
      <w:r>
        <w:rPr/>
        <w:t xml:space="preserve">图表：2025年全球航空航天tvs产能区域分布图</w:t>
      </w:r>
    </w:p>
    <w:p>
      <w:pPr>
        <w:spacing w:before="75" w:after="0"/>
      </w:pPr>
      <w:r>
        <w:rPr/>
        <w:t xml:space="preserve">图表：全球主要航空航天tvs供应商市场份额及排名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2026年全球航空航天TVS行业市场规模、领先企业国内外市场份额及排名</dc:title>
  <dc:description>2026年全球航空航天TVS行业市场规模、领先企业国内外市场份额及排名</dc:description>
  <dc:subject>2026年全球航空航天TVS行业市场规模、领先企业国内外市场份额及排名</dc:subject>
  <cp:keywords>研究报告</cp:keywords>
  <cp:category>研究报告</cp:category>
  <cp:lastModifiedBy>北京中道泰和信息咨询有限公司</cp:lastModifiedBy>
  <dcterms:created xsi:type="dcterms:W3CDTF">2026-06-11T17:41:21+08:00</dcterms:created>
  <dcterms:modified xsi:type="dcterms:W3CDTF">2026-06-11T17:41:21+08:00</dcterms:modified>
</cp:coreProperties>
</file>

<file path=docProps/custom.xml><?xml version="1.0" encoding="utf-8"?>
<Properties xmlns="http://schemas.openxmlformats.org/officeDocument/2006/custom-properties" xmlns:vt="http://schemas.openxmlformats.org/officeDocument/2006/docPropsVTypes"/>
</file>