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2026-2031年中国智能家具行业深度发展研究与“十五五”企业投资战略规划报告</w:t>
      </w:r>
    </w:p>
    <w:p>
      <w:pPr>
        <w:spacing w:after="150"/>
      </w:pPr>
      <w:r>
        <w:rPr>
          <w:b w:val="1"/>
          <w:bCs w:val="1"/>
        </w:rPr>
        <w:t xml:space="preserve">报告简介</w:t>
      </w:r>
    </w:p>
    <w:p>
      <w:pPr>
        <w:spacing w:after="150"/>
      </w:pPr>
      <w:r>
        <w:rPr/>
        <w:t xml:space="preserve">智能家具是融合传统家具结构工艺与物联网、传感识别、自动控制、人工智能等技术的家居产品体系，涵盖智能睡眠、智能厨卫、智能客厅收纳、智能办公家具、康养适老智能家居配套等品类，形成原材料加工、智能电控组件装配、整装集成、安装运维一体化完整产业链。上游供应实木板材、环保饰面、驱动电机、传感器、控制芯片、无线通信模块等软硬件配套物料;中游开展家具结构定制、智能模块嵌入、系统联调、成品组装检测;下游面向商品房家装、精装楼盘、养老社区、办公写字楼、酒店公寓等场景，是智能家居生态落地的核心物理载体，也是十五五新型家居消费、适老化改造、绿色智慧住建体系建设的关键组成产业。</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科学编制“十五五”规划，对持续推进经济社会高质量发展、有效应对国内外复杂多变形势、满足人民群众日益增长的美好生活需要意义重大，是党和国家治国理政、引领发展方向的重要举措。</w:t>
      </w:r>
    </w:p>
    <w:p>
      <w:pPr>
        <w:spacing w:after="150"/>
      </w:pPr>
      <w:r>
        <w:rPr/>
        <w:t xml:space="preserve">五年规划是国家对经济社会发展的顶层设计，也是一种纲领性文件。目前中国也是世界上编制五年规划(计划)最多的国家。中道泰和产业研究院在对未来“十五五”时期社会经济发展形势和政策带动的发展目标作进一步研究研判，并从2025年上半年开始全面跟进相关规划的制定和研究工作，为智能家具行业规划指导目标和智能家具发展方向提供有建设性的建议，为智能家具行业发展提供准确的市场分析内容和研究成果。</w:t>
      </w:r>
    </w:p>
    <w:p>
      <w:pPr>
        <w:spacing w:after="150"/>
      </w:pPr>
      <w:r>
        <w:rPr/>
        <w:t xml:space="preserve">中道泰和通过对智能家具行业长期跟踪监测，分析智能家具行业需求、供给、经营特性、获取能力、产业链和价值链等多方面的内容，整合行业、市场、企业、用户等多层面数据和信息资源，为客户提供深度的智能家具行业研究报告，以专业的研究方法帮助客户深入的了解智能家具行业，发现投资价值和投资机会，规避经营风险，提高管理和运营能力。智能家具行业报告是从事智能家具行业投资之前，对智能家具行业各种相关因素进行具体调查、研究、分析，评估项目可行性、效果效益程度，提出建设性意见建议对策等，是智能家具行业投资决策者和主管机关审批的研究性报告。以阐述对智能家具行业的理论认识为主要内容，重在智能家具行业本质及规律性认识的研究。智能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智能家具行业协会、中道泰和产业研究院、全国及海外多种相关报刊杂志以及专业研究机构公布和提供的大量资料，对中国国家 “十四五”中后期国民经济和社会运行和成果进行分析、产业链上下游行业发展状况、行业供需形势、进出口等进行了深入研究，并重点分析了中国智能家具行业发展状况和特点，以及2026年“十五五”规划期中国智能家具行业将面临的挑战、行业的区域发展状况与竞争格局。报告还对“十五五”时期全球及中国智能家具行业发展动向和趋势作了详细分析和预测，并对智能家具行业进行了趋向研判，是智能家具经营企业，科研、投资机构等单位准确了解目前智能家具行业发展动态，把握企业定位和发展方向不可多得的精品研究报告。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“十五五”规划背景研究</w:t>
      </w:r>
    </w:p>
    <w:p>
      <w:pPr>
        <w:spacing w:before="75" w:after="0"/>
      </w:pPr>
      <w:r>
        <w:rPr/>
        <w:t xml:space="preserve">第一节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第二节 “十五五”规划发展任务与规划建议内容解读</w:t>
      </w:r>
    </w:p>
    <w:p>
      <w:pPr>
        <w:spacing w:before="75" w:after="0"/>
      </w:pPr>
      <w:r>
        <w:rPr/>
        <w:t xml:space="preserve">一、关于制定国民经济和社会发展第十五个五年规划的建议</w:t>
      </w:r>
    </w:p>
    <w:p>
      <w:pPr>
        <w:spacing w:before="75" w:after="0"/>
      </w:pPr>
      <w:r>
        <w:rPr/>
        <w:t xml:space="preserve">二、“十五五”是基本实现社会主义现代化的关键夯实期</w:t>
      </w:r>
    </w:p>
    <w:p>
      <w:pPr>
        <w:spacing w:before="75" w:after="0"/>
      </w:pPr>
      <w:r>
        <w:rPr/>
        <w:t xml:space="preserve">三、“十五五”规划的指导方针与核心目标研究</w:t>
      </w:r>
    </w:p>
    <w:p>
      <w:pPr>
        <w:spacing w:before="75" w:after="0"/>
      </w:pPr>
      <w:r>
        <w:rPr/>
        <w:t xml:space="preserve">第三节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“十五五”企业规划编制内容</w:t>
      </w:r>
    </w:p>
    <w:p>
      <w:pPr>
        <w:spacing w:before="75" w:after="0"/>
      </w:pPr>
      <w:r>
        <w:rPr/>
        <w:t xml:space="preserve">第一节 “十五五”规划发展方向研究</w:t>
      </w:r>
    </w:p>
    <w:p>
      <w:pPr>
        <w:spacing w:before="75" w:after="0"/>
      </w:pPr>
      <w:r>
        <w:rPr/>
        <w:t xml:space="preserve">一、“十五五”规划期智能家具行业发展方向</w:t>
      </w:r>
    </w:p>
    <w:p>
      <w:pPr>
        <w:spacing w:before="75" w:after="0"/>
      </w:pPr>
      <w:r>
        <w:rPr/>
        <w:t xml:space="preserve">二、“十五五”规划期智能家具行业发展动态</w:t>
      </w:r>
    </w:p>
    <w:p>
      <w:pPr>
        <w:spacing w:before="75" w:after="0"/>
      </w:pPr>
      <w:r>
        <w:rPr/>
        <w:t xml:space="preserve">三、2026年智能家具行业发展动向分析</w:t>
      </w:r>
    </w:p>
    <w:p>
      <w:pPr>
        <w:spacing w:before="75" w:after="0"/>
      </w:pPr>
      <w:r>
        <w:rPr/>
        <w:t xml:space="preserve">第二节 企业“十五五”发展规划的制定</w:t>
      </w:r>
    </w:p>
    <w:p>
      <w:pPr>
        <w:spacing w:before="75" w:after="0"/>
      </w:pPr>
      <w:r>
        <w:rPr/>
        <w:t xml:space="preserve">一、编制背景与意义</w:t>
      </w:r>
    </w:p>
    <w:p>
      <w:pPr>
        <w:spacing w:before="75" w:after="0"/>
      </w:pPr>
      <w:r>
        <w:rPr/>
        <w:t xml:space="preserve">二、编制制度与原则</w:t>
      </w:r>
    </w:p>
    <w:p>
      <w:pPr>
        <w:spacing w:before="75" w:after="0"/>
      </w:pPr>
      <w:r>
        <w:rPr/>
        <w:t xml:space="preserve">三、编制流程与时间</w:t>
      </w:r>
    </w:p>
    <w:p>
      <w:pPr>
        <w:spacing w:before="75" w:after="0"/>
      </w:pPr>
      <w:r>
        <w:rPr/>
        <w:t xml:space="preserve">四、规划内容</w:t>
      </w:r>
    </w:p>
    <w:p>
      <w:pPr>
        <w:spacing w:before="75" w:after="0"/>
      </w:pPr>
      <w:r>
        <w:rPr/>
        <w:t xml:space="preserve">五、企业规划框架</w:t>
      </w:r>
    </w:p>
    <w:p>
      <w:pPr>
        <w:spacing w:before="75" w:after="0"/>
      </w:pPr>
      <w:r>
        <w:rPr>
          <w:b w:val="1"/>
          <w:bCs w:val="1"/>
        </w:rPr>
        <w:t xml:space="preserve">【第二部分：行业发展篇】</w:t>
      </w:r>
    </w:p>
    <w:p>
      <w:pPr>
        <w:spacing w:before="75" w:after="0"/>
      </w:pPr>
      <w:r>
        <w:rPr>
          <w:b w:val="1"/>
          <w:bCs w:val="1"/>
        </w:rPr>
        <w:t xml:space="preserve">第三章 基于pest模型的智能家具行业发展环境分析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一、社会环境因素分析</w:t>
      </w:r>
    </w:p>
    <w:p>
      <w:pPr>
        <w:spacing w:before="75" w:after="0"/>
      </w:pPr>
      <w:r>
        <w:rPr/>
        <w:t xml:space="preserve">1、人口因素</w:t>
      </w:r>
    </w:p>
    <w:p>
      <w:pPr>
        <w:spacing w:before="75" w:after="0"/>
      </w:pPr>
      <w:r>
        <w:rPr/>
        <w:t xml:space="preserve">2、自然环境</w:t>
      </w:r>
    </w:p>
    <w:p>
      <w:pPr>
        <w:spacing w:before="75" w:after="0"/>
      </w:pPr>
      <w:r>
        <w:rPr/>
        <w:t xml:space="preserve">二、社会环境对行业的作用及其影响</w:t>
      </w:r>
    </w:p>
    <w:p>
      <w:pPr>
        <w:spacing w:before="75" w:after="0"/>
      </w:pPr>
      <w:r>
        <w:rPr/>
        <w:t xml:space="preserve">第四节 技术环境分析</w:t>
      </w:r>
    </w:p>
    <w:p>
      <w:pPr>
        <w:spacing w:before="75" w:after="0"/>
      </w:pPr>
      <w:r>
        <w:rPr/>
        <w:t xml:space="preserve">一、智能家具技术发展概况</w:t>
      </w:r>
    </w:p>
    <w:p>
      <w:pPr>
        <w:spacing w:before="75" w:after="0"/>
      </w:pPr>
      <w:r>
        <w:rPr/>
        <w:t xml:space="preserve">二、智能家具研发投入情况</w:t>
      </w:r>
    </w:p>
    <w:p>
      <w:pPr>
        <w:spacing w:before="75" w:after="0"/>
      </w:pPr>
      <w:r>
        <w:rPr/>
        <w:t xml:space="preserve">三、智能家具主要技术进展</w:t>
      </w:r>
    </w:p>
    <w:p>
      <w:pPr>
        <w:spacing w:before="75" w:after="0"/>
      </w:pPr>
      <w:r>
        <w:rPr/>
        <w:t xml:space="preserve">四、行业技术趋势分析</w:t>
      </w:r>
    </w:p>
    <w:p>
      <w:pPr>
        <w:spacing w:before="75" w:after="0"/>
      </w:pPr>
      <w:r>
        <w:rPr/>
        <w:t xml:space="preserve">五、智能家具技术发展的影响</w:t>
      </w:r>
    </w:p>
    <w:p>
      <w:pPr>
        <w:spacing w:before="75" w:after="0"/>
      </w:pPr>
      <w:r>
        <w:rPr>
          <w:b w:val="1"/>
          <w:bCs w:val="1"/>
        </w:rPr>
        <w:t xml:space="preserve">第四章 2023-2025年智能家具行业运行现状分析</w:t>
      </w:r>
    </w:p>
    <w:p>
      <w:pPr>
        <w:spacing w:before="75" w:after="0"/>
      </w:pPr>
      <w:r>
        <w:rPr/>
        <w:t xml:space="preserve">第一节 2023-2025年全球智能家具行业发展状况分析</w:t>
      </w:r>
    </w:p>
    <w:p>
      <w:pPr>
        <w:spacing w:before="75" w:after="0"/>
      </w:pPr>
      <w:r>
        <w:rPr/>
        <w:t xml:space="preserve">一、2023-2025年全球智能家具行业发展规模</w:t>
      </w:r>
    </w:p>
    <w:p>
      <w:pPr>
        <w:spacing w:before="75" w:after="0"/>
      </w:pPr>
      <w:r>
        <w:rPr/>
        <w:t xml:space="preserve">二、2023-2025年全球智能家具行业区域格局</w:t>
      </w:r>
    </w:p>
    <w:p>
      <w:pPr>
        <w:spacing w:before="75" w:after="0"/>
      </w:pPr>
      <w:r>
        <w:rPr/>
        <w:t xml:space="preserve">三、全球智能家具行业未来趋势预测</w:t>
      </w:r>
    </w:p>
    <w:p>
      <w:pPr>
        <w:spacing w:before="75" w:after="0"/>
      </w:pPr>
      <w:r>
        <w:rPr/>
        <w:t xml:space="preserve">四、全球智能家具行业主要企业动向</w:t>
      </w:r>
    </w:p>
    <w:p>
      <w:pPr>
        <w:spacing w:before="75" w:after="0"/>
      </w:pPr>
      <w:r>
        <w:rPr/>
        <w:t xml:space="preserve">第二节 2023-2025年中国智能家具行业发展状况分析</w:t>
      </w:r>
    </w:p>
    <w:p>
      <w:pPr>
        <w:spacing w:before="75" w:after="0"/>
      </w:pPr>
      <w:r>
        <w:rPr/>
        <w:t xml:space="preserve">一、中国智能家具行业发展阶段</w:t>
      </w:r>
    </w:p>
    <w:p>
      <w:pPr>
        <w:spacing w:before="75" w:after="0"/>
      </w:pPr>
      <w:r>
        <w:rPr/>
        <w:t xml:space="preserve">二、中国智能家具行业发展总体概况</w:t>
      </w:r>
    </w:p>
    <w:p>
      <w:pPr>
        <w:spacing w:before="75" w:after="0"/>
      </w:pPr>
      <w:r>
        <w:rPr/>
        <w:t xml:space="preserve">三、中国智能家具行业发展特点分析</w:t>
      </w:r>
    </w:p>
    <w:p>
      <w:pPr>
        <w:spacing w:before="75" w:after="0"/>
      </w:pPr>
      <w:r>
        <w:rPr/>
        <w:t xml:space="preserve">四、中国智能家具行业盈利模式分析</w:t>
      </w:r>
    </w:p>
    <w:p>
      <w:pPr>
        <w:spacing w:before="75" w:after="0"/>
      </w:pPr>
      <w:r>
        <w:rPr/>
        <w:t xml:space="preserve">第三节 2023-2025年智能家具行业发展现状</w:t>
      </w:r>
    </w:p>
    <w:p>
      <w:pPr>
        <w:spacing w:before="75" w:after="0"/>
      </w:pPr>
      <w:r>
        <w:rPr/>
        <w:t xml:space="preserve">一、中国智能家具行业市场规模分析</w:t>
      </w:r>
    </w:p>
    <w:p>
      <w:pPr>
        <w:spacing w:before="75" w:after="0"/>
      </w:pPr>
      <w:r>
        <w:rPr/>
        <w:t xml:space="preserve">二、中国智能家具行业发展现状分析</w:t>
      </w:r>
    </w:p>
    <w:p>
      <w:pPr>
        <w:spacing w:before="75" w:after="0"/>
      </w:pPr>
      <w:r>
        <w:rPr/>
        <w:t xml:space="preserve">三、中国智能家具市场运行情况分析</w:t>
      </w:r>
    </w:p>
    <w:p>
      <w:pPr>
        <w:spacing w:before="75" w:after="0"/>
      </w:pPr>
      <w:r>
        <w:rPr>
          <w:b w:val="1"/>
          <w:bCs w:val="1"/>
        </w:rPr>
        <w:t xml:space="preserve">【第三部分：行业格局篇】</w:t>
      </w:r>
    </w:p>
    <w:p>
      <w:pPr>
        <w:spacing w:before="75" w:after="0"/>
      </w:pPr>
      <w:r>
        <w:rPr>
          <w:b w:val="1"/>
          <w:bCs w:val="1"/>
        </w:rPr>
        <w:t xml:space="preserve">第五章 2023-2025年智能家具行业区域格局发展分析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2023-2025年智能家具行业竞争格局分析</w:t>
      </w:r>
    </w:p>
    <w:p>
      <w:pPr>
        <w:spacing w:before="75" w:after="0"/>
      </w:pPr>
      <w:r>
        <w:rPr/>
        <w:t xml:space="preserve">第一节 行业总体市场竞争状况分析</w:t>
      </w:r>
    </w:p>
    <w:p>
      <w:pPr>
        <w:spacing w:before="75" w:after="0"/>
      </w:pPr>
      <w:r>
        <w:rPr/>
        <w:t xml:space="preserve">一、智能家具行业不同市场竞争结构特点</w:t>
      </w:r>
    </w:p>
    <w:p>
      <w:pPr>
        <w:spacing w:before="75" w:after="0"/>
      </w:pPr>
      <w:r>
        <w:rPr/>
        <w:t xml:space="preserve">二、智能家具行业企业竞争比较分析</w:t>
      </w:r>
    </w:p>
    <w:p>
      <w:pPr>
        <w:spacing w:before="75" w:after="0"/>
      </w:pPr>
      <w:r>
        <w:rPr/>
        <w:t xml:space="preserve">三、智能家具行业企业间竞争格局分析</w:t>
      </w:r>
    </w:p>
    <w:p>
      <w:pPr>
        <w:spacing w:before="75" w:after="0"/>
      </w:pPr>
      <w:r>
        <w:rPr/>
        <w:t xml:space="preserve">四、智能家具行业集中度分析</w:t>
      </w:r>
    </w:p>
    <w:p>
      <w:pPr>
        <w:spacing w:before="75" w:after="0"/>
      </w:pPr>
      <w:r>
        <w:rPr/>
        <w:t xml:space="preserve">五、智能家具行业swot分析</w:t>
      </w:r>
    </w:p>
    <w:p>
      <w:pPr>
        <w:spacing w:before="75" w:after="0"/>
      </w:pPr>
      <w:r>
        <w:rPr/>
        <w:t xml:space="preserve">第二节 中国智能家具行业竞争格局综述</w:t>
      </w:r>
    </w:p>
    <w:p>
      <w:pPr>
        <w:spacing w:before="75" w:after="0"/>
      </w:pPr>
      <w:r>
        <w:rPr/>
        <w:t xml:space="preserve">一、智能家具行业竞争概况</w:t>
      </w:r>
    </w:p>
    <w:p>
      <w:pPr>
        <w:spacing w:before="75" w:after="0"/>
      </w:pPr>
      <w:r>
        <w:rPr/>
        <w:t xml:space="preserve">1、中国智能家具行业品牌竞争格局</w:t>
      </w:r>
    </w:p>
    <w:p>
      <w:pPr>
        <w:spacing w:before="75" w:after="0"/>
      </w:pPr>
      <w:r>
        <w:rPr/>
        <w:t xml:space="preserve">2、智能家具业未来竞争格局和特点</w:t>
      </w:r>
    </w:p>
    <w:p>
      <w:pPr>
        <w:spacing w:before="75" w:after="0"/>
      </w:pPr>
      <w:r>
        <w:rPr/>
        <w:t xml:space="preserve">3、智能家具市场进入及竞争对手分析</w:t>
      </w:r>
    </w:p>
    <w:p>
      <w:pPr>
        <w:spacing w:before="75" w:after="0"/>
      </w:pPr>
      <w:r>
        <w:rPr/>
        <w:t xml:space="preserve">二、中国智能家具行业竞争力分析</w:t>
      </w:r>
    </w:p>
    <w:p>
      <w:pPr>
        <w:spacing w:before="75" w:after="0"/>
      </w:pPr>
      <w:r>
        <w:rPr/>
        <w:t xml:space="preserve">1、中国智能家具行业竞争力剖析</w:t>
      </w:r>
    </w:p>
    <w:p>
      <w:pPr>
        <w:spacing w:before="75" w:after="0"/>
      </w:pPr>
      <w:r>
        <w:rPr/>
        <w:t xml:space="preserve">2、中国智能家具企业市场竞争的优势</w:t>
      </w:r>
    </w:p>
    <w:p>
      <w:pPr>
        <w:spacing w:before="75" w:after="0"/>
      </w:pPr>
      <w:r>
        <w:rPr/>
        <w:t xml:space="preserve">3、智能家具行业主要企业竞争力分析</w:t>
      </w:r>
    </w:p>
    <w:p>
      <w:pPr>
        <w:spacing w:before="75" w:after="0"/>
      </w:pPr>
      <w:r>
        <w:rPr/>
        <w:t xml:space="preserve">第三节 智能家具行业竞争格局分析</w:t>
      </w:r>
    </w:p>
    <w:p>
      <w:pPr>
        <w:spacing w:before="75" w:after="0"/>
      </w:pPr>
      <w:r>
        <w:rPr/>
        <w:t xml:space="preserve">一、国内外企业智能家具竞争分析</w:t>
      </w:r>
    </w:p>
    <w:p>
      <w:pPr>
        <w:spacing w:before="75" w:after="0"/>
      </w:pPr>
      <w:r>
        <w:rPr/>
        <w:t xml:space="preserve">二、中国智能家具市场竞争分析</w:t>
      </w:r>
    </w:p>
    <w:p>
      <w:pPr>
        <w:spacing w:before="75" w:after="0"/>
      </w:pPr>
      <w:r>
        <w:rPr/>
        <w:t xml:space="preserve">三、国内主要智能家具企业动向</w:t>
      </w:r>
    </w:p>
    <w:p>
      <w:pPr>
        <w:spacing w:before="75" w:after="0"/>
      </w:pPr>
      <w:r>
        <w:rPr/>
        <w:t xml:space="preserve">第四节 智能家具市场竞争策略分析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“十五五”智能家具行业投资规划与发展战略</w:t>
      </w:r>
    </w:p>
    <w:p>
      <w:pPr>
        <w:spacing w:before="75" w:after="0"/>
      </w:pPr>
      <w:r>
        <w:rPr/>
        <w:t xml:space="preserve">第一节 智能家具行业投融资情况</w:t>
      </w:r>
    </w:p>
    <w:p>
      <w:pPr>
        <w:spacing w:before="75" w:after="0"/>
      </w:pPr>
      <w:r>
        <w:rPr/>
        <w:t xml:space="preserve">一、智能家具行业资金渠道分析</w:t>
      </w:r>
    </w:p>
    <w:p>
      <w:pPr>
        <w:spacing w:before="75" w:after="0"/>
      </w:pPr>
      <w:r>
        <w:rPr/>
        <w:t xml:space="preserve">二、智能家具行业固定资产投资</w:t>
      </w:r>
    </w:p>
    <w:p>
      <w:pPr>
        <w:spacing w:before="75" w:after="0"/>
      </w:pPr>
      <w:r>
        <w:rPr/>
        <w:t xml:space="preserve">三、智能家具行业重组情况分析</w:t>
      </w:r>
    </w:p>
    <w:p>
      <w:pPr>
        <w:spacing w:before="75" w:after="0"/>
      </w:pPr>
      <w:r>
        <w:rPr/>
        <w:t xml:space="preserve">四、智能家具行业投资现状分析</w:t>
      </w:r>
    </w:p>
    <w:p>
      <w:pPr>
        <w:spacing w:before="75" w:after="0"/>
      </w:pPr>
      <w:r>
        <w:rPr/>
        <w:t xml:space="preserve">第二节 2026-2031年智能家具行业投资机会</w:t>
      </w:r>
    </w:p>
    <w:p>
      <w:pPr>
        <w:spacing w:before="75" w:after="0"/>
      </w:pPr>
      <w:r>
        <w:rPr/>
        <w:t xml:space="preserve">一、智能家具产业链投资机会</w:t>
      </w:r>
    </w:p>
    <w:p>
      <w:pPr>
        <w:spacing w:before="75" w:after="0"/>
      </w:pPr>
      <w:r>
        <w:rPr/>
        <w:t xml:space="preserve">二、智能家具重点区域投资机会</w:t>
      </w:r>
    </w:p>
    <w:p>
      <w:pPr>
        <w:spacing w:before="75" w:after="0"/>
      </w:pPr>
      <w:r>
        <w:rPr/>
        <w:t xml:space="preserve">第三节 2026-2031年智能家具行业投资风险及防范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“十五五”智能家具行业前景及趋势预测</w:t>
      </w:r>
    </w:p>
    <w:p>
      <w:pPr>
        <w:spacing w:before="75" w:after="0"/>
      </w:pPr>
      <w:r>
        <w:rPr/>
        <w:t xml:space="preserve">第一节 “十五五”智能家具行业现状及未来预测</w:t>
      </w:r>
    </w:p>
    <w:p>
      <w:pPr>
        <w:spacing w:before="75" w:after="0"/>
      </w:pPr>
      <w:r>
        <w:rPr/>
        <w:t xml:space="preserve">一、“十四五”期间智能家具行业主要发展成果</w:t>
      </w:r>
    </w:p>
    <w:p>
      <w:pPr>
        <w:spacing w:before="75" w:after="0"/>
      </w:pPr>
      <w:r>
        <w:rPr/>
        <w:t xml:space="preserve">二、“十五五”期间智能家具规划发展目标研究</w:t>
      </w:r>
    </w:p>
    <w:p>
      <w:pPr>
        <w:spacing w:before="75" w:after="0"/>
      </w:pPr>
      <w:r>
        <w:rPr/>
        <w:t xml:space="preserve">三、2025年以来智能家具行业重要事件动态</w:t>
      </w:r>
    </w:p>
    <w:p>
      <w:pPr>
        <w:spacing w:before="75" w:after="0"/>
      </w:pPr>
      <w:r>
        <w:rPr/>
        <w:t xml:space="preserve">第二节 2026-2031年智能家具市场发展前景</w:t>
      </w:r>
    </w:p>
    <w:p>
      <w:pPr>
        <w:spacing w:before="75" w:after="0"/>
      </w:pPr>
      <w:r>
        <w:rPr/>
        <w:t xml:space="preserve">一、2026-2031年智能家具市场发展潜力</w:t>
      </w:r>
    </w:p>
    <w:p>
      <w:pPr>
        <w:spacing w:before="75" w:after="0"/>
      </w:pPr>
      <w:r>
        <w:rPr/>
        <w:t xml:space="preserve">二、2026-2031年智能家具市场发展前景展望</w:t>
      </w:r>
    </w:p>
    <w:p>
      <w:pPr>
        <w:spacing w:before="75" w:after="0"/>
      </w:pPr>
      <w:r>
        <w:rPr/>
        <w:t xml:space="preserve">第三节 2026-2031年智能家具市场发展趋势预测</w:t>
      </w:r>
    </w:p>
    <w:p>
      <w:pPr>
        <w:spacing w:before="75" w:after="0"/>
      </w:pPr>
      <w:r>
        <w:rPr/>
        <w:t xml:space="preserve">一、2026-2031年智能家具行业发展趋势预测</w:t>
      </w:r>
    </w:p>
    <w:p>
      <w:pPr>
        <w:spacing w:before="75" w:after="0"/>
      </w:pPr>
      <w:r>
        <w:rPr/>
        <w:t xml:space="preserve">二、2026-2031年智能家具行业市场规模预测</w:t>
      </w:r>
    </w:p>
    <w:p>
      <w:pPr>
        <w:spacing w:before="75" w:after="0"/>
      </w:pPr>
      <w:r>
        <w:rPr/>
        <w:t xml:space="preserve">三、2026-2031年智能家具行业应用趋势预测</w:t>
      </w:r>
    </w:p>
    <w:p>
      <w:pPr>
        <w:spacing w:before="75" w:after="0"/>
      </w:pPr>
      <w:r>
        <w:rPr>
          <w:b w:val="1"/>
          <w:bCs w:val="1"/>
        </w:rPr>
        <w:t xml:space="preserve">第九章 “十五五”规划指导智能家具行业企业战略方向研究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智能家具行业企业战略规划方向研究</w:t>
      </w:r>
    </w:p>
    <w:p>
      <w:pPr>
        <w:spacing w:before="75" w:after="0"/>
      </w:pPr>
      <w:r>
        <w:rPr/>
        <w:t xml:space="preserve">一、“十五五”智能家具行业企业战略调查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图表：智能家具行业生命周期</w:t>
      </w:r>
    </w:p>
    <w:p>
      <w:pPr>
        <w:spacing w:before="75" w:after="0"/>
      </w:pPr>
      <w:r>
        <w:rPr/>
        <w:t xml:space="preserve">图表：智能家具行业产业链结构图</w:t>
      </w:r>
    </w:p>
    <w:p>
      <w:pPr>
        <w:spacing w:before="75" w:after="0"/>
      </w:pPr>
      <w:r>
        <w:rPr/>
        <w:t xml:space="preserve">图表：智能家具行业主要政策一览</w:t>
      </w:r>
    </w:p>
    <w:p>
      <w:pPr>
        <w:spacing w:before="75" w:after="0"/>
      </w:pPr>
      <w:r>
        <w:rPr/>
        <w:t xml:space="preserve">图表：“十四五”规划期智能家具行业发展目标完成情况</w:t>
      </w:r>
    </w:p>
    <w:p>
      <w:pPr>
        <w:spacing w:before="75" w:after="0"/>
      </w:pPr>
      <w:r>
        <w:rPr/>
        <w:t xml:space="preserve">图表：2023-2025年全球智能家具行业市场规模</w:t>
      </w:r>
    </w:p>
    <w:p>
      <w:pPr>
        <w:spacing w:before="75" w:after="0"/>
      </w:pPr>
      <w:r>
        <w:rPr/>
        <w:t xml:space="preserve">图表：2023-2025年中国智能家具行业市场规模</w:t>
      </w:r>
    </w:p>
    <w:p>
      <w:pPr>
        <w:spacing w:before="75" w:after="0"/>
      </w:pPr>
      <w:r>
        <w:rPr/>
        <w:t xml:space="preserve">图表：中国智能家具市场占全球份额比较</w:t>
      </w:r>
    </w:p>
    <w:p>
      <w:pPr>
        <w:spacing w:before="75" w:after="0"/>
      </w:pPr>
      <w:r>
        <w:rPr/>
        <w:t xml:space="preserve">图表：2023-2025年智能家具行业华北地区供需格局</w:t>
      </w:r>
    </w:p>
    <w:p>
      <w:pPr>
        <w:spacing w:before="75" w:after="0"/>
      </w:pPr>
      <w:r>
        <w:rPr/>
        <w:t xml:space="preserve">图表：2023-2025年智能家具行业华中地区供需格局</w:t>
      </w:r>
    </w:p>
    <w:p>
      <w:pPr>
        <w:spacing w:before="75" w:after="0"/>
      </w:pPr>
      <w:r>
        <w:rPr/>
        <w:t xml:space="preserve">图表：2023-2025年智能家具行业华南地区供需格局</w:t>
      </w:r>
    </w:p>
    <w:p>
      <w:pPr>
        <w:spacing w:before="75" w:after="0"/>
      </w:pPr>
      <w:r>
        <w:rPr/>
        <w:t xml:space="preserve">图表：2023-2025年智能家具行业华东地区供需格局</w:t>
      </w:r>
    </w:p>
    <w:p>
      <w:pPr>
        <w:spacing w:before="75" w:after="0"/>
      </w:pPr>
      <w:r>
        <w:rPr/>
        <w:t xml:space="preserve">图表：2023-2025年智能家具行业东北地区供需格局</w:t>
      </w:r>
    </w:p>
    <w:p>
      <w:pPr>
        <w:spacing w:before="75" w:after="0"/>
      </w:pPr>
      <w:r>
        <w:rPr/>
        <w:t xml:space="preserve">图表：2023-2025年智能家具行业西南地区供需格局</w:t>
      </w:r>
    </w:p>
    <w:p>
      <w:pPr>
        <w:spacing w:before="75" w:after="0"/>
      </w:pPr>
      <w:r>
        <w:rPr/>
        <w:t xml:space="preserve">图表：2023-2025年智能家具行业西北地区供需格局</w:t>
      </w:r>
    </w:p>
    <w:p>
      <w:pPr>
        <w:spacing w:before="75" w:after="0"/>
      </w:pPr>
      <w:r>
        <w:rPr/>
        <w:t xml:space="preserve">图表：2022-2025年智能家具行业收入总计</w:t>
      </w:r>
    </w:p>
    <w:p>
      <w:pPr>
        <w:spacing w:before="75" w:after="0"/>
      </w:pPr>
      <w:r>
        <w:rPr/>
        <w:t xml:space="preserve">图表：2023-2025年智能家具行业利润分析</w:t>
      </w:r>
    </w:p>
    <w:p>
      <w:pPr>
        <w:spacing w:before="75" w:after="0"/>
      </w:pPr>
      <w:r>
        <w:rPr/>
        <w:t xml:space="preserve">图表：2023-2025年智能家具行业资产总计</w:t>
      </w:r>
    </w:p>
    <w:p>
      <w:pPr>
        <w:spacing w:before="75" w:after="0"/>
      </w:pPr>
      <w:r>
        <w:rPr/>
        <w:t xml:space="preserve">图表：2023-2025年智能家具行业负债总计</w:t>
      </w:r>
    </w:p>
    <w:p>
      <w:pPr>
        <w:spacing w:before="75" w:after="0"/>
      </w:pPr>
      <w:r>
        <w:rPr/>
        <w:t xml:space="preserve">图表：2023-2025年智能家具行业上市公司业务收入情况</w:t>
      </w:r>
    </w:p>
    <w:p>
      <w:pPr>
        <w:spacing w:before="75" w:after="0"/>
      </w:pPr>
      <w:r>
        <w:rPr/>
        <w:t xml:space="preserve">图表：2023-2025年智能家具行业上市公司业务成本情况</w:t>
      </w:r>
    </w:p>
    <w:p>
      <w:pPr>
        <w:spacing w:before="75" w:after="0"/>
      </w:pPr>
      <w:r>
        <w:rPr/>
        <w:t xml:space="preserve">图表：2023-2025年智能家具行业上市公司净利润统计</w:t>
      </w:r>
    </w:p>
    <w:p>
      <w:pPr>
        <w:spacing w:before="75" w:after="0"/>
      </w:pPr>
      <w:r>
        <w:rPr/>
        <w:t xml:space="preserve">图表：2023-2025年智能家具行业上市公司偿债能力分析</w:t>
      </w:r>
    </w:p>
    <w:p>
      <w:pPr>
        <w:spacing w:before="75" w:after="0"/>
      </w:pPr>
      <w:r>
        <w:rPr/>
        <w:t xml:space="preserve">图表：2026-2031年智能家具行业市场规模预测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本文地址：https://www.51baogao.cn/baogao/20260615/4068345.shtml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615/406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2026-2031年中国智能家具行业深度发展研究与“十五五”企业投资战略规划报告</dc:title>
  <dc:description>2026-2031年中国智能家具行业深度发展研究与“十五五”企业投资战略规划报告</dc:description>
  <dc:subject>2026-2031年中国智能家具行业深度发展研究与“十五五”企业投资战略规划报告</dc:subject>
  <cp:keywords>研究报告</cp:keywords>
  <cp:category>研究报告</cp:category>
  <cp:lastModifiedBy>北京中道泰和信息咨询有限公司</cp:lastModifiedBy>
  <dcterms:created xsi:type="dcterms:W3CDTF">2026-06-15T19:33:58+08:00</dcterms:created>
  <dcterms:modified xsi:type="dcterms:W3CDTF">2026-06-15T19:33:58+08:00</dcterms:modified>
</cp:coreProperties>
</file>

<file path=docProps/custom.xml><?xml version="1.0" encoding="utf-8"?>
<Properties xmlns="http://schemas.openxmlformats.org/officeDocument/2006/custom-properties" xmlns:vt="http://schemas.openxmlformats.org/officeDocument/2006/docPropsVTypes"/>
</file>