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2026-2031年中国光伏逆变器行业全景调研及发展趋势预测研究报告</w:t>
      </w:r>
    </w:p>
    <w:p>
      <w:pPr>
        <w:spacing w:after="150"/>
      </w:pPr>
      <w:r>
        <w:rPr>
          <w:b w:val="1"/>
          <w:bCs w:val="1"/>
        </w:rPr>
        <w:t xml:space="preserve">报告简介</w:t>
      </w:r>
    </w:p>
    <w:p>
      <w:pPr>
        <w:spacing w:after="150"/>
      </w:pPr>
      <w:r>
        <w:rPr/>
        <w:t xml:space="preserve">光伏逆变器是光伏发电系统的核心电力电子装备，承担光伏组件直流电向交流电转换、最大功率点跟踪、并网安全调控、系统运行监测等核心功能，是衔接光伏发电源与电网、终端用电负荷的关键枢纽设备，行业产品按技术架构划分为集中式、组串式、集散式、微型逆变器四大品类，同时衍生出光储一体混合逆变器适配储能配套场景，分别匹配大型地面光伏电站、工商业分布式、户用屋顶等差异化应用场景。完整产业上游覆盖IGBT、碳化硅功率器件、PCB、电容电抗器等核心电子元器件与机柜结构件，中游为逆变器整机研发、模块化制造、整机可靠性检测，下游对接光伏EPC、电站投资运营商、户用光伏渠道、海外光伏市场，深度支撑国内新型电力系统建设与全球能源转型进程，是新能源产业链兼具电力电子技术壁垒、全球贸易属性、电网安全保障功能的核心装备赛道，行业技术迭代速度快、上游芯片供应链约束显著、海外政策环境波动直接影响行业供需格局。</w:t>
      </w:r>
    </w:p>
    <w:p>
      <w:pPr>
        <w:spacing w:after="150"/>
      </w:pPr>
      <w:r>
        <w:rPr/>
        <w:t xml:space="preserve">当前国内光伏逆变器行业已完成规模化国产替代、全球市场份额领跑的扩张阶段，迈入光储融合深化、宽禁带器件迭代、全球供应链重构、产品价值分层竞争的高质量调整周期。国内依托完整光伏制造配套形成全球核心生产基地，组串式产品凭借适配多场景、运维灵活的优势成为市场主流，头部企业依托整机自研、全球化渠道、储能配套布局巩固竞争优势，中小厂商聚焦细分户用、微型逆变器赛道差异化生存。技术层面行业加速SiC碳化硅器件渗透、高压大功率模块化升级，构网型逆变器、AI智能运维、虚拟电厂协同控制成为产品核心升级方向;供给端伴随全球光伏装机扩容持续释放产能，但上游高端功率器件国产化仍存在短板，叠加海外各国光伏贸易壁垒、电网准入标准持续收紧、行业阶段性价格竞争加剧、国内新能源并网监管趋严，行业供需结构性矛盾凸显，行业竞争逻辑从单纯硬件产能比拼，转向功率器件自研、光储一体化解决方案、全球化属地化运营、全生命周期运维服务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逆变器行业研究单位等公布和提供的大量资料。报告对我国光伏逆变器行业的供需状况、发展现状、子行业发展变化等进行了分析，重点分析了国内外光伏逆变器行业的发展现状、如何面对行业的发展挑战、行业的发展建议、行业竞争力，以及行业的投资分析和趋势预测等等。报告还综合了光伏逆变器行业的整体发展动态，对行业在产品方面提供了参考建议和具体解决办法。报告对于光伏逆变器产品生产企业、经销商、行业管理部门以及拟进入该行业的投资者具有重要的参考价值，对于研究我国光伏逆变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光伏逆变器行业界定、研究框架与数据体系说明</w:t>
      </w:r>
    </w:p>
    <w:p>
      <w:pPr>
        <w:spacing w:before="75" w:after="0"/>
      </w:pPr>
      <w:r>
        <w:rPr/>
        <w:t xml:space="preserve">第一节 行业基础界定与产品分类标准</w:t>
      </w:r>
    </w:p>
    <w:p>
      <w:pPr>
        <w:spacing w:before="75" w:after="0"/>
      </w:pPr>
      <w:r>
        <w:rPr/>
        <w:t xml:space="preserve">一、光伏逆变器行业核心定义</w:t>
      </w:r>
    </w:p>
    <w:p>
      <w:pPr>
        <w:spacing w:before="75" w:after="0"/>
      </w:pPr>
      <w:r>
        <w:rPr/>
        <w:t xml:space="preserve">二、光伏逆变器产品主流类型划分</w:t>
      </w:r>
    </w:p>
    <w:p>
      <w:pPr>
        <w:spacing w:before="75" w:after="0"/>
      </w:pPr>
      <w:r>
        <w:rPr/>
        <w:t xml:space="preserve">三、行业国民经济统计归类口径</w:t>
      </w:r>
    </w:p>
    <w:p>
      <w:pPr>
        <w:spacing w:before="75" w:after="0"/>
      </w:pPr>
      <w:r>
        <w:rPr/>
        <w:t xml:space="preserve">第二节 报告研究边界、周期与核心假设</w:t>
      </w:r>
    </w:p>
    <w:p>
      <w:pPr>
        <w:spacing w:before="75" w:after="0"/>
      </w:pPr>
      <w:r>
        <w:rPr/>
        <w:t xml:space="preserve">一、时间维度研究范围</w:t>
      </w:r>
    </w:p>
    <w:p>
      <w:pPr>
        <w:spacing w:before="75" w:after="0"/>
      </w:pPr>
      <w:r>
        <w:rPr/>
        <w:t xml:space="preserve">二、市场空间统计边界划分</w:t>
      </w:r>
    </w:p>
    <w:p>
      <w:pPr>
        <w:spacing w:before="75" w:after="0"/>
      </w:pPr>
      <w:r>
        <w:rPr/>
        <w:t xml:space="preserve">三、中长期预测核心约束假设</w:t>
      </w:r>
    </w:p>
    <w:p>
      <w:pPr>
        <w:spacing w:before="75" w:after="0"/>
      </w:pPr>
      <w:r>
        <w:rPr/>
        <w:t xml:space="preserve">第三节 数据来源、测算模型与分析方法</w:t>
      </w:r>
    </w:p>
    <w:p>
      <w:pPr>
        <w:spacing w:before="75" w:after="0"/>
      </w:pPr>
      <w:r>
        <w:rPr/>
        <w:t xml:space="preserve">一、行业基础数据采集渠道</w:t>
      </w:r>
    </w:p>
    <w:p>
      <w:pPr>
        <w:spacing w:before="75" w:after="0"/>
      </w:pPr>
      <w:r>
        <w:rPr/>
        <w:t xml:space="preserve">二、市场规模量化测算模型</w:t>
      </w:r>
    </w:p>
    <w:p>
      <w:pPr>
        <w:spacing w:before="75" w:after="0"/>
      </w:pPr>
      <w:r>
        <w:rPr/>
        <w:t xml:space="preserve">三、行业分析通用研究工具</w:t>
      </w:r>
    </w:p>
    <w:p>
      <w:pPr>
        <w:spacing w:before="75" w:after="0"/>
      </w:pPr>
      <w:r>
        <w:rPr/>
        <w:t xml:space="preserve">第四节 行业专业术语、技术指标释义</w:t>
      </w:r>
    </w:p>
    <w:p>
      <w:pPr>
        <w:spacing w:before="75" w:after="0"/>
      </w:pPr>
      <w:r>
        <w:rPr/>
        <w:t xml:space="preserve">一、电力电子核心专业名词</w:t>
      </w:r>
    </w:p>
    <w:p>
      <w:pPr>
        <w:spacing w:before="75" w:after="0"/>
      </w:pPr>
      <w:r>
        <w:rPr/>
        <w:t xml:space="preserve">二、逆变器性能关键技术参数</w:t>
      </w:r>
    </w:p>
    <w:p>
      <w:pPr>
        <w:spacing w:before="75" w:after="0"/>
      </w:pPr>
      <w:r>
        <w:rPr/>
        <w:t xml:space="preserve">三、光储融合配套专属术语</w:t>
      </w:r>
    </w:p>
    <w:p>
      <w:pPr>
        <w:spacing w:before="75" w:after="0"/>
      </w:pPr>
      <w:r>
        <w:rPr>
          <w:b w:val="1"/>
          <w:bCs w:val="1"/>
        </w:rPr>
        <w:t xml:space="preserve">第二章 全球光伏产业发展基底与逆变器配套需求底层逻辑</w:t>
      </w:r>
    </w:p>
    <w:p>
      <w:pPr>
        <w:spacing w:before="75" w:after="0"/>
      </w:pPr>
      <w:r>
        <w:rPr/>
        <w:t xml:space="preserve">第一节 全球能源转型发展整体态势</w:t>
      </w:r>
    </w:p>
    <w:p>
      <w:pPr>
        <w:spacing w:before="75" w:after="0"/>
      </w:pPr>
      <w:r>
        <w:rPr/>
        <w:t xml:space="preserve">一、全球可再生能源装机扩容节奏</w:t>
      </w:r>
    </w:p>
    <w:p>
      <w:pPr>
        <w:spacing w:before="75" w:after="0"/>
      </w:pPr>
      <w:r>
        <w:rPr/>
        <w:t xml:space="preserve">二、新型电力系统建设推进路径</w:t>
      </w:r>
    </w:p>
    <w:p>
      <w:pPr>
        <w:spacing w:before="75" w:after="0"/>
      </w:pPr>
      <w:r>
        <w:rPr/>
        <w:t xml:space="preserve">三、全球光伏应用场景拓展趋势</w:t>
      </w:r>
    </w:p>
    <w:p>
      <w:pPr>
        <w:spacing w:before="75" w:after="0"/>
      </w:pPr>
      <w:r>
        <w:rPr/>
        <w:t xml:space="preserve">第二节 全球光伏装机规模历史与中长期推演</w:t>
      </w:r>
    </w:p>
    <w:p>
      <w:pPr>
        <w:spacing w:before="75" w:after="0"/>
      </w:pPr>
      <w:r>
        <w:rPr/>
        <w:t xml:space="preserve">一、2023-2025年全球光伏装机总量复盘</w:t>
      </w:r>
    </w:p>
    <w:p>
      <w:pPr>
        <w:spacing w:before="75" w:after="0"/>
      </w:pPr>
      <w:r>
        <w:rPr/>
        <w:t xml:space="preserve">二、2026-2031年全球分区域装机增长预判</w:t>
      </w:r>
    </w:p>
    <w:p>
      <w:pPr>
        <w:spacing w:before="75" w:after="0"/>
      </w:pPr>
      <w:r>
        <w:rPr/>
        <w:t xml:space="preserve">三、光伏装机结构变化底层驱动逻辑</w:t>
      </w:r>
    </w:p>
    <w:p>
      <w:pPr>
        <w:spacing w:before="75" w:after="0"/>
      </w:pPr>
      <w:r>
        <w:rPr/>
        <w:t xml:space="preserve">第三节 光伏逆变器配套需求匹配逻辑</w:t>
      </w:r>
    </w:p>
    <w:p>
      <w:pPr>
        <w:spacing w:before="75" w:after="0"/>
      </w:pPr>
      <w:r>
        <w:rPr/>
        <w:t xml:space="preserve">一、新增装机对应逆变器增量需求测算逻辑</w:t>
      </w:r>
    </w:p>
    <w:p>
      <w:pPr>
        <w:spacing w:before="75" w:after="0"/>
      </w:pPr>
      <w:r>
        <w:rPr/>
        <w:t xml:space="preserve">二、存量设备更新替换需求形成机制</w:t>
      </w:r>
    </w:p>
    <w:p>
      <w:pPr>
        <w:spacing w:before="75" w:after="0"/>
      </w:pPr>
      <w:r>
        <w:rPr/>
        <w:t xml:space="preserve">三、光储一体化配套增量需求测算逻辑</w:t>
      </w:r>
    </w:p>
    <w:p>
      <w:pPr>
        <w:spacing w:before="75" w:after="0"/>
      </w:pPr>
      <w:r>
        <w:rPr>
          <w:b w:val="1"/>
          <w:bCs w:val="1"/>
        </w:rPr>
        <w:t xml:space="preserve">第三章 2023-2025年中国光伏逆变器市场规模复盘分析</w:t>
      </w:r>
    </w:p>
    <w:p>
      <w:pPr>
        <w:spacing w:before="75" w:after="0"/>
      </w:pPr>
      <w:r>
        <w:rPr/>
        <w:t xml:space="preserve">第一节 国内市场出货量规模维度分析</w:t>
      </w:r>
    </w:p>
    <w:p>
      <w:pPr>
        <w:spacing w:before="75" w:after="0"/>
      </w:pPr>
      <w:r>
        <w:rPr/>
        <w:t xml:space="preserve">一、年度总出货量历史变化曲线</w:t>
      </w:r>
    </w:p>
    <w:p>
      <w:pPr>
        <w:spacing w:before="75" w:after="0"/>
      </w:pPr>
      <w:r>
        <w:rPr/>
        <w:t xml:space="preserve">二、分功率段出货量结构占比演变</w:t>
      </w:r>
    </w:p>
    <w:p>
      <w:pPr>
        <w:spacing w:before="75" w:after="0"/>
      </w:pPr>
      <w:r>
        <w:rPr/>
        <w:t xml:space="preserve">三、分应用场景出货量规模对比</w:t>
      </w:r>
    </w:p>
    <w:p>
      <w:pPr>
        <w:spacing w:before="75" w:after="0"/>
      </w:pPr>
      <w:r>
        <w:rPr/>
        <w:t xml:space="preserve">第二节 国内市场营收规模维度分析</w:t>
      </w:r>
    </w:p>
    <w:p>
      <w:pPr>
        <w:spacing w:before="75" w:after="0"/>
      </w:pPr>
      <w:r>
        <w:rPr/>
        <w:t xml:space="preserve">一、行业整体营收规模年度走势</w:t>
      </w:r>
    </w:p>
    <w:p>
      <w:pPr>
        <w:spacing w:before="75" w:after="0"/>
      </w:pPr>
      <w:r>
        <w:rPr/>
        <w:t xml:space="preserve">二、细分产品营收规模分布特征</w:t>
      </w:r>
    </w:p>
    <w:p>
      <w:pPr>
        <w:spacing w:before="75" w:after="0"/>
      </w:pPr>
      <w:r>
        <w:rPr/>
        <w:t xml:space="preserve">三、区域市场营收贡献结构</w:t>
      </w:r>
    </w:p>
    <w:p>
      <w:pPr>
        <w:spacing w:before="75" w:after="0"/>
      </w:pPr>
      <w:r>
        <w:rPr/>
        <w:t xml:space="preserve">第三节 市场价格与盈利水平历史走势</w:t>
      </w:r>
    </w:p>
    <w:p>
      <w:pPr>
        <w:spacing w:before="75" w:after="0"/>
      </w:pPr>
      <w:r>
        <w:rPr/>
        <w:t xml:space="preserve">一、主流产品均价年度变化趋势</w:t>
      </w:r>
    </w:p>
    <w:p>
      <w:pPr>
        <w:spacing w:before="75" w:after="0"/>
      </w:pPr>
      <w:r>
        <w:rPr/>
        <w:t xml:space="preserve">二、行业整体毛利率区间变动</w:t>
      </w:r>
    </w:p>
    <w:p>
      <w:pPr>
        <w:spacing w:before="75" w:after="0"/>
      </w:pPr>
      <w:r>
        <w:rPr/>
        <w:t xml:space="preserve">三、成本传导与价格波动关联规律</w:t>
      </w:r>
    </w:p>
    <w:p>
      <w:pPr>
        <w:spacing w:before="75" w:after="0"/>
      </w:pPr>
      <w:r>
        <w:rPr>
          <w:b w:val="1"/>
          <w:bCs w:val="1"/>
        </w:rPr>
        <w:t xml:space="preserve">第四章 2026-2031年中国光伏逆变器市场规模预测</w:t>
      </w:r>
    </w:p>
    <w:p>
      <w:pPr>
        <w:spacing w:before="75" w:after="0"/>
      </w:pPr>
      <w:r>
        <w:rPr/>
        <w:t xml:space="preserve">第一节 国内增量市场需求预测</w:t>
      </w:r>
    </w:p>
    <w:p>
      <w:pPr>
        <w:spacing w:before="75" w:after="0"/>
      </w:pPr>
      <w:r>
        <w:rPr/>
        <w:t xml:space="preserve">一、户用光伏配套逆变器需求测算</w:t>
      </w:r>
    </w:p>
    <w:p>
      <w:pPr>
        <w:spacing w:before="75" w:after="0"/>
      </w:pPr>
      <w:r>
        <w:rPr/>
        <w:t xml:space="preserve">二、工商业分布式配套逆变器需求测算</w:t>
      </w:r>
    </w:p>
    <w:p>
      <w:pPr>
        <w:spacing w:before="75" w:after="0"/>
      </w:pPr>
      <w:r>
        <w:rPr/>
        <w:t xml:space="preserve">三、大型地面电站配套逆变器需求测算</w:t>
      </w:r>
    </w:p>
    <w:p>
      <w:pPr>
        <w:spacing w:before="75" w:after="0"/>
      </w:pPr>
      <w:r>
        <w:rPr/>
        <w:t xml:space="preserve">第二节 存量替换市场需求预测</w:t>
      </w:r>
    </w:p>
    <w:p>
      <w:pPr>
        <w:spacing w:before="75" w:after="0"/>
      </w:pPr>
      <w:r>
        <w:rPr/>
        <w:t xml:space="preserve">一、存量设备服役周期分布特征</w:t>
      </w:r>
    </w:p>
    <w:p>
      <w:pPr>
        <w:spacing w:before="75" w:after="0"/>
      </w:pPr>
      <w:r>
        <w:rPr/>
        <w:t xml:space="preserve">二、分年度替换出货量规模推演</w:t>
      </w:r>
    </w:p>
    <w:p>
      <w:pPr>
        <w:spacing w:before="75" w:after="0"/>
      </w:pPr>
      <w:r>
        <w:rPr/>
        <w:t xml:space="preserve">三、替换市场产品结构变化预判</w:t>
      </w:r>
    </w:p>
    <w:p>
      <w:pPr>
        <w:spacing w:before="75" w:after="0"/>
      </w:pPr>
      <w:r>
        <w:rPr/>
        <w:t xml:space="preserve">第三节 2026-2031年行业综合规模总量预测</w:t>
      </w:r>
    </w:p>
    <w:p>
      <w:pPr>
        <w:spacing w:before="75" w:after="0"/>
      </w:pPr>
      <w:r>
        <w:rPr/>
        <w:t xml:space="preserve">一、五年周期总出货量区间预测</w:t>
      </w:r>
    </w:p>
    <w:p>
      <w:pPr>
        <w:spacing w:before="75" w:after="0"/>
      </w:pPr>
      <w:r>
        <w:rPr/>
        <w:t xml:space="preserve">二、行业整体营收规模区间预测</w:t>
      </w:r>
    </w:p>
    <w:p>
      <w:pPr>
        <w:spacing w:before="75" w:after="0"/>
      </w:pPr>
      <w:r>
        <w:rPr/>
        <w:t xml:space="preserve">三、细分赛道规模增速差异化判断</w:t>
      </w:r>
    </w:p>
    <w:p>
      <w:pPr>
        <w:spacing w:before="75" w:after="0"/>
      </w:pPr>
      <w:r>
        <w:rPr>
          <w:b w:val="1"/>
          <w:bCs w:val="1"/>
        </w:rPr>
        <w:t xml:space="preserve">第五章 光伏逆变器全产业链全景深度剖析</w:t>
      </w:r>
    </w:p>
    <w:p>
      <w:pPr>
        <w:spacing w:before="75" w:after="0"/>
      </w:pPr>
      <w:r>
        <w:rPr/>
        <w:t xml:space="preserve">第一节 上游核心元器件供应体系</w:t>
      </w:r>
    </w:p>
    <w:p>
      <w:pPr>
        <w:spacing w:before="75" w:after="0"/>
      </w:pPr>
      <w:r>
        <w:rPr/>
        <w:t xml:space="preserve">一、功率半导体器件供给格局</w:t>
      </w:r>
    </w:p>
    <w:p>
      <w:pPr>
        <w:spacing w:before="75" w:after="0"/>
      </w:pPr>
      <w:r>
        <w:rPr/>
        <w:t xml:space="preserve">二、磁性元器件、电容等辅材供给特征</w:t>
      </w:r>
    </w:p>
    <w:p>
      <w:pPr>
        <w:spacing w:before="75" w:after="0"/>
      </w:pPr>
      <w:r>
        <w:rPr/>
        <w:t xml:space="preserve">三、结构件、pcb配套供给约束条件</w:t>
      </w:r>
    </w:p>
    <w:p>
      <w:pPr>
        <w:spacing w:before="75" w:after="0"/>
      </w:pPr>
      <w:r>
        <w:rPr/>
        <w:t xml:space="preserve">第二节 中游逆变器制造环节运行特征</w:t>
      </w:r>
    </w:p>
    <w:p>
      <w:pPr>
        <w:spacing w:before="75" w:after="0"/>
      </w:pPr>
      <w:r>
        <w:rPr/>
        <w:t xml:space="preserve">一、行业生产制造模式分类</w:t>
      </w:r>
    </w:p>
    <w:p>
      <w:pPr>
        <w:spacing w:before="75" w:after="0"/>
      </w:pPr>
      <w:r>
        <w:rPr/>
        <w:t xml:space="preserve">二、产能建设与产能利用率变化规律</w:t>
      </w:r>
    </w:p>
    <w:p>
      <w:pPr>
        <w:spacing w:before="75" w:after="0"/>
      </w:pPr>
      <w:r>
        <w:rPr/>
        <w:t xml:space="preserve">三、中游生产成本完整构成拆解</w:t>
      </w:r>
    </w:p>
    <w:p>
      <w:pPr>
        <w:spacing w:before="75" w:after="0"/>
      </w:pPr>
      <w:r>
        <w:rPr/>
        <w:t xml:space="preserve">第三节 下游光伏应用市场需求结构</w:t>
      </w:r>
    </w:p>
    <w:p>
      <w:pPr>
        <w:spacing w:before="75" w:after="0"/>
      </w:pPr>
      <w:r>
        <w:rPr/>
        <w:t xml:space="preserve">一、户用分布式下游需求特征</w:t>
      </w:r>
    </w:p>
    <w:p>
      <w:pPr>
        <w:spacing w:before="75" w:after="0"/>
      </w:pPr>
      <w:r>
        <w:rPr/>
        <w:t xml:space="preserve">二、工商业分布式下游需求特征</w:t>
      </w:r>
    </w:p>
    <w:p>
      <w:pPr>
        <w:spacing w:before="75" w:after="0"/>
      </w:pPr>
      <w:r>
        <w:rPr/>
        <w:t xml:space="preserve">三、集中式地面电站下游需求特征</w:t>
      </w:r>
    </w:p>
    <w:p>
      <w:pPr>
        <w:spacing w:before="75" w:after="0"/>
      </w:pPr>
      <w:r>
        <w:rPr>
          <w:b w:val="1"/>
          <w:bCs w:val="1"/>
        </w:rPr>
        <w:t xml:space="preserve">第六章 光伏逆变器细分产品赛道市场格局分析</w:t>
      </w:r>
    </w:p>
    <w:p>
      <w:pPr>
        <w:spacing w:before="75" w:after="0"/>
      </w:pPr>
      <w:r>
        <w:rPr/>
        <w:t xml:space="preserve">第一节 组串式逆变器细分市场分析</w:t>
      </w:r>
    </w:p>
    <w:p>
      <w:pPr>
        <w:spacing w:before="75" w:after="0"/>
      </w:pPr>
      <w:r>
        <w:rPr/>
        <w:t xml:space="preserve">一、组串式产品性能技术特征</w:t>
      </w:r>
    </w:p>
    <w:p>
      <w:pPr>
        <w:spacing w:before="75" w:after="0"/>
      </w:pPr>
      <w:r>
        <w:rPr/>
        <w:t xml:space="preserve">二、2023-2025年市场规模变化复盘</w:t>
      </w:r>
    </w:p>
    <w:p>
      <w:pPr>
        <w:spacing w:before="75" w:after="0"/>
      </w:pPr>
      <w:r>
        <w:rPr/>
        <w:t xml:space="preserve">三、2026-2031年赛道增长空间预判</w:t>
      </w:r>
    </w:p>
    <w:p>
      <w:pPr>
        <w:spacing w:before="75" w:after="0"/>
      </w:pPr>
      <w:r>
        <w:rPr/>
        <w:t xml:space="preserve">第二节 集中式、集散式逆变器细分市场分析</w:t>
      </w:r>
    </w:p>
    <w:p>
      <w:pPr>
        <w:spacing w:before="75" w:after="0"/>
      </w:pPr>
      <w:r>
        <w:rPr/>
        <w:t xml:space="preserve">一、大功率集中式产品适配场景</w:t>
      </w:r>
    </w:p>
    <w:p>
      <w:pPr>
        <w:spacing w:before="75" w:after="0"/>
      </w:pPr>
      <w:r>
        <w:rPr/>
        <w:t xml:space="preserve">二、集散式产品差异化竞争优势</w:t>
      </w:r>
    </w:p>
    <w:p>
      <w:pPr>
        <w:spacing w:before="75" w:after="0"/>
      </w:pPr>
      <w:r>
        <w:rPr/>
        <w:t xml:space="preserve">三、中长期赛道规模演变趋势</w:t>
      </w:r>
    </w:p>
    <w:p>
      <w:pPr>
        <w:spacing w:before="75" w:after="0"/>
      </w:pPr>
      <w:r>
        <w:rPr/>
        <w:t xml:space="preserve">第三节 微型逆变器、储能逆变器细分市场分析</w:t>
      </w:r>
    </w:p>
    <w:p>
      <w:pPr>
        <w:spacing w:before="75" w:after="0"/>
      </w:pPr>
      <w:r>
        <w:rPr/>
        <w:t xml:space="preserve">一、微型逆变器细分市场发展现状</w:t>
      </w:r>
    </w:p>
    <w:p>
      <w:pPr>
        <w:spacing w:before="75" w:after="0"/>
      </w:pPr>
      <w:r>
        <w:rPr/>
        <w:t xml:space="preserve">二、储能逆变器配套增长底层逻辑</w:t>
      </w:r>
    </w:p>
    <w:p>
      <w:pPr>
        <w:spacing w:before="75" w:after="0"/>
      </w:pPr>
      <w:r>
        <w:rPr/>
        <w:t xml:space="preserve">三、新型细分产品赛道发展潜力判断</w:t>
      </w:r>
    </w:p>
    <w:p>
      <w:pPr>
        <w:spacing w:before="75" w:after="0"/>
      </w:pPr>
      <w:r>
        <w:rPr>
          <w:b w:val="1"/>
          <w:bCs w:val="1"/>
        </w:rPr>
        <w:t xml:space="preserve">第七章 中国光伏逆变器区域供需分布格局研究</w:t>
      </w:r>
    </w:p>
    <w:p>
      <w:pPr>
        <w:spacing w:before="75" w:after="0"/>
      </w:pPr>
      <w:r>
        <w:rPr/>
        <w:t xml:space="preserve">第一节 国内光伏产能集中区域供给分析</w:t>
      </w:r>
    </w:p>
    <w:p>
      <w:pPr>
        <w:spacing w:before="75" w:after="0"/>
      </w:pPr>
      <w:r>
        <w:rPr/>
        <w:t xml:space="preserve">一、东部制造基地产能供给特征</w:t>
      </w:r>
    </w:p>
    <w:p>
      <w:pPr>
        <w:spacing w:before="75" w:after="0"/>
      </w:pPr>
      <w:r>
        <w:rPr/>
        <w:t xml:space="preserve">二、中部配套产业集群供给优势</w:t>
      </w:r>
    </w:p>
    <w:p>
      <w:pPr>
        <w:spacing w:before="75" w:after="0"/>
      </w:pPr>
      <w:r>
        <w:rPr/>
        <w:t xml:space="preserve">三、西部产能布局发展动态</w:t>
      </w:r>
    </w:p>
    <w:p>
      <w:pPr>
        <w:spacing w:before="75" w:after="0"/>
      </w:pPr>
      <w:r>
        <w:rPr/>
        <w:t xml:space="preserve">第二节 国内光伏装机集中区域需求分析</w:t>
      </w:r>
    </w:p>
    <w:p>
      <w:pPr>
        <w:spacing w:before="75" w:after="0"/>
      </w:pPr>
      <w:r>
        <w:rPr/>
        <w:t xml:space="preserve">一、华北、西北地面电站需求市场</w:t>
      </w:r>
    </w:p>
    <w:p>
      <w:pPr>
        <w:spacing w:before="75" w:after="0"/>
      </w:pPr>
      <w:r>
        <w:rPr/>
        <w:t xml:space="preserve">二、华东、华中分布式需求市场</w:t>
      </w:r>
    </w:p>
    <w:p>
      <w:pPr>
        <w:spacing w:before="75" w:after="0"/>
      </w:pPr>
      <w:r>
        <w:rPr/>
        <w:t xml:space="preserve">三、华南、西南户用光伏需求市场</w:t>
      </w:r>
    </w:p>
    <w:p>
      <w:pPr>
        <w:spacing w:before="75" w:after="0"/>
      </w:pPr>
      <w:r>
        <w:rPr/>
        <w:t xml:space="preserve">第三节 区域供需错配与流通渠道运行特征</w:t>
      </w:r>
    </w:p>
    <w:p>
      <w:pPr>
        <w:spacing w:before="75" w:after="0"/>
      </w:pPr>
      <w:r>
        <w:rPr/>
        <w:t xml:space="preserve">一、产销区域分离形成的流通逻辑</w:t>
      </w:r>
    </w:p>
    <w:p>
      <w:pPr>
        <w:spacing w:before="75" w:after="0"/>
      </w:pPr>
      <w:r>
        <w:rPr/>
        <w:t xml:space="preserve">二、区域产品价格差异化形成原因</w:t>
      </w:r>
    </w:p>
    <w:p>
      <w:pPr>
        <w:spacing w:before="75" w:after="0"/>
      </w:pPr>
      <w:r>
        <w:rPr/>
        <w:t xml:space="preserve">三、跨区域流通规模中长期变化趋势</w:t>
      </w:r>
    </w:p>
    <w:p>
      <w:pPr>
        <w:spacing w:before="75" w:after="0"/>
      </w:pPr>
      <w:r>
        <w:rPr>
          <w:b w:val="1"/>
          <w:bCs w:val="1"/>
        </w:rPr>
        <w:t xml:space="preserve">第八章 光伏逆变器进出口贸易市场数据分析</w:t>
      </w:r>
    </w:p>
    <w:p>
      <w:pPr>
        <w:spacing w:before="75" w:after="0"/>
      </w:pPr>
      <w:r>
        <w:rPr/>
        <w:t xml:space="preserve">第一节 2023-2025年行业出口贸易复盘</w:t>
      </w:r>
    </w:p>
    <w:p>
      <w:pPr>
        <w:spacing w:before="75" w:after="0"/>
      </w:pPr>
      <w:r>
        <w:rPr/>
        <w:t xml:space="preserve">一、年度出口出货量规模变化</w:t>
      </w:r>
    </w:p>
    <w:p>
      <w:pPr>
        <w:spacing w:before="75" w:after="0"/>
      </w:pPr>
      <w:r>
        <w:rPr/>
        <w:t xml:space="preserve">二、出口产品结构分布特征</w:t>
      </w:r>
    </w:p>
    <w:p>
      <w:pPr>
        <w:spacing w:before="75" w:after="0"/>
      </w:pPr>
      <w:r>
        <w:rPr/>
        <w:t xml:space="preserve">三、出口目标区域市场分布格局</w:t>
      </w:r>
    </w:p>
    <w:p>
      <w:pPr>
        <w:spacing w:before="75" w:after="0"/>
      </w:pPr>
      <w:r>
        <w:rPr/>
        <w:t xml:space="preserve">第二节 2023-2025年行业进口贸易复盘</w:t>
      </w:r>
    </w:p>
    <w:p>
      <w:pPr>
        <w:spacing w:before="75" w:after="0"/>
      </w:pPr>
      <w:r>
        <w:rPr/>
        <w:t xml:space="preserve">一、进口核心元器件品类结构</w:t>
      </w:r>
    </w:p>
    <w:p>
      <w:pPr>
        <w:spacing w:before="75" w:after="0"/>
      </w:pPr>
      <w:r>
        <w:rPr/>
        <w:t xml:space="preserve">二、进口产品规模年度变化趋势</w:t>
      </w:r>
    </w:p>
    <w:p>
      <w:pPr>
        <w:spacing w:before="75" w:after="0"/>
      </w:pPr>
      <w:r>
        <w:rPr/>
        <w:t xml:space="preserve">三、进口依赖度分品类差异对比</w:t>
      </w:r>
    </w:p>
    <w:p>
      <w:pPr>
        <w:spacing w:before="75" w:after="0"/>
      </w:pPr>
      <w:r>
        <w:rPr/>
        <w:t xml:space="preserve">第三节 2026-2031年进出口贸易中长期预判</w:t>
      </w:r>
    </w:p>
    <w:p>
      <w:pPr>
        <w:spacing w:before="75" w:after="0"/>
      </w:pPr>
      <w:r>
        <w:rPr/>
        <w:t xml:space="preserve">一、整机出口规模增长空间推演</w:t>
      </w:r>
    </w:p>
    <w:p>
      <w:pPr>
        <w:spacing w:before="75" w:after="0"/>
      </w:pPr>
      <w:r>
        <w:rPr/>
        <w:t xml:space="preserve">二、核心元器件进口替代发展节奏</w:t>
      </w:r>
    </w:p>
    <w:p>
      <w:pPr>
        <w:spacing w:before="75" w:after="0"/>
      </w:pPr>
      <w:r>
        <w:rPr/>
        <w:t xml:space="preserve">三、全球贸易环境对进出口影响预判</w:t>
      </w:r>
    </w:p>
    <w:p>
      <w:pPr>
        <w:spacing w:before="75" w:after="0"/>
      </w:pPr>
      <w:r>
        <w:rPr>
          <w:b w:val="1"/>
          <w:bCs w:val="1"/>
        </w:rPr>
        <w:t xml:space="preserve">第九章 光伏逆变器行业技术迭代路线与创新趋势</w:t>
      </w:r>
    </w:p>
    <w:p>
      <w:pPr>
        <w:spacing w:before="75" w:after="0"/>
      </w:pPr>
      <w:r>
        <w:rPr/>
        <w:t xml:space="preserve">第一节 主流产品核心技术迭代历程</w:t>
      </w:r>
    </w:p>
    <w:p>
      <w:pPr>
        <w:spacing w:before="75" w:after="0"/>
      </w:pPr>
      <w:r>
        <w:rPr/>
        <w:t xml:space="preserve">一、功率变换拓扑技术演进路径</w:t>
      </w:r>
    </w:p>
    <w:p>
      <w:pPr>
        <w:spacing w:before="75" w:after="0"/>
      </w:pPr>
      <w:r>
        <w:rPr/>
        <w:t xml:space="preserve">二、mppt最大功率跟踪技术升级方向</w:t>
      </w:r>
    </w:p>
    <w:p>
      <w:pPr>
        <w:spacing w:before="75" w:after="0"/>
      </w:pPr>
      <w:r>
        <w:rPr/>
        <w:t xml:space="preserve">三、并网控制与电网适配技术迭代</w:t>
      </w:r>
    </w:p>
    <w:p>
      <w:pPr>
        <w:spacing w:before="75" w:after="0"/>
      </w:pPr>
      <w:r>
        <w:rPr/>
        <w:t xml:space="preserve">第二节 新一代前沿技术研发落地方向</w:t>
      </w:r>
    </w:p>
    <w:p>
      <w:pPr>
        <w:spacing w:before="75" w:after="0"/>
      </w:pPr>
      <w:r>
        <w:rPr/>
        <w:t xml:space="preserve">一、宽禁带半导体器件应用技术</w:t>
      </w:r>
    </w:p>
    <w:p>
      <w:pPr>
        <w:spacing w:before="75" w:after="0"/>
      </w:pPr>
      <w:r>
        <w:rPr/>
        <w:t xml:space="preserve">二、构网型、虚拟同步机技术研发</w:t>
      </w:r>
    </w:p>
    <w:p>
      <w:pPr>
        <w:spacing w:before="75" w:after="0"/>
      </w:pPr>
      <w:r>
        <w:rPr/>
        <w:t xml:space="preserve">三、数字化、智能化集成控制技术</w:t>
      </w:r>
    </w:p>
    <w:p>
      <w:pPr>
        <w:spacing w:before="75" w:after="0"/>
      </w:pPr>
      <w:r>
        <w:rPr/>
        <w:t xml:space="preserve">第三节 光储融合一体化技术发展趋势</w:t>
      </w:r>
    </w:p>
    <w:p>
      <w:pPr>
        <w:spacing w:before="75" w:after="0"/>
      </w:pPr>
      <w:r>
        <w:rPr/>
        <w:t xml:space="preserve">一、光储双向变流器集成技术路线</w:t>
      </w:r>
    </w:p>
    <w:p>
      <w:pPr>
        <w:spacing w:before="75" w:after="0"/>
      </w:pPr>
      <w:r>
        <w:rPr/>
        <w:t xml:space="preserve">二、多能互补逆变器适配技术</w:t>
      </w:r>
    </w:p>
    <w:p>
      <w:pPr>
        <w:spacing w:before="75" w:after="0"/>
      </w:pPr>
      <w:r>
        <w:rPr/>
        <w:t xml:space="preserve">三、储能配套逆变器性能升级方向</w:t>
      </w:r>
    </w:p>
    <w:p>
      <w:pPr>
        <w:spacing w:before="75" w:after="0"/>
      </w:pPr>
      <w:r>
        <w:rPr>
          <w:b w:val="1"/>
          <w:bCs w:val="1"/>
        </w:rPr>
        <w:t xml:space="preserve">第十章 光伏逆变器行业竞争结构与竞争态势分析</w:t>
      </w:r>
    </w:p>
    <w:p>
      <w:pPr>
        <w:spacing w:before="75" w:after="0"/>
      </w:pPr>
      <w:r>
        <w:rPr/>
        <w:t xml:space="preserve">第一节 行业市场集中度量化分析</w:t>
      </w:r>
    </w:p>
    <w:p>
      <w:pPr>
        <w:spacing w:before="75" w:after="0"/>
      </w:pPr>
      <w:r>
        <w:rPr/>
        <w:t xml:space="preserve">一、2023-2025年行业cr3/cr5集中度变化</w:t>
      </w:r>
    </w:p>
    <w:p>
      <w:pPr>
        <w:spacing w:before="75" w:after="0"/>
      </w:pPr>
      <w:r>
        <w:rPr/>
        <w:t xml:space="preserve">二、细分赛道市场集中度差异化对比</w:t>
      </w:r>
    </w:p>
    <w:p>
      <w:pPr>
        <w:spacing w:before="75" w:after="0"/>
      </w:pPr>
      <w:r>
        <w:rPr/>
        <w:t xml:space="preserve">三、中长期行业集中度演变预判</w:t>
      </w:r>
    </w:p>
    <w:p>
      <w:pPr>
        <w:spacing w:before="75" w:after="0"/>
      </w:pPr>
      <w:r>
        <w:rPr/>
        <w:t xml:space="preserve">第二节 行业竞争五力模型完整拆解</w:t>
      </w:r>
    </w:p>
    <w:p>
      <w:pPr>
        <w:spacing w:before="75" w:after="0"/>
      </w:pPr>
      <w:r>
        <w:rPr/>
        <w:t xml:space="preserve">一、上游元器件供应商议价能力</w:t>
      </w:r>
    </w:p>
    <w:p>
      <w:pPr>
        <w:spacing w:before="75" w:after="0"/>
      </w:pPr>
      <w:r>
        <w:rPr/>
        <w:t xml:space="preserve">二、下游光伏项目方议价能力</w:t>
      </w:r>
    </w:p>
    <w:p>
      <w:pPr>
        <w:spacing w:before="75" w:after="0"/>
      </w:pPr>
      <w:r>
        <w:rPr/>
        <w:t xml:space="preserve">三、行业新进入者、替代品竞争压力</w:t>
      </w:r>
    </w:p>
    <w:p>
      <w:pPr>
        <w:spacing w:before="75" w:after="0"/>
      </w:pPr>
      <w:r>
        <w:rPr/>
        <w:t xml:space="preserve">第三节 行业差异化竞争维度拆解</w:t>
      </w:r>
    </w:p>
    <w:p>
      <w:pPr>
        <w:spacing w:before="75" w:after="0"/>
      </w:pPr>
      <w:r>
        <w:rPr/>
        <w:t xml:space="preserve">一、产品性能与功率区间竞争维度</w:t>
      </w:r>
    </w:p>
    <w:p>
      <w:pPr>
        <w:spacing w:before="75" w:after="0"/>
      </w:pPr>
      <w:r>
        <w:rPr/>
        <w:t xml:space="preserve">二、渠道布局与交付服务竞争维度</w:t>
      </w:r>
    </w:p>
    <w:p>
      <w:pPr>
        <w:spacing w:before="75" w:after="0"/>
      </w:pPr>
      <w:r>
        <w:rPr/>
        <w:t xml:space="preserve">三、技术研发与一体化配套竞争维度</w:t>
      </w:r>
    </w:p>
    <w:p>
      <w:pPr>
        <w:spacing w:before="75" w:after="0"/>
      </w:pPr>
      <w:r>
        <w:rPr>
          <w:b w:val="1"/>
          <w:bCs w:val="1"/>
        </w:rPr>
        <w:t xml:space="preserve">第十一章 光伏逆变器行业投融资、并购重组运行态势</w:t>
      </w:r>
    </w:p>
    <w:p>
      <w:pPr>
        <w:spacing w:before="75" w:after="0"/>
      </w:pPr>
      <w:r>
        <w:rPr/>
        <w:t xml:space="preserve">第一节 行业投融资市场整体动态</w:t>
      </w:r>
    </w:p>
    <w:p>
      <w:pPr>
        <w:spacing w:before="75" w:after="0"/>
      </w:pPr>
      <w:r>
        <w:rPr/>
        <w:t xml:space="preserve">一、行业投融资年度规模变化趋势</w:t>
      </w:r>
    </w:p>
    <w:p>
      <w:pPr>
        <w:spacing w:before="75" w:after="0"/>
      </w:pPr>
      <w:r>
        <w:rPr/>
        <w:t xml:space="preserve">二、投融资重点投向细分赛道分布</w:t>
      </w:r>
    </w:p>
    <w:p>
      <w:pPr>
        <w:spacing w:before="75" w:after="0"/>
      </w:pPr>
      <w:r>
        <w:rPr/>
        <w:t xml:space="preserve">三、投融资资金来源结构特征</w:t>
      </w:r>
    </w:p>
    <w:p>
      <w:pPr>
        <w:spacing w:before="75" w:after="0"/>
      </w:pPr>
      <w:r>
        <w:rPr/>
        <w:t xml:space="preserve">第二节 行业并购重组发展特征</w:t>
      </w:r>
    </w:p>
    <w:p>
      <w:pPr>
        <w:spacing w:before="75" w:after="0"/>
      </w:pPr>
      <w:r>
        <w:rPr/>
        <w:t xml:space="preserve">一、产业链纵向整合并购逻辑</w:t>
      </w:r>
    </w:p>
    <w:p>
      <w:pPr>
        <w:spacing w:before="75" w:after="0"/>
      </w:pPr>
      <w:r>
        <w:rPr/>
        <w:t xml:space="preserve">二、跨赛道横向并购发展路径</w:t>
      </w:r>
    </w:p>
    <w:p>
      <w:pPr>
        <w:spacing w:before="75" w:after="0"/>
      </w:pPr>
      <w:r>
        <w:rPr/>
        <w:t xml:space="preserve">三、海外资产并购布局底层动因</w:t>
      </w:r>
    </w:p>
    <w:p>
      <w:pPr>
        <w:spacing w:before="75" w:after="0"/>
      </w:pPr>
      <w:r>
        <w:rPr/>
        <w:t xml:space="preserve">第三节 十五五周期投融资发展趋势预判</w:t>
      </w:r>
    </w:p>
    <w:p>
      <w:pPr>
        <w:spacing w:before="75" w:after="0"/>
      </w:pPr>
      <w:r>
        <w:rPr/>
        <w:t xml:space="preserve">一、投融资热度中长期变化判断</w:t>
      </w:r>
    </w:p>
    <w:p>
      <w:pPr>
        <w:spacing w:before="75" w:after="0"/>
      </w:pPr>
      <w:r>
        <w:rPr/>
        <w:t xml:space="preserve">二、资本重点布局前沿技术赛道</w:t>
      </w:r>
    </w:p>
    <w:p>
      <w:pPr>
        <w:spacing w:before="75" w:after="0"/>
      </w:pPr>
      <w:r>
        <w:rPr/>
        <w:t xml:space="preserve">三、产业整合并购规模增长空间</w:t>
      </w:r>
    </w:p>
    <w:p>
      <w:pPr>
        <w:spacing w:before="75" w:after="0"/>
      </w:pPr>
      <w:r>
        <w:rPr>
          <w:b w:val="1"/>
          <w:bCs w:val="1"/>
        </w:rPr>
        <w:t xml:space="preserve">第十二章 光伏逆变器行业成本结构与盈利空间测算</w:t>
      </w:r>
    </w:p>
    <w:p>
      <w:pPr>
        <w:spacing w:before="75" w:after="0"/>
      </w:pPr>
      <w:r>
        <w:rPr/>
        <w:t xml:space="preserve">第一节 逆变器产品完整成本构成拆解</w:t>
      </w:r>
    </w:p>
    <w:p>
      <w:pPr>
        <w:spacing w:before="75" w:after="0"/>
      </w:pPr>
      <w:r>
        <w:rPr/>
        <w:t xml:space="preserve">一、核心元器件直接成本占比结构</w:t>
      </w:r>
    </w:p>
    <w:p>
      <w:pPr>
        <w:spacing w:before="75" w:after="0"/>
      </w:pPr>
      <w:r>
        <w:rPr/>
        <w:t xml:space="preserve">二、生产制造、人工、能耗成本构成</w:t>
      </w:r>
    </w:p>
    <w:p>
      <w:pPr>
        <w:spacing w:before="75" w:after="0"/>
      </w:pPr>
      <w:r>
        <w:rPr/>
        <w:t xml:space="preserve">三、渠道物流、售后综合服务成本</w:t>
      </w:r>
    </w:p>
    <w:p>
      <w:pPr>
        <w:spacing w:before="75" w:after="0"/>
      </w:pPr>
      <w:r>
        <w:rPr/>
        <w:t xml:space="preserve">第二节 历年成本波动驱动因素分析</w:t>
      </w:r>
    </w:p>
    <w:p>
      <w:pPr>
        <w:spacing w:before="75" w:after="0"/>
      </w:pPr>
      <w:r>
        <w:rPr/>
        <w:t xml:space="preserve">一、半导体元器件价格波动影响</w:t>
      </w:r>
    </w:p>
    <w:p>
      <w:pPr>
        <w:spacing w:before="75" w:after="0"/>
      </w:pPr>
      <w:r>
        <w:rPr/>
        <w:t xml:space="preserve">二、规模化生产摊薄成本机制</w:t>
      </w:r>
    </w:p>
    <w:p>
      <w:pPr>
        <w:spacing w:before="75" w:after="0"/>
      </w:pPr>
      <w:r>
        <w:rPr/>
        <w:t xml:space="preserve">三、原材料价格周期波动传导规律</w:t>
      </w:r>
    </w:p>
    <w:p>
      <w:pPr>
        <w:spacing w:before="75" w:after="0"/>
      </w:pPr>
      <w:r>
        <w:rPr/>
        <w:t xml:space="preserve">第三节 2026-2031年成本与盈利空间预判</w:t>
      </w:r>
    </w:p>
    <w:p>
      <w:pPr>
        <w:spacing w:before="75" w:after="0"/>
      </w:pPr>
      <w:r>
        <w:rPr/>
        <w:t xml:space="preserve">一、上游元器件国产化降本空间</w:t>
      </w:r>
    </w:p>
    <w:p>
      <w:pPr>
        <w:spacing w:before="75" w:after="0"/>
      </w:pPr>
      <w:r>
        <w:rPr/>
        <w:t xml:space="preserve">二、规模化制造中长期成本下行幅度</w:t>
      </w:r>
    </w:p>
    <w:p>
      <w:pPr>
        <w:spacing w:before="75" w:after="0"/>
      </w:pPr>
      <w:r>
        <w:rPr/>
        <w:t xml:space="preserve">三、行业整体盈利区间变化推演</w:t>
      </w:r>
    </w:p>
    <w:p>
      <w:pPr>
        <w:spacing w:before="75" w:after="0"/>
      </w:pPr>
      <w:r>
        <w:rPr>
          <w:b w:val="1"/>
          <w:bCs w:val="1"/>
        </w:rPr>
        <w:t xml:space="preserve">第十三章 光伏逆变器行业发展驱动因素与制约瓶颈</w:t>
      </w:r>
    </w:p>
    <w:p>
      <w:pPr>
        <w:spacing w:before="75" w:after="0"/>
      </w:pPr>
      <w:r>
        <w:rPr/>
        <w:t xml:space="preserve">第一节 行业中长期核心增长驱动因素</w:t>
      </w:r>
    </w:p>
    <w:p>
      <w:pPr>
        <w:spacing w:before="75" w:after="0"/>
      </w:pPr>
      <w:r>
        <w:rPr/>
        <w:t xml:space="preserve">一、国内光伏装机持续扩容底层支撑</w:t>
      </w:r>
    </w:p>
    <w:p>
      <w:pPr>
        <w:spacing w:before="75" w:after="0"/>
      </w:pPr>
      <w:r>
        <w:rPr/>
        <w:t xml:space="preserve">二、海外光伏市场出口增量拉动作用</w:t>
      </w:r>
    </w:p>
    <w:p>
      <w:pPr>
        <w:spacing w:before="75" w:after="0"/>
      </w:pPr>
      <w:r>
        <w:rPr/>
        <w:t xml:space="preserve">三、光储一体化产业协同发展红利</w:t>
      </w:r>
    </w:p>
    <w:p>
      <w:pPr>
        <w:spacing w:before="75" w:after="0"/>
      </w:pPr>
      <w:r>
        <w:rPr/>
        <w:t xml:space="preserve">第二节 行业发展现存约束与瓶颈问题</w:t>
      </w:r>
    </w:p>
    <w:p>
      <w:pPr>
        <w:spacing w:before="75" w:after="0"/>
      </w:pPr>
      <w:r>
        <w:rPr/>
        <w:t xml:space="preserve">一、上游核心元器件供给周期约束</w:t>
      </w:r>
    </w:p>
    <w:p>
      <w:pPr>
        <w:spacing w:before="75" w:after="0"/>
      </w:pPr>
      <w:r>
        <w:rPr/>
        <w:t xml:space="preserve">二、海外市场贸易壁垒拓展限制</w:t>
      </w:r>
    </w:p>
    <w:p>
      <w:pPr>
        <w:spacing w:before="75" w:after="0"/>
      </w:pPr>
      <w:r>
        <w:rPr/>
        <w:t xml:space="preserve">三、行业同质化低价竞争负面影响</w:t>
      </w:r>
    </w:p>
    <w:p>
      <w:pPr>
        <w:spacing w:before="75" w:after="0"/>
      </w:pPr>
      <w:r>
        <w:rPr/>
        <w:t xml:space="preserve">第三节 行业潜在发展机遇挖掘</w:t>
      </w:r>
    </w:p>
    <w:p>
      <w:pPr>
        <w:spacing w:before="75" w:after="0"/>
      </w:pPr>
      <w:r>
        <w:rPr/>
        <w:t xml:space="preserve">一、新型电力系统配套增量市场机遇</w:t>
      </w:r>
    </w:p>
    <w:p>
      <w:pPr>
        <w:spacing w:before="75" w:after="0"/>
      </w:pPr>
      <w:r>
        <w:rPr/>
        <w:t xml:space="preserve">二、存量设备更新替换长期市场空间</w:t>
      </w:r>
    </w:p>
    <w:p>
      <w:pPr>
        <w:spacing w:before="75" w:after="0"/>
      </w:pPr>
      <w:r>
        <w:rPr/>
        <w:t xml:space="preserve">三、海外新兴光伏市场拓展机遇</w:t>
      </w:r>
    </w:p>
    <w:p>
      <w:pPr>
        <w:spacing w:before="75" w:after="0"/>
      </w:pPr>
      <w:r>
        <w:rPr>
          <w:b w:val="1"/>
          <w:bCs w:val="1"/>
        </w:rPr>
        <w:t xml:space="preserve">第十四章 2026-2031年光伏逆变器行业发展趋势预判</w:t>
      </w:r>
    </w:p>
    <w:p>
      <w:pPr>
        <w:spacing w:before="75" w:after="0"/>
      </w:pPr>
      <w:r>
        <w:rPr/>
        <w:t xml:space="preserve">第一节 产品结构中长期演变趋势</w:t>
      </w:r>
    </w:p>
    <w:p>
      <w:pPr>
        <w:spacing w:before="75" w:after="0"/>
      </w:pPr>
      <w:r>
        <w:rPr/>
        <w:t xml:space="preserve">一、大功率组串式产品占比持续提升</w:t>
      </w:r>
    </w:p>
    <w:p>
      <w:pPr>
        <w:spacing w:before="75" w:after="0"/>
      </w:pPr>
      <w:r>
        <w:rPr/>
        <w:t xml:space="preserve">二、储能逆变器配套规模快速扩张</w:t>
      </w:r>
    </w:p>
    <w:p>
      <w:pPr>
        <w:spacing w:before="75" w:after="0"/>
      </w:pPr>
      <w:r>
        <w:rPr/>
        <w:t xml:space="preserve">三、微型逆变器细分赛道渗透率上行</w:t>
      </w:r>
    </w:p>
    <w:p>
      <w:pPr>
        <w:spacing w:before="75" w:after="0"/>
      </w:pPr>
      <w:r>
        <w:rPr/>
        <w:t xml:space="preserve">第二节 技术与制造发展趋势</w:t>
      </w:r>
    </w:p>
    <w:p>
      <w:pPr>
        <w:spacing w:before="75" w:after="0"/>
      </w:pPr>
      <w:r>
        <w:rPr/>
        <w:t xml:space="preserve">一、宽禁带器件规模化普及应用</w:t>
      </w:r>
    </w:p>
    <w:p>
      <w:pPr>
        <w:spacing w:before="75" w:after="0"/>
      </w:pPr>
      <w:r>
        <w:rPr/>
        <w:t xml:space="preserve">二、智能化、模块化制造普及落地</w:t>
      </w:r>
    </w:p>
    <w:p>
      <w:pPr>
        <w:spacing w:before="75" w:after="0"/>
      </w:pPr>
      <w:r>
        <w:rPr/>
        <w:t xml:space="preserve">三、产品全生命周期数字化升级</w:t>
      </w:r>
    </w:p>
    <w:p>
      <w:pPr>
        <w:spacing w:before="75" w:after="0"/>
      </w:pPr>
      <w:r>
        <w:rPr/>
        <w:t xml:space="preserve">第三节 市场与产业格局发展趋势</w:t>
      </w:r>
    </w:p>
    <w:p>
      <w:pPr>
        <w:spacing w:before="75" w:after="0"/>
      </w:pPr>
      <w:r>
        <w:rPr/>
        <w:t xml:space="preserve">一、国内企业全球市场份额持续提升</w:t>
      </w:r>
    </w:p>
    <w:p>
      <w:pPr>
        <w:spacing w:before="75" w:after="0"/>
      </w:pPr>
      <w:r>
        <w:rPr/>
        <w:t xml:space="preserve">二、产业链自主可控程度稳步提高</w:t>
      </w:r>
    </w:p>
    <w:p>
      <w:pPr>
        <w:spacing w:before="75" w:after="0"/>
      </w:pPr>
      <w:r>
        <w:rPr/>
        <w:t xml:space="preserve">三、行业头部集中化趋势持续强化</w:t>
      </w:r>
    </w:p>
    <w:p>
      <w:pPr>
        <w:spacing w:before="75" w:after="0"/>
      </w:pPr>
      <w:r>
        <w:rPr>
          <w:b w:val="1"/>
          <w:bCs w:val="1"/>
        </w:rPr>
        <w:t xml:space="preserve">第十五章 光伏逆变器行业投资价值、风险识别与规避方案</w:t>
      </w:r>
    </w:p>
    <w:p>
      <w:pPr>
        <w:spacing w:before="75" w:after="0"/>
      </w:pPr>
      <w:r>
        <w:rPr/>
        <w:t xml:space="preserve">第一节 行业综合投资价值多维评估</w:t>
      </w:r>
    </w:p>
    <w:p>
      <w:pPr>
        <w:spacing w:before="75" w:after="0"/>
      </w:pPr>
      <w:r>
        <w:rPr/>
        <w:t xml:space="preserve">一、市场规模增长空间投资价值</w:t>
      </w:r>
    </w:p>
    <w:p>
      <w:pPr>
        <w:spacing w:before="75" w:after="0"/>
      </w:pPr>
      <w:r>
        <w:rPr/>
        <w:t xml:space="preserve">二、细分赛道差异化投资价值对比</w:t>
      </w:r>
    </w:p>
    <w:p>
      <w:pPr>
        <w:spacing w:before="75" w:after="0"/>
      </w:pPr>
      <w:r>
        <w:rPr/>
        <w:t xml:space="preserve">三、产业链上下游投资价值差异分析</w:t>
      </w:r>
    </w:p>
    <w:p>
      <w:pPr>
        <w:spacing w:before="75" w:after="0"/>
      </w:pPr>
      <w:r>
        <w:rPr/>
        <w:t xml:space="preserve">第二节 行业多维度潜在风险识别</w:t>
      </w:r>
    </w:p>
    <w:p>
      <w:pPr>
        <w:spacing w:before="75" w:after="0"/>
      </w:pPr>
      <w:r>
        <w:rPr/>
        <w:t xml:space="preserve">一、上游供应链价格波动风险</w:t>
      </w:r>
    </w:p>
    <w:p>
      <w:pPr>
        <w:spacing w:before="75" w:after="0"/>
      </w:pPr>
      <w:r>
        <w:rPr/>
        <w:t xml:space="preserve">二、海外国际贸易政策变动风险</w:t>
      </w:r>
    </w:p>
    <w:p>
      <w:pPr>
        <w:spacing w:before="75" w:after="0"/>
      </w:pPr>
      <w:r>
        <w:rPr/>
        <w:t xml:space="preserve">三、行业产能过剩、价格竞争风险</w:t>
      </w:r>
    </w:p>
    <w:p>
      <w:pPr>
        <w:spacing w:before="75" w:after="0"/>
      </w:pPr>
      <w:r>
        <w:rPr/>
        <w:t xml:space="preserve">第三节 风险应对与投资规避实施路径</w:t>
      </w:r>
    </w:p>
    <w:p>
      <w:pPr>
        <w:spacing w:before="75" w:after="0"/>
      </w:pPr>
      <w:r>
        <w:rPr/>
        <w:t xml:space="preserve">一、供应链风险对冲布局方案</w:t>
      </w:r>
    </w:p>
    <w:p>
      <w:pPr>
        <w:spacing w:before="75" w:after="0"/>
      </w:pPr>
      <w:r>
        <w:rPr/>
        <w:t xml:space="preserve">二、海外市场多元化布局规避策略</w:t>
      </w:r>
    </w:p>
    <w:p>
      <w:pPr>
        <w:spacing w:before="75" w:after="0"/>
      </w:pPr>
      <w:r>
        <w:rPr/>
        <w:t xml:space="preserve">三、细分赛道差异化投资布局思路</w:t>
      </w:r>
    </w:p>
    <w:p>
      <w:pPr>
        <w:spacing w:before="75" w:after="0"/>
      </w:pPr>
      <w:r>
        <w:rPr>
          <w:b w:val="1"/>
          <w:bCs w:val="1"/>
        </w:rPr>
        <w:t xml:space="preserve">第十六章 中道泰和行业综合结论与中长期发展战略建议</w:t>
      </w:r>
    </w:p>
    <w:p>
      <w:pPr>
        <w:spacing w:before="75" w:after="0"/>
      </w:pPr>
      <w:r>
        <w:rPr/>
        <w:t xml:space="preserve">第一节 行业十五五周期综合发展核心结论</w:t>
      </w:r>
    </w:p>
    <w:p>
      <w:pPr>
        <w:spacing w:before="75" w:after="0"/>
      </w:pPr>
      <w:r>
        <w:rPr/>
        <w:t xml:space="preserve">一、市场规模与增长节奏核心判断</w:t>
      </w:r>
    </w:p>
    <w:p>
      <w:pPr>
        <w:spacing w:before="75" w:after="0"/>
      </w:pPr>
      <w:r>
        <w:rPr/>
        <w:t xml:space="preserve">二、技术迭代与产品结构演变结论</w:t>
      </w:r>
    </w:p>
    <w:p>
      <w:pPr>
        <w:spacing w:before="75" w:after="0"/>
      </w:pPr>
      <w:r>
        <w:rPr/>
        <w:t xml:space="preserve">三、产业竞争与全球布局核心结论</w:t>
      </w:r>
    </w:p>
    <w:p>
      <w:pPr>
        <w:spacing w:before="75" w:after="0"/>
      </w:pPr>
      <w:r>
        <w:rPr/>
        <w:t xml:space="preserve">第二节 产业链中游制造端发展战略建议</w:t>
      </w:r>
    </w:p>
    <w:p>
      <w:pPr>
        <w:spacing w:before="75" w:after="0"/>
      </w:pPr>
      <w:r>
        <w:rPr/>
        <w:t xml:space="preserve">一、技术研发与前沿布局优化建议</w:t>
      </w:r>
    </w:p>
    <w:p>
      <w:pPr>
        <w:spacing w:before="75" w:after="0"/>
      </w:pPr>
      <w:r>
        <w:rPr/>
        <w:t xml:space="preserve">二、产能建设与区域布局规划建议</w:t>
      </w:r>
    </w:p>
    <w:p>
      <w:pPr>
        <w:spacing w:before="75" w:after="0"/>
      </w:pPr>
      <w:r>
        <w:rPr/>
        <w:t xml:space="preserve">三、成本管控与供应链保障建议</w:t>
      </w:r>
    </w:p>
    <w:p>
      <w:pPr>
        <w:spacing w:before="75" w:after="0"/>
      </w:pPr>
      <w:r>
        <w:rPr/>
        <w:t xml:space="preserve">第三节 产业市场拓展与长期布局建议</w:t>
      </w:r>
    </w:p>
    <w:p>
      <w:pPr>
        <w:spacing w:before="75" w:after="0"/>
      </w:pPr>
      <w:r>
        <w:rPr/>
        <w:t xml:space="preserve">一、国内分布式、电站市场布局策略</w:t>
      </w:r>
    </w:p>
    <w:p>
      <w:pPr>
        <w:spacing w:before="75" w:after="0"/>
      </w:pPr>
      <w:r>
        <w:rPr/>
        <w:t xml:space="preserve">二、海外多区域市场差异化拓展策略</w:t>
      </w:r>
    </w:p>
    <w:p>
      <w:pPr>
        <w:spacing w:before="75" w:after="0"/>
      </w:pPr>
      <w:r>
        <w:rPr/>
        <w:t xml:space="preserve">三、光储融合一体化业务发展路径</w:t>
      </w:r>
    </w:p>
    <w:p>
      <w:pPr>
        <w:spacing w:before="75" w:after="0"/>
      </w:pPr>
      <w:r>
        <w:rPr>
          <w:b w:val="1"/>
          <w:bCs w:val="1"/>
        </w:rPr>
        <w:t xml:space="preserve">图表目录</w:t>
      </w:r>
    </w:p>
    <w:p>
      <w:pPr>
        <w:spacing w:before="75" w:after="0"/>
      </w:pPr>
      <w:r>
        <w:rPr/>
        <w:t xml:space="preserve">图表：2023-2025年中国光伏逆变器年度出货量趋势</w:t>
      </w:r>
    </w:p>
    <w:p>
      <w:pPr>
        <w:spacing w:before="75" w:after="0"/>
      </w:pPr>
      <w:r>
        <w:rPr/>
        <w:t xml:space="preserve">图表：2026-2031年中国光伏逆变器出货量预测折线图</w:t>
      </w:r>
    </w:p>
    <w:p>
      <w:pPr>
        <w:spacing w:before="75" w:after="0"/>
      </w:pPr>
      <w:r>
        <w:rPr/>
        <w:t xml:space="preserve">图表：2023-2025年中国光伏逆变器行业营收规模柱状图</w:t>
      </w:r>
    </w:p>
    <w:p>
      <w:pPr>
        <w:spacing w:before="75" w:after="0"/>
      </w:pPr>
      <w:r>
        <w:rPr/>
        <w:t xml:space="preserve">图表：2026-2031年中国光伏逆变器营收规模预测区间</w:t>
      </w:r>
    </w:p>
    <w:p>
      <w:pPr>
        <w:spacing w:before="75" w:after="0"/>
      </w:pPr>
      <w:r>
        <w:rPr/>
        <w:t xml:space="preserve">图表：2025年国内光伏逆变器细分产品市场份额饼图</w:t>
      </w:r>
    </w:p>
    <w:p>
      <w:pPr>
        <w:spacing w:before="75" w:after="0"/>
      </w:pPr>
      <w:r>
        <w:rPr/>
        <w:t xml:space="preserve">图表：2030年国内光伏逆变器细分产品市场份额预测饼图</w:t>
      </w:r>
    </w:p>
    <w:p>
      <w:pPr>
        <w:spacing w:before="75" w:after="0"/>
      </w:pPr>
      <w:r>
        <w:rPr/>
        <w:t xml:space="preserve">图表：2023-2025年分应用场景逆变器出货量对比</w:t>
      </w:r>
    </w:p>
    <w:p>
      <w:pPr>
        <w:spacing w:before="75" w:after="0"/>
      </w:pPr>
      <w:r>
        <w:rPr/>
        <w:t xml:space="preserve">图表：2026-2031年分应用场景逆变器需求增量预测</w:t>
      </w:r>
    </w:p>
    <w:p>
      <w:pPr>
        <w:spacing w:before="75" w:after="0"/>
      </w:pPr>
      <w:r>
        <w:rPr/>
        <w:t xml:space="preserve">图表：光伏逆变器完整产业链全景结构</w:t>
      </w:r>
    </w:p>
    <w:p>
      <w:pPr>
        <w:spacing w:before="75" w:after="0"/>
      </w:pPr>
      <w:r>
        <w:rPr/>
        <w:t xml:space="preserve">图表：2025年光伏逆变器单台产品成本构成占比</w:t>
      </w:r>
    </w:p>
    <w:p>
      <w:pPr>
        <w:spacing w:before="75" w:after="0"/>
      </w:pPr>
      <w:r>
        <w:rPr/>
        <w:t xml:space="preserve">图表：2023-2025年上游核心元器件价格走势对比</w:t>
      </w:r>
    </w:p>
    <w:p>
      <w:pPr>
        <w:spacing w:before="75" w:after="0"/>
      </w:pPr>
      <w:r>
        <w:rPr/>
        <w:t xml:space="preserve">图表：2026-2031年逆变器单台成本下行空间测算</w:t>
      </w:r>
    </w:p>
    <w:p>
      <w:pPr>
        <w:spacing w:before="75" w:after="0"/>
      </w:pPr>
      <w:r>
        <w:rPr/>
        <w:t xml:space="preserve">图表：2025年国内光伏逆变器制造产能区域分布热力图</w:t>
      </w:r>
    </w:p>
    <w:p>
      <w:pPr>
        <w:spacing w:before="75" w:after="0"/>
      </w:pPr>
      <w:r>
        <w:rPr/>
        <w:t xml:space="preserve">图表：2025年国内光伏装机需求区域分布柱状图</w:t>
      </w:r>
    </w:p>
    <w:p>
      <w:pPr>
        <w:spacing w:before="75" w:after="0"/>
      </w:pPr>
      <w:r>
        <w:rPr/>
        <w:t xml:space="preserve">图表：2023-2025年光伏逆变器整机出口量年度走势</w:t>
      </w:r>
    </w:p>
    <w:p>
      <w:pPr>
        <w:spacing w:before="75" w:after="0"/>
      </w:pPr>
      <w:r>
        <w:rPr/>
        <w:t xml:space="preserve">图表：2025年逆变器出口目标区域份额分布</w:t>
      </w:r>
    </w:p>
    <w:p>
      <w:pPr>
        <w:spacing w:before="75" w:after="0"/>
      </w:pPr>
      <w:r>
        <w:rPr/>
        <w:t xml:space="preserve">图表：2023-2025年上游核心元器件进口规模变化</w:t>
      </w:r>
    </w:p>
    <w:p>
      <w:pPr>
        <w:spacing w:before="75" w:after="0"/>
      </w:pPr>
      <w:r>
        <w:rPr/>
        <w:t xml:space="preserve">图表：2023-2025年光伏逆变器行业cr3、cr5集中度变化曲线</w:t>
      </w:r>
    </w:p>
    <w:p>
      <w:pPr>
        <w:spacing w:before="75" w:after="0"/>
      </w:pPr>
      <w:r>
        <w:rPr/>
        <w:t xml:space="preserve">图表：2025年国内不同细分赛道市场集中度对比柱状图</w:t>
      </w:r>
    </w:p>
    <w:p>
      <w:pPr>
        <w:spacing w:before="75" w:after="0"/>
      </w:pPr>
      <w:r>
        <w:rPr/>
        <w:t xml:space="preserve">图表：光伏逆变器行业波特五力竞争结构分析示意图</w:t>
      </w:r>
    </w:p>
    <w:p>
      <w:pPr>
        <w:spacing w:before="75" w:after="0"/>
      </w:pPr>
      <w:r>
        <w:rPr/>
        <w:t xml:space="preserve">图表：光伏逆变器主流产品技术迭代路线时间轴</w:t>
      </w:r>
    </w:p>
    <w:p>
      <w:pPr>
        <w:spacing w:before="75" w:after="0"/>
      </w:pPr>
      <w:r>
        <w:rPr/>
        <w:t xml:space="preserve">图表：2023-2025年国内光伏新增装机规模走势</w:t>
      </w:r>
    </w:p>
    <w:p>
      <w:pPr>
        <w:spacing w:before="75" w:after="0"/>
      </w:pPr>
      <w:r>
        <w:rPr/>
        <w:t xml:space="preserve">图表：2026-2031年国内光伏新增装机容量预测</w:t>
      </w:r>
    </w:p>
    <w:p>
      <w:pPr>
        <w:spacing w:before="75" w:after="0"/>
      </w:pPr>
      <w:r>
        <w:rPr/>
        <w:t xml:space="preserve">图表：2023-2025年逆变器产品均价年度变化曲线</w:t>
      </w:r>
    </w:p>
    <w:p>
      <w:pPr>
        <w:spacing w:before="75" w:after="0"/>
      </w:pPr>
      <w:r>
        <w:rPr/>
        <w:t xml:space="preserve">图表：2026-2031年逆变器产品均价中长期预测区间</w:t>
      </w:r>
    </w:p>
    <w:p>
      <w:pPr>
        <w:spacing w:before="75" w:after="0"/>
      </w:pPr>
      <w:r>
        <w:rPr/>
        <w:t xml:space="preserve">图表：存量光伏逆变器设备服役周期分布柱状图</w:t>
      </w:r>
    </w:p>
    <w:p>
      <w:pPr>
        <w:spacing w:before="75" w:after="0"/>
      </w:pPr>
      <w:r>
        <w:rPr/>
        <w:t xml:space="preserve">图表：2026-2031年逆变器年度替换需求规模预测</w:t>
      </w:r>
    </w:p>
    <w:p>
      <w:pPr>
        <w:spacing w:before="75" w:after="0"/>
      </w:pPr>
      <w:r>
        <w:rPr/>
        <w:t xml:space="preserve">图表：2023-2025年光伏逆变器行业投融资规模走势</w:t>
      </w:r>
    </w:p>
    <w:p>
      <w:pPr>
        <w:spacing w:before="75" w:after="0"/>
      </w:pPr>
      <w:r>
        <w:rPr/>
        <w:t xml:space="preserve">图表：2025年行业投融资细分赛道投向占比饼图</w:t>
      </w:r>
    </w:p>
    <w:p>
      <w:pPr>
        <w:spacing w:before="75" w:after="0"/>
      </w:pPr>
      <w:r>
        <w:rPr/>
        <w:t xml:space="preserve">图表：光伏逆变器行业发展驱动与制约因素矩阵分析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本文地址：https://www.51baogao.cn/baogao/20260616/4068370.shtml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6/40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2026-2031年中国光伏逆变器行业全景调研及发展趋势预测研究报告</dc:title>
  <dc:description>2026-2031年中国光伏逆变器行业全景调研及发展趋势预测研究报告</dc:description>
  <dc:subject>2026-2031年中国光伏逆变器行业全景调研及发展趋势预测研究报告</dc:subject>
  <cp:keywords>研究报告</cp:keywords>
  <cp:category>研究报告</cp:category>
  <cp:lastModifiedBy>北京中道泰和信息咨询有限公司</cp:lastModifiedBy>
  <dcterms:created xsi:type="dcterms:W3CDTF">2026-06-16T20:59:22+08:00</dcterms:created>
  <dcterms:modified xsi:type="dcterms:W3CDTF">2026-06-16T20:59:22+08:00</dcterms:modified>
</cp:coreProperties>
</file>

<file path=docProps/custom.xml><?xml version="1.0" encoding="utf-8"?>
<Properties xmlns="http://schemas.openxmlformats.org/officeDocument/2006/custom-properties" xmlns:vt="http://schemas.openxmlformats.org/officeDocument/2006/docPropsVTypes"/>
</file>