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2026-2031年国内中医器械行业发展趋势及发展策略研究报告</w:t>
      </w:r>
    </w:p>
    <w:p>
      <w:pPr>
        <w:spacing w:after="150"/>
      </w:pPr>
      <w:r>
        <w:rPr>
          <w:b w:val="1"/>
          <w:bCs w:val="1"/>
        </w:rPr>
        <w:t xml:space="preserve">报告简介</w:t>
      </w:r>
    </w:p>
    <w:p>
      <w:pPr>
        <w:spacing w:after="150"/>
      </w:pPr>
      <w:r>
        <w:rPr/>
        <w:t xml:space="preserve">中医器械是依托中医经络、气血、正骨理疗等传统理论研发制造的专用医疗设备与器具，囊括针灸推拿器具、艾灸熏蒸设备、中医康复理疗仪、脉象诊断仪器、骨伤矫正器械、中药煎药炮制设备等多元品类，形成完整的上下游产业链条。上游供给医用金属材料、温控电控组件、传感芯片、无菌包装耗材等基础配套;中游开展器械设计加工、临床适配调试、注册检验认证;下游覆盖公立中医院、综合医院中医科、社区卫生服务中心、连锁理疗养生馆、家庭个人康养场景，是中医药现代化、中西医协同诊疗体系不可或缺的硬件支撑，属于十五五中医药振兴与基层医疗完善重点扶持产业。</w:t>
      </w:r>
    </w:p>
    <w:p>
      <w:pPr>
        <w:spacing w:after="150"/>
      </w:pPr>
      <w:r>
        <w:rPr/>
        <w:t xml:space="preserve">当前国内中医器械行业已经摆脱简易手工器具加工模式，迈入智能化诊疗、标准化量产、公私渠道同步拓展的升级周期。本土生产企业依托深厚中医理论底蕴与完善轻工制造链条，占据大众理疗、基础诊疗器械主流市场;海外厂商多聚焦高端精密脉象仪、大型康复综合设备，在精密传感、智能算法层面具备先期积累。行业竞争不再局限器具规格与基础售价对比，而是设备中医辨证适配度、安全质控水平、智能数据诊疗联动、医疗机构长期维保服务的综合实力比拼。中医药扶持政策、医疗器械注册监管细则、基层医疗设备配置标准持续更新，不断调整行业准入门槛与市场竞争格局，缺乏临床验证的粗放型小产能逐步被市场淘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器械行业研究单位等公布和提供的大量资料。报告对我国中医器械行业的供需状况、发展现状、子行业发展变化等进行了分析，重点分析了国内外中医器械行业的发展现状、如何面对行业的发展挑战、行业的发展建议、行业竞争力，以及行业的投资分析和趋势预测等等。报告还综合了中医器械行业的整体发展动态，对行业在产品方面提供了参考建议和具体解决办法。报告对于中医器械产品生产企业、经销商、行业管理部门以及拟进入该行业的投资者具有重要的参考价值，对于研究我国中医器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中医器械行业基本概况</w:t>
      </w:r>
    </w:p>
    <w:p>
      <w:pPr>
        <w:spacing w:before="75" w:after="0"/>
      </w:pPr>
      <w:r>
        <w:rPr/>
        <w:t xml:space="preserve">第一节 中医器械行业概念界定及特征</w:t>
      </w:r>
    </w:p>
    <w:p>
      <w:pPr>
        <w:spacing w:before="75" w:after="0"/>
      </w:pPr>
      <w:r>
        <w:rPr/>
        <w:t xml:space="preserve">一、中医器械行业定义及研究范围</w:t>
      </w:r>
    </w:p>
    <w:p>
      <w:pPr>
        <w:spacing w:before="75" w:after="0"/>
      </w:pPr>
      <w:r>
        <w:rPr/>
        <w:t xml:space="preserve">二、中医器械行业发展特征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2025年全球中医器械行业发展概述</w:t>
      </w:r>
    </w:p>
    <w:p>
      <w:pPr>
        <w:spacing w:before="75" w:after="0"/>
      </w:pPr>
      <w:r>
        <w:rPr/>
        <w:t xml:space="preserve">第一节 全球中医器械行业市场规模</w:t>
      </w:r>
    </w:p>
    <w:p>
      <w:pPr>
        <w:spacing w:before="75" w:after="0"/>
      </w:pPr>
      <w:r>
        <w:rPr/>
        <w:t xml:space="preserve">一、2023-2025年全球中医器械行业市场规模及其变化趋势</w:t>
      </w:r>
    </w:p>
    <w:p>
      <w:pPr>
        <w:spacing w:before="75" w:after="0"/>
      </w:pPr>
      <w:r>
        <w:rPr/>
        <w:t xml:space="preserve">二、2026-2031年全球中医器械行业市场规模预测</w:t>
      </w:r>
    </w:p>
    <w:p>
      <w:pPr>
        <w:spacing w:before="75" w:after="0"/>
      </w:pPr>
      <w:r>
        <w:rPr/>
        <w:t xml:space="preserve">第二节 全球中医器械行业供给情况分析</w:t>
      </w:r>
    </w:p>
    <w:p>
      <w:pPr>
        <w:spacing w:before="75" w:after="0"/>
      </w:pPr>
      <w:r>
        <w:rPr/>
        <w:t xml:space="preserve">一、全球中医器械行业产能分布情况</w:t>
      </w:r>
    </w:p>
    <w:p>
      <w:pPr>
        <w:spacing w:before="75" w:after="0"/>
      </w:pPr>
      <w:r>
        <w:rPr/>
        <w:t xml:space="preserve">二、全球中医器械行业典型供给企业分析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全球中医器械行业需求分析</w:t>
      </w:r>
    </w:p>
    <w:p>
      <w:pPr>
        <w:spacing w:before="75" w:after="0"/>
      </w:pPr>
      <w:r>
        <w:rPr/>
        <w:t xml:space="preserve">一、全球中医器械行业需求规模</w:t>
      </w:r>
    </w:p>
    <w:p>
      <w:pPr>
        <w:spacing w:before="75" w:after="0"/>
      </w:pPr>
      <w:r>
        <w:rPr/>
        <w:t xml:space="preserve">二、全球中医器械行业需求格局</w:t>
      </w:r>
    </w:p>
    <w:p>
      <w:pPr>
        <w:spacing w:before="75" w:after="0"/>
      </w:pPr>
      <w:r>
        <w:rPr/>
        <w:t xml:space="preserve">三、全球中医器械行业需求趋势</w:t>
      </w:r>
    </w:p>
    <w:p>
      <w:pPr>
        <w:spacing w:before="75" w:after="0"/>
      </w:pPr>
      <w:r>
        <w:rPr/>
        <w:t xml:space="preserve">四、2026-2031年全球中医器械行业需求规模预测</w:t>
      </w:r>
    </w:p>
    <w:p>
      <w:pPr>
        <w:spacing w:before="75" w:after="0"/>
      </w:pPr>
      <w:r>
        <w:rPr/>
        <w:t xml:space="preserve">第四节 全球中医器械行业发展成功经验借鉴及失败教训吸取</w:t>
      </w:r>
    </w:p>
    <w:p>
      <w:pPr>
        <w:spacing w:before="75" w:after="0"/>
      </w:pPr>
      <w:r>
        <w:rPr/>
        <w:t xml:space="preserve">一、全球中医器械行业发展成功经验借鉴</w:t>
      </w:r>
    </w:p>
    <w:p>
      <w:pPr>
        <w:spacing w:before="75" w:after="0"/>
      </w:pPr>
      <w:r>
        <w:rPr/>
        <w:t xml:space="preserve">二、全球中医器械行业发展失败教训吸取</w:t>
      </w:r>
    </w:p>
    <w:p>
      <w:pPr>
        <w:spacing w:before="75" w:after="0"/>
      </w:pPr>
      <w:r>
        <w:rPr>
          <w:b w:val="1"/>
          <w:bCs w:val="1"/>
        </w:rPr>
        <w:t xml:space="preserve">第三章 2025年中国中医器械行业发展环境分析</w:t>
      </w:r>
    </w:p>
    <w:p>
      <w:pPr>
        <w:spacing w:before="75" w:after="0"/>
      </w:pPr>
      <w:r>
        <w:rPr/>
        <w:t xml:space="preserve">第一节 中医器械行业发展政策环境</w:t>
      </w:r>
    </w:p>
    <w:p>
      <w:pPr>
        <w:spacing w:before="75" w:after="0"/>
      </w:pPr>
      <w:r>
        <w:rPr/>
        <w:t xml:space="preserve">一、中医器械行业发展规划类政策及其解读</w:t>
      </w:r>
    </w:p>
    <w:p>
      <w:pPr>
        <w:spacing w:before="75" w:after="0"/>
      </w:pPr>
      <w:r>
        <w:rPr/>
        <w:t xml:space="preserve">二、中医器械行业发展监管类政策及其解读</w:t>
      </w:r>
    </w:p>
    <w:p>
      <w:pPr>
        <w:spacing w:before="75" w:after="0"/>
      </w:pPr>
      <w:r>
        <w:rPr/>
        <w:t xml:space="preserve">三、中医器械行业发展标准类政策及其解读</w:t>
      </w:r>
    </w:p>
    <w:p>
      <w:pPr>
        <w:spacing w:before="75" w:after="0"/>
      </w:pPr>
      <w:r>
        <w:rPr/>
        <w:t xml:space="preserve">第二节 中医器械行业发展经济环境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中医器械行业发展社会环境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中医器械行业技术环境</w:t>
      </w:r>
    </w:p>
    <w:p>
      <w:pPr>
        <w:spacing w:before="75" w:after="0"/>
      </w:pPr>
      <w:r>
        <w:rPr/>
        <w:t xml:space="preserve">一、中医器械行业技术专利申请情况</w:t>
      </w:r>
    </w:p>
    <w:p>
      <w:pPr>
        <w:spacing w:before="75" w:after="0"/>
      </w:pPr>
      <w:r>
        <w:rPr/>
        <w:t xml:space="preserve">二、中医器械行业主要技术分析</w:t>
      </w:r>
    </w:p>
    <w:p>
      <w:pPr>
        <w:spacing w:before="75" w:after="0"/>
      </w:pPr>
      <w:r>
        <w:rPr/>
        <w:t xml:space="preserve">三、技术对中医器械行业发展的作用机制分析</w:t>
      </w:r>
    </w:p>
    <w:p>
      <w:pPr>
        <w:spacing w:before="75" w:after="0"/>
      </w:pPr>
      <w:r>
        <w:rPr/>
        <w:t xml:space="preserve">四、中医器械行业技术发展趋势分析</w:t>
      </w:r>
    </w:p>
    <w:p>
      <w:pPr>
        <w:spacing w:before="75" w:after="0"/>
      </w:pPr>
      <w:r>
        <w:rPr>
          <w:b w:val="1"/>
          <w:bCs w:val="1"/>
        </w:rPr>
        <w:t xml:space="preserve">第四章 2023-2025年中国中医器械行业市场分析</w:t>
      </w:r>
    </w:p>
    <w:p>
      <w:pPr>
        <w:spacing w:before="75" w:after="0"/>
      </w:pPr>
      <w:r>
        <w:rPr/>
        <w:t xml:space="preserve">第一节 2023-2025年国内中医器械行业市场规模</w:t>
      </w:r>
    </w:p>
    <w:p>
      <w:pPr>
        <w:spacing w:before="75" w:after="0"/>
      </w:pPr>
      <w:r>
        <w:rPr/>
        <w:t xml:space="preserve">一、2023-2025年国内中医器械行业市场规模及其变化趋势</w:t>
      </w:r>
    </w:p>
    <w:p>
      <w:pPr>
        <w:spacing w:before="75" w:after="0"/>
      </w:pPr>
      <w:r>
        <w:rPr/>
        <w:t xml:space="preserve">二、2023-2025年国内中医器械行业市场规模变化影响因素</w:t>
      </w:r>
    </w:p>
    <w:p>
      <w:pPr>
        <w:spacing w:before="75" w:after="0"/>
      </w:pPr>
      <w:r>
        <w:rPr/>
        <w:t xml:space="preserve">三、2026-2031年中医器械行业市场规模及增速预测</w:t>
      </w:r>
    </w:p>
    <w:p>
      <w:pPr>
        <w:spacing w:before="75" w:after="0"/>
      </w:pPr>
      <w:r>
        <w:rPr/>
        <w:t xml:space="preserve">第二节 国内中医器械行业市场供给情况分析</w:t>
      </w:r>
    </w:p>
    <w:p>
      <w:pPr>
        <w:spacing w:before="75" w:after="0"/>
      </w:pPr>
      <w:r>
        <w:rPr/>
        <w:t xml:space="preserve">一、国内中医器械行业供给企业数量</w:t>
      </w:r>
    </w:p>
    <w:p>
      <w:pPr>
        <w:spacing w:before="75" w:after="0"/>
      </w:pPr>
      <w:r>
        <w:rPr/>
        <w:t xml:space="preserve">二、国内中医器械行业供给企业区域分布情况</w:t>
      </w:r>
    </w:p>
    <w:p>
      <w:pPr>
        <w:spacing w:before="75" w:after="0"/>
      </w:pPr>
      <w:r>
        <w:rPr/>
        <w:t xml:space="preserve">三、国内中医器械行业从业人员数量</w:t>
      </w:r>
    </w:p>
    <w:p>
      <w:pPr>
        <w:spacing w:before="75" w:after="0"/>
      </w:pPr>
      <w:r>
        <w:rPr/>
        <w:t xml:space="preserve">四、国内中医器械行业供给规模</w:t>
      </w:r>
    </w:p>
    <w:p>
      <w:pPr>
        <w:spacing w:before="75" w:after="0"/>
      </w:pPr>
      <w:r>
        <w:rPr/>
        <w:t xml:space="preserve">五、国内中医器械行业产能规划情况</w:t>
      </w:r>
    </w:p>
    <w:p>
      <w:pPr>
        <w:spacing w:before="75" w:after="0"/>
      </w:pPr>
      <w:r>
        <w:rPr/>
        <w:t xml:space="preserve">第三节 国内中医器械行业市场需求情况分析</w:t>
      </w:r>
    </w:p>
    <w:p>
      <w:pPr>
        <w:spacing w:before="75" w:after="0"/>
      </w:pPr>
      <w:r>
        <w:rPr/>
        <w:t xml:space="preserve">一、中医器械行业需求规模</w:t>
      </w:r>
    </w:p>
    <w:p>
      <w:pPr>
        <w:spacing w:before="75" w:after="0"/>
      </w:pPr>
      <w:r>
        <w:rPr/>
        <w:t xml:space="preserve">二、国内中医器械行业需求结构</w:t>
      </w:r>
    </w:p>
    <w:p>
      <w:pPr>
        <w:spacing w:before="75" w:after="0"/>
      </w:pPr>
      <w:r>
        <w:rPr/>
        <w:t xml:space="preserve">三、国内中医器械行业需求趋势</w:t>
      </w:r>
    </w:p>
    <w:p>
      <w:pPr>
        <w:spacing w:before="75" w:after="0"/>
      </w:pPr>
      <w:r>
        <w:rPr/>
        <w:t xml:space="preserve">四、国内中医器械行业需求潜力预测</w:t>
      </w:r>
    </w:p>
    <w:p>
      <w:pPr>
        <w:spacing w:before="75" w:after="0"/>
      </w:pPr>
      <w:r>
        <w:rPr>
          <w:b w:val="1"/>
          <w:bCs w:val="1"/>
        </w:rPr>
        <w:t xml:space="preserve">第五章 国内中医器械行业竞争格局及竞争策略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国内中医器械行业竞争梯队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国内中医器械行业竞争策略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国内中医器械行业人才策略分析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中医器械行业国际化发展策略</w:t>
      </w:r>
    </w:p>
    <w:p>
      <w:pPr>
        <w:spacing w:before="75" w:after="0"/>
      </w:pPr>
      <w:r>
        <w:rPr/>
        <w:t xml:space="preserve">第一节 中医器械行业国际化发展基础</w:t>
      </w:r>
    </w:p>
    <w:p>
      <w:pPr>
        <w:spacing w:before="75" w:after="0"/>
      </w:pPr>
      <w:r>
        <w:rPr/>
        <w:t xml:space="preserve">一、中医器械行业出口情况</w:t>
      </w:r>
    </w:p>
    <w:p>
      <w:pPr>
        <w:spacing w:before="75" w:after="0"/>
      </w:pPr>
      <w:r>
        <w:rPr/>
        <w:t xml:space="preserve">二、中医器械对外依存度</w:t>
      </w:r>
    </w:p>
    <w:p>
      <w:pPr>
        <w:spacing w:before="75" w:after="0"/>
      </w:pPr>
      <w:r>
        <w:rPr/>
        <w:t xml:space="preserve">三、中医器械行业oem情况分析</w:t>
      </w:r>
    </w:p>
    <w:p>
      <w:pPr>
        <w:spacing w:before="75" w:after="0"/>
      </w:pPr>
      <w:r>
        <w:rPr/>
        <w:t xml:space="preserve">第二节 中医器械行业国际化发展策略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中医器械行业企业竞争策略分析</w:t>
      </w:r>
    </w:p>
    <w:p>
      <w:pPr>
        <w:spacing w:before="75" w:after="0"/>
      </w:pPr>
      <w:r>
        <w:rPr/>
        <w:t xml:space="preserve">第一节 中医器械市场竞争策略分析</w:t>
      </w:r>
    </w:p>
    <w:p>
      <w:pPr>
        <w:spacing w:before="75" w:after="0"/>
      </w:pPr>
      <w:r>
        <w:rPr/>
        <w:t xml:space="preserve">一、2026年中医器械市场增长潜力分析</w:t>
      </w:r>
    </w:p>
    <w:p>
      <w:pPr>
        <w:spacing w:before="75" w:after="0"/>
      </w:pPr>
      <w:r>
        <w:rPr/>
        <w:t xml:space="preserve">二、现有中医器械行业竞争策略分析</w:t>
      </w:r>
    </w:p>
    <w:p>
      <w:pPr>
        <w:spacing w:before="75" w:after="0"/>
      </w:pPr>
      <w:r>
        <w:rPr/>
        <w:t xml:space="preserve">第二节 中医器械企业竞争策略分析</w:t>
      </w:r>
    </w:p>
    <w:p>
      <w:pPr>
        <w:spacing w:before="75" w:after="0"/>
      </w:pPr>
      <w:r>
        <w:rPr/>
        <w:t xml:space="preserve">一、全球热点对中医器械行业企业竞争力的影响</w:t>
      </w:r>
    </w:p>
    <w:p>
      <w:pPr>
        <w:spacing w:before="75" w:after="0"/>
      </w:pPr>
      <w:r>
        <w:rPr/>
        <w:t xml:space="preserve">二、国内热点对中医器械行业企业竞争力的影响</w:t>
      </w:r>
    </w:p>
    <w:p>
      <w:pPr>
        <w:spacing w:before="75" w:after="0"/>
      </w:pPr>
      <w:r>
        <w:rPr/>
        <w:t xml:space="preserve">三、2026-2031年国内中医器械行业企业竞争策略</w:t>
      </w:r>
    </w:p>
    <w:p>
      <w:pPr>
        <w:spacing w:before="75" w:after="0"/>
      </w:pPr>
      <w:r>
        <w:rPr>
          <w:b w:val="1"/>
          <w:bCs w:val="1"/>
        </w:rPr>
        <w:t xml:space="preserve">第九章 2025年中国中医器械行业重点企业分析</w:t>
      </w:r>
    </w:p>
    <w:p>
      <w:pPr>
        <w:spacing w:before="75" w:after="0"/>
      </w:pPr>
      <w:r>
        <w:rPr/>
        <w:t xml:space="preserve">第一节 江苏鱼跃医疗设备股份有限公司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河南驼人医疗器械集团有限公司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苏州好博医疗器械股份有限公司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翔宇医疗技术股份有限公司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伟思医疗科技股份有限公司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诚益通科技股份有限公司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倍益康科技股份有限公司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龙之杰科技股份有限公司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苏州华佗医疗用品有限公司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南京麦澜德医疗科技股份有限公司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2026-2031年中国中医器械行业发展与投资风险分析</w:t>
      </w:r>
    </w:p>
    <w:p>
      <w:pPr>
        <w:spacing w:before="75" w:after="0"/>
      </w:pPr>
      <w:r>
        <w:rPr/>
        <w:t xml:space="preserve">第一节 中医器械行业环境风险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中医器械行业政策风险</w:t>
      </w:r>
    </w:p>
    <w:p>
      <w:pPr>
        <w:spacing w:before="75" w:after="0"/>
      </w:pPr>
      <w:r>
        <w:rPr/>
        <w:t xml:space="preserve">第四节 中医器械行业市场风险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2026-2031年中国中医器械行业发展前景及投资机会分析</w:t>
      </w:r>
    </w:p>
    <w:p>
      <w:pPr>
        <w:spacing w:before="75" w:after="0"/>
      </w:pPr>
      <w:r>
        <w:rPr/>
        <w:t xml:space="preserve">第一节 中医器械行业发展前景预测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中医器械行业投资机会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中医器械行业投资机会与风险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中医器械行业投资效益分析</w:t>
      </w:r>
    </w:p>
    <w:p>
      <w:pPr>
        <w:spacing w:before="75" w:after="0"/>
      </w:pPr>
      <w:r>
        <w:rPr/>
        <w:t xml:space="preserve">一、2023-2025年中医器械行业投资状况分析</w:t>
      </w:r>
    </w:p>
    <w:p>
      <w:pPr>
        <w:spacing w:before="75" w:after="0"/>
      </w:pPr>
      <w:r>
        <w:rPr/>
        <w:t xml:space="preserve">二、2026-2031年中医器械行业投资效益分析</w:t>
      </w:r>
    </w:p>
    <w:p>
      <w:pPr>
        <w:spacing w:before="75" w:after="0"/>
      </w:pPr>
      <w:r>
        <w:rPr/>
        <w:t xml:space="preserve">三、2026-2031年中医器械行业投资趋势预测</w:t>
      </w:r>
    </w:p>
    <w:p>
      <w:pPr>
        <w:spacing w:before="75" w:after="0"/>
      </w:pPr>
      <w:r>
        <w:rPr/>
        <w:t xml:space="preserve">四、2026-2031年中医器械行业的投资方向</w:t>
      </w:r>
    </w:p>
    <w:p>
      <w:pPr>
        <w:spacing w:before="75" w:after="0"/>
      </w:pPr>
      <w:r>
        <w:rPr/>
        <w:t xml:space="preserve">五、2026-2031年中医器械行业投资的建议</w:t>
      </w:r>
    </w:p>
    <w:p>
      <w:pPr>
        <w:spacing w:before="75" w:after="0"/>
      </w:pPr>
      <w:r>
        <w:rPr/>
        <w:t xml:space="preserve">六、新进入者应注意的障碍因素分析</w:t>
      </w:r>
    </w:p>
    <w:p>
      <w:pPr>
        <w:spacing w:before="75" w:after="0"/>
      </w:pPr>
      <w:r>
        <w:rPr/>
        <w:t xml:space="preserve">第三节 影响中医器械行业发展的主要因素</w:t>
      </w:r>
    </w:p>
    <w:p>
      <w:pPr>
        <w:spacing w:before="75" w:after="0"/>
      </w:pPr>
      <w:r>
        <w:rPr/>
        <w:t xml:space="preserve">一、2026-2031年影响中医器械行业运行的有利因素分析</w:t>
      </w:r>
    </w:p>
    <w:p>
      <w:pPr>
        <w:spacing w:before="75" w:after="0"/>
      </w:pPr>
      <w:r>
        <w:rPr/>
        <w:t xml:space="preserve">二、2026-2031年影响中医器械行业运行的稳定因素分析</w:t>
      </w:r>
    </w:p>
    <w:p>
      <w:pPr>
        <w:spacing w:before="75" w:after="0"/>
      </w:pPr>
      <w:r>
        <w:rPr/>
        <w:t xml:space="preserve">三、2026-2031年影响中医器械行业运行的不利因素分析</w:t>
      </w:r>
    </w:p>
    <w:p>
      <w:pPr>
        <w:spacing w:before="75" w:after="0"/>
      </w:pPr>
      <w:r>
        <w:rPr/>
        <w:t xml:space="preserve">四、2026-2031年我国中医器械行业发展面临的挑战分析</w:t>
      </w:r>
    </w:p>
    <w:p>
      <w:pPr>
        <w:spacing w:before="75" w:after="0"/>
      </w:pPr>
      <w:r>
        <w:rPr/>
        <w:t xml:space="preserve">五、2026-2031年我国中医器械行业发展面临的机遇分析</w:t>
      </w:r>
    </w:p>
    <w:p>
      <w:pPr>
        <w:spacing w:before="75" w:after="0"/>
      </w:pPr>
      <w:r>
        <w:rPr>
          <w:b w:val="1"/>
          <w:bCs w:val="1"/>
        </w:rPr>
        <w:t xml:space="preserve">图表目录</w:t>
      </w:r>
    </w:p>
    <w:p>
      <w:pPr>
        <w:spacing w:before="75" w:after="0"/>
      </w:pPr>
      <w:r>
        <w:rPr/>
        <w:t xml:space="preserve">图表：中国中医器械行业相关政策汇总</w:t>
      </w:r>
    </w:p>
    <w:p>
      <w:pPr>
        <w:spacing w:before="75" w:after="0"/>
      </w:pPr>
      <w:r>
        <w:rPr/>
        <w:t xml:space="preserve">图表：2023-2025年中国中医器械市场规模</w:t>
      </w:r>
    </w:p>
    <w:p>
      <w:pPr>
        <w:spacing w:before="75" w:after="0"/>
      </w:pPr>
      <w:r>
        <w:rPr/>
        <w:t xml:space="preserve">图表：2026-2031年中国中医器械市场规模及增速预测</w:t>
      </w:r>
    </w:p>
    <w:p>
      <w:pPr>
        <w:spacing w:before="75" w:after="0"/>
      </w:pPr>
      <w:r>
        <w:rPr/>
        <w:t xml:space="preserve">图表：2025年中国中医器械行业市场结构分析</w:t>
      </w:r>
    </w:p>
    <w:p>
      <w:pPr>
        <w:spacing w:before="75" w:after="0"/>
      </w:pPr>
      <w:r>
        <w:rPr/>
        <w:t xml:space="preserve">图表：中医器械区域分布状况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本文地址：https://www.51baogao.cn/baogao/20260622/4068423.shtml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2/406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2026-2031年国内中医器械行业发展趋势及发展策略研究报告</dc:title>
  <dc:description>2026-2031年国内中医器械行业发展趋势及发展策略研究报告</dc:description>
  <dc:subject>2026-2031年国内中医器械行业发展趋势及发展策略研究报告</dc:subject>
  <cp:keywords>研究报告</cp:keywords>
  <cp:category>研究报告</cp:category>
  <cp:lastModifiedBy>北京中道泰和信息咨询有限公司</cp:lastModifiedBy>
  <dcterms:created xsi:type="dcterms:W3CDTF">2026-06-22T09:09:05+08:00</dcterms:created>
  <dcterms:modified xsi:type="dcterms:W3CDTF">2026-06-22T09:09:05+08:00</dcterms:modified>
</cp:coreProperties>
</file>

<file path=docProps/custom.xml><?xml version="1.0" encoding="utf-8"?>
<Properties xmlns="http://schemas.openxmlformats.org/officeDocument/2006/custom-properties" xmlns:vt="http://schemas.openxmlformats.org/officeDocument/2006/docPropsVTypes"/>
</file>