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2026-2031年中国被动元件行业深度调研与投资前景预测分析报告</w:t>
      </w:r>
    </w:p>
    <w:p>
      <w:pPr>
        <w:spacing w:after="150"/>
      </w:pPr>
      <w:r>
        <w:rPr>
          <w:b w:val="1"/>
          <w:bCs w:val="1"/>
        </w:rPr>
        <w:t xml:space="preserve">报告简介</w:t>
      </w:r>
    </w:p>
    <w:p>
      <w:pPr>
        <w:spacing w:after="150"/>
      </w:pPr>
      <w:r>
        <w:rPr/>
        <w:t xml:space="preserve">被动元件也叫无源电子元器件，是电子电路基础配套零部件，核心品类包含电阻、电容、电感三大核心品类，无需外接控制电能即可工作，无法自主放大、调制电信号，仅可被动承接电路电流信号。这类元件主要承担电路稳压、滤波、储能、降噪、限流基础作用，适配各类电子整机内部电路搭建，物理结构简单、适配性极强，是所有电子设备组装生产必备基础配件，区分于具备信号处理能力的主动半导体元器件。</w:t>
      </w:r>
    </w:p>
    <w:p>
      <w:pPr>
        <w:spacing w:after="150"/>
      </w:pPr>
      <w:r>
        <w:rPr/>
        <w:t xml:space="preserve">被动元件搭建全球化分工完善产业市场，行业参与者分为海外日韩台头部企业、国内本土规模化厂商、中小型专精配套企业三大梯队。行业流通模式分为品牌直销、整机厂集采、渠道分销三类模式，下游对接消费电子、工业工控、通信基建、车载电子全领域电子制造企业。全球供需格局清晰，海外企业主打高端定制化产品，国内企业主攻通用标准化产品，上下游配套合作稳定，行业购销体系成熟完备。</w:t>
      </w:r>
    </w:p>
    <w:p>
      <w:pPr>
        <w:spacing w:after="150"/>
      </w:pPr>
      <w:r>
        <w:rPr/>
        <w:t xml:space="preserve">被动元件行业具备清晰稳定发展走向，产品端持续朝着微型化、高耐候方向迭代，优化元件体积、耐高温、抗潮湿性能，适配精密电子设备内置安装需求。行业端统一尺寸电性、环保工艺、车载核验通用标准，淘汰稳定性差、环保不达标的低端元件，规范行业生产品质。经营端告别粗放竞价模式，企业深耕细分适配领域，聚焦车规、工规专用元件研发生产，优化差异化竞争能力。</w:t>
      </w:r>
    </w:p>
    <w:p>
      <w:pPr>
        <w:spacing w:after="150"/>
      </w:pPr>
      <w:r>
        <w:rPr/>
        <w:t xml:space="preserve">电子制造工艺升级持续赋能被动元件产业优化，生产端改良陶瓷烧结、金属蚀刻、自动化组装工艺，提升元件成品一致性与使用寿命，降低批量生产不良率。研发端优化原料配方，改良介质粉体、磁性材料材质，提升元件高频传输、抗电磁干扰性能，适配高频通信、算力设备工况要求。同时完善全流程质控体系，对接国际环保与资质认证体系，打通国产元件境外准入壁垒，拓宽产品适配场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被动元件行业进行了长期追踪，结合我们对被动元件相关企业的调查研究，对我国被动元件行业发展现状与前景、市场竞争格局与形势、赢利水平与企业发展、投资策略与风险预警、发展趋势与规划建议等进行深入研究，并重点分析了被动元件行业的前景与风险。报告揭示了被动元件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被动元件行业概述</w:t>
      </w:r>
    </w:p>
    <w:p>
      <w:pPr>
        <w:spacing w:before="75" w:after="0"/>
      </w:pPr>
      <w:r>
        <w:rPr/>
        <w:t xml:space="preserve">第一节 被动元件基本定义与分类体系</w:t>
      </w:r>
    </w:p>
    <w:p>
      <w:pPr>
        <w:spacing w:before="75" w:after="0"/>
      </w:pPr>
      <w:r>
        <w:rPr/>
        <w:t xml:space="preserve">一、电阻器的类型与功能特性</w:t>
      </w:r>
    </w:p>
    <w:p>
      <w:pPr>
        <w:spacing w:before="75" w:after="0"/>
      </w:pPr>
      <w:r>
        <w:rPr/>
        <w:t xml:space="preserve">二、电容器的种类与电气参数</w:t>
      </w:r>
    </w:p>
    <w:p>
      <w:pPr>
        <w:spacing w:before="75" w:after="0"/>
      </w:pPr>
      <w:r>
        <w:rPr/>
        <w:t xml:space="preserve">三、电感器的结构与应用场景</w:t>
      </w:r>
    </w:p>
    <w:p>
      <w:pPr>
        <w:spacing w:before="75" w:after="0"/>
      </w:pPr>
      <w:r>
        <w:rPr/>
        <w:t xml:space="preserve">第二节 被动元件核心功能与技术价值</w:t>
      </w:r>
    </w:p>
    <w:p>
      <w:pPr>
        <w:spacing w:before="75" w:after="0"/>
      </w:pPr>
      <w:r>
        <w:rPr/>
        <w:t xml:space="preserve">一、电路信号调理与滤波作用</w:t>
      </w:r>
    </w:p>
    <w:p>
      <w:pPr>
        <w:spacing w:before="75" w:after="0"/>
      </w:pPr>
      <w:r>
        <w:rPr/>
        <w:t xml:space="preserve">二、电源管理与能量存储功能</w:t>
      </w:r>
    </w:p>
    <w:p>
      <w:pPr>
        <w:spacing w:before="75" w:after="0"/>
      </w:pPr>
      <w:r>
        <w:rPr/>
        <w:t xml:space="preserve">三、电磁兼容与噪声抑制能力</w:t>
      </w:r>
    </w:p>
    <w:p>
      <w:pPr>
        <w:spacing w:before="75" w:after="0"/>
      </w:pPr>
      <w:r>
        <w:rPr/>
        <w:t xml:space="preserve">第三节 被动元件产业链全景构成</w:t>
      </w:r>
    </w:p>
    <w:p>
      <w:pPr>
        <w:spacing w:before="75" w:after="0"/>
      </w:pPr>
      <w:r>
        <w:rPr/>
        <w:t xml:space="preserve">一、上游基础材料与专用设备供应</w:t>
      </w:r>
    </w:p>
    <w:p>
      <w:pPr>
        <w:spacing w:before="75" w:after="0"/>
      </w:pPr>
      <w:r>
        <w:rPr/>
        <w:t xml:space="preserve">二、中游元件制造与封装测试环节</w:t>
      </w:r>
    </w:p>
    <w:p>
      <w:pPr>
        <w:spacing w:before="75" w:after="0"/>
      </w:pPr>
      <w:r>
        <w:rPr/>
        <w:t xml:space="preserve">三、下游终端整机与系统集成应用</w:t>
      </w:r>
    </w:p>
    <w:p>
      <w:pPr>
        <w:spacing w:before="75" w:after="0"/>
      </w:pPr>
      <w:r>
        <w:rPr>
          <w:b w:val="1"/>
          <w:bCs w:val="1"/>
        </w:rPr>
        <w:t xml:space="preserve">第二章 全球被动元件行业发展环境分析</w:t>
      </w:r>
    </w:p>
    <w:p>
      <w:pPr>
        <w:spacing w:before="75" w:after="0"/>
      </w:pPr>
      <w:r>
        <w:rPr/>
        <w:t xml:space="preserve">第一节 全球电子信息产业持续扩张</w:t>
      </w:r>
    </w:p>
    <w:p>
      <w:pPr>
        <w:spacing w:before="75" w:after="0"/>
      </w:pPr>
      <w:r>
        <w:rPr/>
        <w:t xml:space="preserve">一、消费电子更新换代周期缩短</w:t>
      </w:r>
    </w:p>
    <w:p>
      <w:pPr>
        <w:spacing w:before="75" w:after="0"/>
      </w:pPr>
      <w:r>
        <w:rPr/>
        <w:t xml:space="preserve">二、工业自动化与智能制造升级</w:t>
      </w:r>
    </w:p>
    <w:p>
      <w:pPr>
        <w:spacing w:before="75" w:after="0"/>
      </w:pPr>
      <w:r>
        <w:rPr/>
        <w:t xml:space="preserve">三、新能源与智能网联汽车崛起</w:t>
      </w:r>
    </w:p>
    <w:p>
      <w:pPr>
        <w:spacing w:before="75" w:after="0"/>
      </w:pPr>
      <w:r>
        <w:rPr/>
        <w:t xml:space="preserve">第二节 全球供应链安全意识增强</w:t>
      </w:r>
    </w:p>
    <w:p>
      <w:pPr>
        <w:spacing w:before="75" w:after="0"/>
      </w:pPr>
      <w:r>
        <w:rPr/>
        <w:t xml:space="preserve">一、关键元器件本地化生产趋势</w:t>
      </w:r>
    </w:p>
    <w:p>
      <w:pPr>
        <w:spacing w:before="75" w:after="0"/>
      </w:pPr>
      <w:r>
        <w:rPr/>
        <w:t xml:space="preserve">二、多元化采购与库存策略调整</w:t>
      </w:r>
    </w:p>
    <w:p>
      <w:pPr>
        <w:spacing w:before="75" w:after="0"/>
      </w:pPr>
      <w:r>
        <w:rPr/>
        <w:t xml:space="preserve">三、地缘政治对产能布局影响</w:t>
      </w:r>
    </w:p>
    <w:p>
      <w:pPr>
        <w:spacing w:before="75" w:after="0"/>
      </w:pPr>
      <w:r>
        <w:rPr/>
        <w:t xml:space="preserve">第三节 全球绿色低碳与高可靠性要求</w:t>
      </w:r>
    </w:p>
    <w:p>
      <w:pPr>
        <w:spacing w:before="75" w:after="0"/>
      </w:pPr>
      <w:r>
        <w:rPr/>
        <w:t xml:space="preserve">一、无铅环保工艺强制推行</w:t>
      </w:r>
    </w:p>
    <w:p>
      <w:pPr>
        <w:spacing w:before="75" w:after="0"/>
      </w:pPr>
      <w:r>
        <w:rPr/>
        <w:t xml:space="preserve">二、高温高湿高寿命产品需求</w:t>
      </w:r>
    </w:p>
    <w:p>
      <w:pPr>
        <w:spacing w:before="75" w:after="0"/>
      </w:pPr>
      <w:r>
        <w:rPr/>
        <w:t xml:space="preserve">三、小型化与高集成度设计导向</w:t>
      </w:r>
    </w:p>
    <w:p>
      <w:pPr>
        <w:spacing w:before="75" w:after="0"/>
      </w:pPr>
      <w:r>
        <w:rPr>
          <w:b w:val="1"/>
          <w:bCs w:val="1"/>
        </w:rPr>
        <w:t xml:space="preserve">第三章 2023-2025年全球被动元件市场运行状况</w:t>
      </w:r>
    </w:p>
    <w:p>
      <w:pPr>
        <w:spacing w:before="75" w:after="0"/>
      </w:pPr>
      <w:r>
        <w:rPr/>
        <w:t xml:space="preserve">第一节 全球被动元件市场规模分析</w:t>
      </w:r>
    </w:p>
    <w:p>
      <w:pPr>
        <w:spacing w:before="75" w:after="0"/>
      </w:pPr>
      <w:r>
        <w:rPr/>
        <w:t xml:space="preserve">一、全球被动元件市场总体规模</w:t>
      </w:r>
    </w:p>
    <w:p>
      <w:pPr>
        <w:spacing w:before="75" w:after="0"/>
      </w:pPr>
      <w:r>
        <w:rPr/>
        <w:t xml:space="preserve">二、按产品类别划分的市场结构</w:t>
      </w:r>
    </w:p>
    <w:p>
      <w:pPr>
        <w:spacing w:before="75" w:after="0"/>
      </w:pPr>
      <w:r>
        <w:rPr/>
        <w:t xml:space="preserve">三、按区域分布划分的市场格局</w:t>
      </w:r>
    </w:p>
    <w:p>
      <w:pPr>
        <w:spacing w:before="75" w:after="0"/>
      </w:pPr>
      <w:r>
        <w:rPr/>
        <w:t xml:space="preserve">第二节 全球被动元件供需平衡分析</w:t>
      </w:r>
    </w:p>
    <w:p>
      <w:pPr>
        <w:spacing w:before="75" w:after="0"/>
      </w:pPr>
      <w:r>
        <w:rPr/>
        <w:t xml:space="preserve">一、主要产品产能供给能力评估</w:t>
      </w:r>
    </w:p>
    <w:p>
      <w:pPr>
        <w:spacing w:before="75" w:after="0"/>
      </w:pPr>
      <w:r>
        <w:rPr/>
        <w:t xml:space="preserve">二、重点下游行业需求变化特征</w:t>
      </w:r>
    </w:p>
    <w:p>
      <w:pPr>
        <w:spacing w:before="75" w:after="0"/>
      </w:pPr>
      <w:r>
        <w:rPr/>
        <w:t xml:space="preserve">三、库存水平与价格波动关联性</w:t>
      </w:r>
    </w:p>
    <w:p>
      <w:pPr>
        <w:spacing w:before="75" w:after="0"/>
      </w:pPr>
      <w:r>
        <w:rPr/>
        <w:t xml:space="preserve">第三节 全球被动元件贸易流动分析</w:t>
      </w:r>
    </w:p>
    <w:p>
      <w:pPr>
        <w:spacing w:before="75" w:after="0"/>
      </w:pPr>
      <w:r>
        <w:rPr/>
        <w:t xml:space="preserve">一、主要出口国家与地区分布</w:t>
      </w:r>
    </w:p>
    <w:p>
      <w:pPr>
        <w:spacing w:before="75" w:after="0"/>
      </w:pPr>
      <w:r>
        <w:rPr/>
        <w:t xml:space="preserve">二、主要进口国家与地区依赖度</w:t>
      </w:r>
    </w:p>
    <w:p>
      <w:pPr>
        <w:spacing w:before="75" w:after="0"/>
      </w:pPr>
      <w:r>
        <w:rPr/>
        <w:t xml:space="preserve">三、国际贸易技术壁垒与认证要求</w:t>
      </w:r>
    </w:p>
    <w:p>
      <w:pPr>
        <w:spacing w:before="75" w:after="0"/>
      </w:pPr>
      <w:r>
        <w:rPr>
          <w:b w:val="1"/>
          <w:bCs w:val="1"/>
        </w:rPr>
        <w:t xml:space="preserve">第四章 2023-2025年中国被动元件市场发展现状</w:t>
      </w:r>
    </w:p>
    <w:p>
      <w:pPr>
        <w:spacing w:before="75" w:after="0"/>
      </w:pPr>
      <w:r>
        <w:rPr/>
        <w:t xml:space="preserve">第一节 中国被动元件市场规模分析</w:t>
      </w:r>
    </w:p>
    <w:p>
      <w:pPr>
        <w:spacing w:before="75" w:after="0"/>
      </w:pPr>
      <w:r>
        <w:rPr/>
        <w:t xml:space="preserve">一、中国被动元件市场总体规模</w:t>
      </w:r>
    </w:p>
    <w:p>
      <w:pPr>
        <w:spacing w:before="75" w:after="0"/>
      </w:pPr>
      <w:r>
        <w:rPr/>
        <w:t xml:space="preserve">二、多层陶瓷电容与铝电解电容占比</w:t>
      </w:r>
    </w:p>
    <w:p>
      <w:pPr>
        <w:spacing w:before="75" w:after="0"/>
      </w:pPr>
      <w:r>
        <w:rPr/>
        <w:t xml:space="preserve">三、片式电阻与功率电感细分特征</w:t>
      </w:r>
    </w:p>
    <w:p>
      <w:pPr>
        <w:spacing w:before="75" w:after="0"/>
      </w:pPr>
      <w:r>
        <w:rPr/>
        <w:t xml:space="preserve">第二节 中国被动元件供需结构分析</w:t>
      </w:r>
    </w:p>
    <w:p>
      <w:pPr>
        <w:spacing w:before="75" w:after="0"/>
      </w:pPr>
      <w:r>
        <w:rPr/>
        <w:t xml:space="preserve">一、国内产能利用率与开工率</w:t>
      </w:r>
    </w:p>
    <w:p>
      <w:pPr>
        <w:spacing w:before="75" w:after="0"/>
      </w:pPr>
      <w:r>
        <w:rPr/>
        <w:t xml:space="preserve">二、高端产品进口替代进展</w:t>
      </w:r>
    </w:p>
    <w:p>
      <w:pPr>
        <w:spacing w:before="75" w:after="0"/>
      </w:pPr>
      <w:r>
        <w:rPr/>
        <w:t xml:space="preserve">三、低端产品同质化竞争程度</w:t>
      </w:r>
    </w:p>
    <w:p>
      <w:pPr>
        <w:spacing w:before="75" w:after="0"/>
      </w:pPr>
      <w:r>
        <w:rPr/>
        <w:t xml:space="preserve">第三节 中国被动元件市场价格走势</w:t>
      </w:r>
    </w:p>
    <w:p>
      <w:pPr>
        <w:spacing w:before="75" w:after="0"/>
      </w:pPr>
      <w:r>
        <w:rPr/>
        <w:t xml:space="preserve">一、通用型产品价格竞争激烈</w:t>
      </w:r>
    </w:p>
    <w:p>
      <w:pPr>
        <w:spacing w:before="75" w:after="0"/>
      </w:pPr>
      <w:r>
        <w:rPr/>
        <w:t xml:space="preserve">二、车规级与工规级产品溢价</w:t>
      </w:r>
    </w:p>
    <w:p>
      <w:pPr>
        <w:spacing w:before="75" w:after="0"/>
      </w:pPr>
      <w:r>
        <w:rPr/>
        <w:t xml:space="preserve">三、原材料成本传导机制表现</w:t>
      </w:r>
    </w:p>
    <w:p>
      <w:pPr>
        <w:spacing w:before="75" w:after="0"/>
      </w:pPr>
      <w:r>
        <w:rPr>
          <w:b w:val="1"/>
          <w:bCs w:val="1"/>
        </w:rPr>
        <w:t xml:space="preserve">第五章 中国被动元件行业上游材料与设备分析</w:t>
      </w:r>
    </w:p>
    <w:p>
      <w:pPr>
        <w:spacing w:before="75" w:after="0"/>
      </w:pPr>
      <w:r>
        <w:rPr/>
        <w:t xml:space="preserve">第一节 关键基础材料供应保障</w:t>
      </w:r>
    </w:p>
    <w:p>
      <w:pPr>
        <w:spacing w:before="75" w:after="0"/>
      </w:pPr>
      <w:r>
        <w:rPr/>
        <w:t xml:space="preserve">一、陶瓷粉体与介质材料纯度</w:t>
      </w:r>
    </w:p>
    <w:p>
      <w:pPr>
        <w:spacing w:before="75" w:after="0"/>
      </w:pPr>
      <w:r>
        <w:rPr/>
        <w:t xml:space="preserve">二、铝箔与电解纸性能指标</w:t>
      </w:r>
    </w:p>
    <w:p>
      <w:pPr>
        <w:spacing w:before="75" w:after="0"/>
      </w:pPr>
      <w:r>
        <w:rPr/>
        <w:t xml:space="preserve">三、磁性材料与合金粉末品质</w:t>
      </w:r>
    </w:p>
    <w:p>
      <w:pPr>
        <w:spacing w:before="75" w:after="0"/>
      </w:pPr>
      <w:r>
        <w:rPr/>
        <w:t xml:space="preserve">第二节 专用制造设备技术水平</w:t>
      </w:r>
    </w:p>
    <w:p>
      <w:pPr>
        <w:spacing w:before="75" w:after="0"/>
      </w:pPr>
      <w:r>
        <w:rPr/>
        <w:t xml:space="preserve">一、流延与叠层设备精度控制</w:t>
      </w:r>
    </w:p>
    <w:p>
      <w:pPr>
        <w:spacing w:before="75" w:after="0"/>
      </w:pPr>
      <w:r>
        <w:rPr/>
        <w:t xml:space="preserve">二、烧结与端电极设备稳定性</w:t>
      </w:r>
    </w:p>
    <w:p>
      <w:pPr>
        <w:spacing w:before="75" w:after="0"/>
      </w:pPr>
      <w:r>
        <w:rPr/>
        <w:t xml:space="preserve">三、测试与分选设备自动化程度</w:t>
      </w:r>
    </w:p>
    <w:p>
      <w:pPr>
        <w:spacing w:before="75" w:after="0"/>
      </w:pPr>
      <w:r>
        <w:rPr/>
        <w:t xml:space="preserve">第三节 上游供应链安全评估</w:t>
      </w:r>
    </w:p>
    <w:p>
      <w:pPr>
        <w:spacing w:before="75" w:after="0"/>
      </w:pPr>
      <w:r>
        <w:rPr/>
        <w:t xml:space="preserve">一、高端材料对外依存风险识别</w:t>
      </w:r>
    </w:p>
    <w:p>
      <w:pPr>
        <w:spacing w:before="75" w:after="0"/>
      </w:pPr>
      <w:r>
        <w:rPr/>
        <w:t xml:space="preserve">二、设备国产化替代进展评估</w:t>
      </w:r>
    </w:p>
    <w:p>
      <w:pPr>
        <w:spacing w:before="75" w:after="0"/>
      </w:pPr>
      <w:r>
        <w:rPr/>
        <w:t xml:space="preserve">三、极端事件对供应链冲击</w:t>
      </w:r>
    </w:p>
    <w:p>
      <w:pPr>
        <w:spacing w:before="75" w:after="0"/>
      </w:pPr>
      <w:r>
        <w:rPr>
          <w:b w:val="1"/>
          <w:bCs w:val="1"/>
        </w:rPr>
        <w:t xml:space="preserve">第六章 中国被动元件生产工艺与技术水平分析</w:t>
      </w:r>
    </w:p>
    <w:p>
      <w:pPr>
        <w:spacing w:before="75" w:after="0"/>
      </w:pPr>
      <w:r>
        <w:rPr/>
        <w:t xml:space="preserve">第一节 主流产品制造工艺路线</w:t>
      </w:r>
    </w:p>
    <w:p>
      <w:pPr>
        <w:spacing w:before="75" w:after="0"/>
      </w:pPr>
      <w:r>
        <w:rPr/>
        <w:t xml:space="preserve">一、多层陶瓷电容共烧工艺成熟度</w:t>
      </w:r>
    </w:p>
    <w:p>
      <w:pPr>
        <w:spacing w:before="75" w:after="0"/>
      </w:pPr>
      <w:r>
        <w:rPr/>
        <w:t xml:space="preserve">二、铝电解电容腐蚀赋能技术</w:t>
      </w:r>
    </w:p>
    <w:p>
      <w:pPr>
        <w:spacing w:before="75" w:after="0"/>
      </w:pPr>
      <w:r>
        <w:rPr/>
        <w:t xml:space="preserve">三、片式电感绕线与磁芯组装</w:t>
      </w:r>
    </w:p>
    <w:p>
      <w:pPr>
        <w:spacing w:before="75" w:after="0"/>
      </w:pPr>
      <w:r>
        <w:rPr/>
        <w:t xml:space="preserve">第二节 微型化与高可靠性技术</w:t>
      </w:r>
    </w:p>
    <w:p>
      <w:pPr>
        <w:spacing w:before="75" w:after="0"/>
      </w:pPr>
      <w:r>
        <w:rPr/>
        <w:t xml:space="preserve">一、01005及以下尺寸量产能力</w:t>
      </w:r>
    </w:p>
    <w:p>
      <w:pPr>
        <w:spacing w:before="75" w:after="0"/>
      </w:pPr>
      <w:r>
        <w:rPr/>
        <w:t xml:space="preserve">二、车规级aec-q200认证覆盖率</w:t>
      </w:r>
    </w:p>
    <w:p>
      <w:pPr>
        <w:spacing w:before="75" w:after="0"/>
      </w:pPr>
      <w:r>
        <w:rPr/>
        <w:t xml:space="preserve">三、高温高湿高寿命测试体系</w:t>
      </w:r>
    </w:p>
    <w:p>
      <w:pPr>
        <w:spacing w:before="75" w:after="0"/>
      </w:pPr>
      <w:r>
        <w:rPr/>
        <w:t xml:space="preserve">第三节 自动化与智能制造应用</w:t>
      </w:r>
    </w:p>
    <w:p>
      <w:pPr>
        <w:spacing w:before="75" w:after="0"/>
      </w:pPr>
      <w:r>
        <w:rPr/>
        <w:t xml:space="preserve">一、全流程自动化生产线普及</w:t>
      </w:r>
    </w:p>
    <w:p>
      <w:pPr>
        <w:spacing w:before="75" w:after="0"/>
      </w:pPr>
      <w:r>
        <w:rPr/>
        <w:t xml:space="preserve">二、mes系统与过程控制能力</w:t>
      </w:r>
    </w:p>
    <w:p>
      <w:pPr>
        <w:spacing w:before="75" w:after="0"/>
      </w:pPr>
      <w:r>
        <w:rPr/>
        <w:t xml:space="preserve">三、良率提升与成本控制水平</w:t>
      </w:r>
    </w:p>
    <w:p>
      <w:pPr>
        <w:spacing w:before="75" w:after="0"/>
      </w:pPr>
      <w:r>
        <w:rPr>
          <w:b w:val="1"/>
          <w:bCs w:val="1"/>
        </w:rPr>
        <w:t xml:space="preserve">第七章 中国被动元件行业下游应用市场分析</w:t>
      </w:r>
    </w:p>
    <w:p>
      <w:pPr>
        <w:spacing w:before="75" w:after="0"/>
      </w:pPr>
      <w:r>
        <w:rPr/>
        <w:t xml:space="preserve">第一节 消费电子领域应用分析</w:t>
      </w:r>
    </w:p>
    <w:p>
      <w:pPr>
        <w:spacing w:before="75" w:after="0"/>
      </w:pPr>
      <w:r>
        <w:rPr/>
        <w:t xml:space="preserve">一、智能手机与可穿戴设备需求</w:t>
      </w:r>
    </w:p>
    <w:p>
      <w:pPr>
        <w:spacing w:before="75" w:after="0"/>
      </w:pPr>
      <w:r>
        <w:rPr/>
        <w:t xml:space="preserve">二、笔记本电脑与平板配套用量</w:t>
      </w:r>
    </w:p>
    <w:p>
      <w:pPr>
        <w:spacing w:before="75" w:after="0"/>
      </w:pPr>
      <w:r>
        <w:rPr/>
        <w:t xml:space="preserve">三、智能家居与音视频设备应用</w:t>
      </w:r>
    </w:p>
    <w:p>
      <w:pPr>
        <w:spacing w:before="75" w:after="0"/>
      </w:pPr>
      <w:r>
        <w:rPr/>
        <w:t xml:space="preserve">第二节 工业与通信领域应用分析</w:t>
      </w:r>
    </w:p>
    <w:p>
      <w:pPr>
        <w:spacing w:before="75" w:after="0"/>
      </w:pPr>
      <w:r>
        <w:rPr/>
        <w:t xml:space="preserve">一、工业控制与电源模块需求</w:t>
      </w:r>
    </w:p>
    <w:p>
      <w:pPr>
        <w:spacing w:before="75" w:after="0"/>
      </w:pPr>
      <w:r>
        <w:rPr/>
        <w:t xml:space="preserve">二、5g基站与光通信设备配套</w:t>
      </w:r>
    </w:p>
    <w:p>
      <w:pPr>
        <w:spacing w:before="75" w:after="0"/>
      </w:pPr>
      <w:r>
        <w:rPr/>
        <w:t xml:space="preserve">三、服务器与数据中心用量增长</w:t>
      </w:r>
    </w:p>
    <w:p>
      <w:pPr>
        <w:spacing w:before="75" w:after="0"/>
      </w:pPr>
      <w:r>
        <w:rPr/>
        <w:t xml:space="preserve">第三节 汽车电子领域应用分析</w:t>
      </w:r>
    </w:p>
    <w:p>
      <w:pPr>
        <w:spacing w:before="75" w:after="0"/>
      </w:pPr>
      <w:r>
        <w:rPr/>
        <w:t xml:space="preserve">一、新能源汽车三电系统用量</w:t>
      </w:r>
    </w:p>
    <w:p>
      <w:pPr>
        <w:spacing w:before="75" w:after="0"/>
      </w:pPr>
      <w:r>
        <w:rPr/>
        <w:t xml:space="preserve">二、智能驾驶传感器与控制器</w:t>
      </w:r>
    </w:p>
    <w:p>
      <w:pPr>
        <w:spacing w:before="75" w:after="0"/>
      </w:pPr>
      <w:r>
        <w:rPr/>
        <w:t xml:space="preserve">三、传统燃油车电子化渗透提升</w:t>
      </w:r>
    </w:p>
    <w:p>
      <w:pPr>
        <w:spacing w:before="75" w:after="0"/>
      </w:pPr>
      <w:r>
        <w:rPr>
          <w:b w:val="1"/>
          <w:bCs w:val="1"/>
        </w:rPr>
        <w:t xml:space="preserve">第八章 2023-2025年中国被动元件市场竞争格局</w:t>
      </w:r>
    </w:p>
    <w:p>
      <w:pPr>
        <w:spacing w:before="75" w:after="0"/>
      </w:pPr>
      <w:r>
        <w:rPr/>
        <w:t xml:space="preserve">第一节 市场集中度与企业梯队</w:t>
      </w:r>
    </w:p>
    <w:p>
      <w:pPr>
        <w:spacing w:before="75" w:after="0"/>
      </w:pPr>
      <w:r>
        <w:rPr/>
        <w:t xml:space="preserve">一、日韩台领先企业市场份额</w:t>
      </w:r>
    </w:p>
    <w:p>
      <w:pPr>
        <w:spacing w:before="75" w:after="0"/>
      </w:pPr>
      <w:r>
        <w:rPr/>
        <w:t xml:space="preserve">二、中国大陆龙头企业崛起</w:t>
      </w:r>
    </w:p>
    <w:p>
      <w:pPr>
        <w:spacing w:before="75" w:after="0"/>
      </w:pPr>
      <w:r>
        <w:rPr/>
        <w:t xml:space="preserve">三、中小厂商专业化细分竞争</w:t>
      </w:r>
    </w:p>
    <w:p>
      <w:pPr>
        <w:spacing w:before="75" w:after="0"/>
      </w:pPr>
      <w:r>
        <w:rPr/>
        <w:t xml:space="preserve">第二节 产品竞争与技术壁垒</w:t>
      </w:r>
    </w:p>
    <w:p>
      <w:pPr>
        <w:spacing w:before="75" w:after="0"/>
      </w:pPr>
      <w:r>
        <w:rPr/>
        <w:t xml:space="preserve">一、通用产品价格战激烈程度</w:t>
      </w:r>
    </w:p>
    <w:p>
      <w:pPr>
        <w:spacing w:before="75" w:after="0"/>
      </w:pPr>
      <w:r>
        <w:rPr/>
        <w:t xml:space="preserve">二、高端产品技术认证门槛</w:t>
      </w:r>
    </w:p>
    <w:p>
      <w:pPr>
        <w:spacing w:before="75" w:after="0"/>
      </w:pPr>
      <w:r>
        <w:rPr/>
        <w:t xml:space="preserve">三、定制化开发与快速响应能力</w:t>
      </w:r>
    </w:p>
    <w:p>
      <w:pPr>
        <w:spacing w:before="75" w:after="0"/>
      </w:pPr>
      <w:r>
        <w:rPr/>
        <w:t xml:space="preserve">第三节 区域产业集群发展特征</w:t>
      </w:r>
    </w:p>
    <w:p>
      <w:pPr>
        <w:spacing w:before="75" w:after="0"/>
      </w:pPr>
      <w:r>
        <w:rPr/>
        <w:t xml:space="preserve">一、长三角高端制造集聚优势</w:t>
      </w:r>
    </w:p>
    <w:p>
      <w:pPr>
        <w:spacing w:before="75" w:after="0"/>
      </w:pPr>
      <w:r>
        <w:rPr/>
        <w:t xml:space="preserve">二、珠三角消费电子配套完善</w:t>
      </w:r>
    </w:p>
    <w:p>
      <w:pPr>
        <w:spacing w:before="75" w:after="0"/>
      </w:pPr>
      <w:r>
        <w:rPr/>
        <w:t xml:space="preserve">三、中西部成本与政策吸引力</w:t>
      </w:r>
    </w:p>
    <w:p>
      <w:pPr>
        <w:spacing w:before="75" w:after="0"/>
      </w:pPr>
      <w:r>
        <w:rPr>
          <w:b w:val="1"/>
          <w:bCs w:val="1"/>
        </w:rPr>
        <w:t xml:space="preserve">第九章 全球被动元件行业重点企业经营分析</w:t>
      </w:r>
    </w:p>
    <w:p>
      <w:pPr>
        <w:spacing w:before="75" w:after="0"/>
      </w:pPr>
      <w:r>
        <w:rPr/>
        <w:t xml:space="preserve">第一节 村田制作所</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t xml:space="preserve">第二节 三星电机</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t xml:space="preserve">第三节 tdk株式会社</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t xml:space="preserve">第四节 太阳诱电株式会社</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t xml:space="preserve">第五节 基美公司(kemet)</w:t>
      </w:r>
    </w:p>
    <w:p>
      <w:pPr>
        <w:spacing w:before="75" w:after="0"/>
      </w:pPr>
      <w:r>
        <w:rPr/>
        <w:t xml:space="preserve">一、企业基本概况与发展历程</w:t>
      </w:r>
    </w:p>
    <w:p>
      <w:pPr>
        <w:spacing w:before="75" w:after="0"/>
      </w:pPr>
      <w:r>
        <w:rPr/>
        <w:t xml:space="preserve">二、产品线布局与技术优势</w:t>
      </w:r>
    </w:p>
    <w:p>
      <w:pPr>
        <w:spacing w:before="75" w:after="0"/>
      </w:pPr>
      <w:r>
        <w:rPr/>
        <w:t xml:space="preserve">三、全球产能与市场战略</w:t>
      </w:r>
    </w:p>
    <w:p>
      <w:pPr>
        <w:spacing w:before="75" w:after="0"/>
      </w:pPr>
      <w:r>
        <w:rPr>
          <w:b w:val="1"/>
          <w:bCs w:val="1"/>
        </w:rPr>
        <w:t xml:space="preserve">第十章 中国被动元件行业重点企业经营分析</w:t>
      </w:r>
    </w:p>
    <w:p>
      <w:pPr>
        <w:spacing w:before="75" w:after="0"/>
      </w:pPr>
      <w:r>
        <w:rPr/>
        <w:t xml:space="preserve">第一节 风华高科</w:t>
      </w:r>
    </w:p>
    <w:p>
      <w:pPr>
        <w:spacing w:before="75" w:after="0"/>
      </w:pPr>
      <w:r>
        <w:rPr/>
        <w:t xml:space="preserve">一、企业基本概况与发展历程</w:t>
      </w:r>
    </w:p>
    <w:p>
      <w:pPr>
        <w:spacing w:before="75" w:after="0"/>
      </w:pPr>
      <w:r>
        <w:rPr/>
        <w:t xml:space="preserve">二、核心被动元件产品线与市场定位</w:t>
      </w:r>
    </w:p>
    <w:p>
      <w:pPr>
        <w:spacing w:before="75" w:after="0"/>
      </w:pPr>
      <w:r>
        <w:rPr/>
        <w:t xml:space="preserve">三、技术研发与产能规划</w:t>
      </w:r>
    </w:p>
    <w:p>
      <w:pPr>
        <w:spacing w:before="75" w:after="0"/>
      </w:pPr>
      <w:r>
        <w:rPr/>
        <w:t xml:space="preserve">第二节 三环集团</w:t>
      </w:r>
    </w:p>
    <w:p>
      <w:pPr>
        <w:spacing w:before="75" w:after="0"/>
      </w:pPr>
      <w:r>
        <w:rPr/>
        <w:t xml:space="preserve">一、企业基本概况与发展历程</w:t>
      </w:r>
    </w:p>
    <w:p>
      <w:pPr>
        <w:spacing w:before="75" w:after="0"/>
      </w:pPr>
      <w:r>
        <w:rPr/>
        <w:t xml:space="preserve">二、核心被动元件产品线与市场定位</w:t>
      </w:r>
    </w:p>
    <w:p>
      <w:pPr>
        <w:spacing w:before="75" w:after="0"/>
      </w:pPr>
      <w:r>
        <w:rPr/>
        <w:t xml:space="preserve">三、技术研发与产能规划</w:t>
      </w:r>
    </w:p>
    <w:p>
      <w:pPr>
        <w:spacing w:before="75" w:after="0"/>
      </w:pPr>
      <w:r>
        <w:rPr/>
        <w:t xml:space="preserve">第三节 宇阳科技</w:t>
      </w:r>
    </w:p>
    <w:p>
      <w:pPr>
        <w:spacing w:before="75" w:after="0"/>
      </w:pPr>
      <w:r>
        <w:rPr/>
        <w:t xml:space="preserve">一、企业基本概况与发展历程</w:t>
      </w:r>
    </w:p>
    <w:p>
      <w:pPr>
        <w:spacing w:before="75" w:after="0"/>
      </w:pPr>
      <w:r>
        <w:rPr/>
        <w:t xml:space="preserve">二、核心被动元件产品线与市场定位</w:t>
      </w:r>
    </w:p>
    <w:p>
      <w:pPr>
        <w:spacing w:before="75" w:after="0"/>
      </w:pPr>
      <w:r>
        <w:rPr/>
        <w:t xml:space="preserve">三、技术研发与产能规划</w:t>
      </w:r>
    </w:p>
    <w:p>
      <w:pPr>
        <w:spacing w:before="75" w:after="0"/>
      </w:pPr>
      <w:r>
        <w:rPr/>
        <w:t xml:space="preserve">第四节 艾华集团</w:t>
      </w:r>
    </w:p>
    <w:p>
      <w:pPr>
        <w:spacing w:before="75" w:after="0"/>
      </w:pPr>
      <w:r>
        <w:rPr/>
        <w:t xml:space="preserve">一、企业基本概况与发展历程</w:t>
      </w:r>
    </w:p>
    <w:p>
      <w:pPr>
        <w:spacing w:before="75" w:after="0"/>
      </w:pPr>
      <w:r>
        <w:rPr/>
        <w:t xml:space="preserve">二、核心被动元件产品线与市场定位</w:t>
      </w:r>
    </w:p>
    <w:p>
      <w:pPr>
        <w:spacing w:before="75" w:after="0"/>
      </w:pPr>
      <w:r>
        <w:rPr/>
        <w:t xml:space="preserve">三、技术研发与产能规划</w:t>
      </w:r>
    </w:p>
    <w:p>
      <w:pPr>
        <w:spacing w:before="75" w:after="0"/>
      </w:pPr>
      <w:r>
        <w:rPr/>
        <w:t xml:space="preserve">第五节 法拉电子</w:t>
      </w:r>
    </w:p>
    <w:p>
      <w:pPr>
        <w:spacing w:before="75" w:after="0"/>
      </w:pPr>
      <w:r>
        <w:rPr/>
        <w:t xml:space="preserve">一、企业基本概况与发展历程</w:t>
      </w:r>
    </w:p>
    <w:p>
      <w:pPr>
        <w:spacing w:before="75" w:after="0"/>
      </w:pPr>
      <w:r>
        <w:rPr/>
        <w:t xml:space="preserve">二、核心被动元件产品线与市场定位</w:t>
      </w:r>
    </w:p>
    <w:p>
      <w:pPr>
        <w:spacing w:before="75" w:after="0"/>
      </w:pPr>
      <w:r>
        <w:rPr/>
        <w:t xml:space="preserve">三、技术研发与产能规划</w:t>
      </w:r>
    </w:p>
    <w:p>
      <w:pPr>
        <w:spacing w:before="75" w:after="0"/>
      </w:pPr>
      <w:r>
        <w:rPr/>
        <w:t xml:space="preserve">第六节 其他重点企业概况</w:t>
      </w:r>
    </w:p>
    <w:p>
      <w:pPr>
        <w:spacing w:before="75" w:after="0"/>
      </w:pPr>
      <w:r>
        <w:rPr>
          <w:b w:val="1"/>
          <w:bCs w:val="1"/>
        </w:rPr>
        <w:t xml:space="preserve">第十一章 中国被动元件行业进出口贸易分析</w:t>
      </w:r>
    </w:p>
    <w:p>
      <w:pPr>
        <w:spacing w:before="75" w:after="0"/>
      </w:pPr>
      <w:r>
        <w:rPr/>
        <w:t xml:space="preserve">第一节 进出口总体规模与结构</w:t>
      </w:r>
    </w:p>
    <w:p>
      <w:pPr>
        <w:spacing w:before="75" w:after="0"/>
      </w:pPr>
      <w:r>
        <w:rPr/>
        <w:t xml:space="preserve">一、被动元件出口总量及增长</w:t>
      </w:r>
    </w:p>
    <w:p>
      <w:pPr>
        <w:spacing w:before="75" w:after="0"/>
      </w:pPr>
      <w:r>
        <w:rPr/>
        <w:t xml:space="preserve">二、高端mlcc与电感进口规模</w:t>
      </w:r>
    </w:p>
    <w:p>
      <w:pPr>
        <w:spacing w:before="75" w:after="0"/>
      </w:pPr>
      <w:r>
        <w:rPr/>
        <w:t xml:space="preserve">三、贸易顺差与逆差变动趋势</w:t>
      </w:r>
    </w:p>
    <w:p>
      <w:pPr>
        <w:spacing w:before="75" w:after="0"/>
      </w:pPr>
      <w:r>
        <w:rPr/>
        <w:t xml:space="preserve">第二节 主要出口市场分析</w:t>
      </w:r>
    </w:p>
    <w:p>
      <w:pPr>
        <w:spacing w:before="75" w:after="0"/>
      </w:pPr>
      <w:r>
        <w:rPr/>
        <w:t xml:space="preserve">一、对东南亚电子制造基地出口</w:t>
      </w:r>
    </w:p>
    <w:p>
      <w:pPr>
        <w:spacing w:before="75" w:after="0"/>
      </w:pPr>
      <w:r>
        <w:rPr/>
        <w:t xml:space="preserve">二、对欧美高端整机厂出口结构</w:t>
      </w:r>
    </w:p>
    <w:p>
      <w:pPr>
        <w:spacing w:before="75" w:after="0"/>
      </w:pPr>
      <w:r>
        <w:rPr/>
        <w:t xml:space="preserve">三、对“一带一路”沿线国家出口</w:t>
      </w:r>
    </w:p>
    <w:p>
      <w:pPr>
        <w:spacing w:before="75" w:after="0"/>
      </w:pPr>
      <w:r>
        <w:rPr/>
        <w:t xml:space="preserve">第三节 主要进口来源分析</w:t>
      </w:r>
    </w:p>
    <w:p>
      <w:pPr>
        <w:spacing w:before="75" w:after="0"/>
      </w:pPr>
      <w:r>
        <w:rPr/>
        <w:t xml:space="preserve">一、从日本进口高端mlcc情况</w:t>
      </w:r>
    </w:p>
    <w:p>
      <w:pPr>
        <w:spacing w:before="75" w:after="0"/>
      </w:pPr>
      <w:r>
        <w:rPr/>
        <w:t xml:space="preserve">二、从韩国进口片式电容特征</w:t>
      </w:r>
    </w:p>
    <w:p>
      <w:pPr>
        <w:spacing w:before="75" w:after="0"/>
      </w:pPr>
      <w:r>
        <w:rPr/>
        <w:t xml:space="preserve">三、从中国台湾进口电感器件</w:t>
      </w:r>
    </w:p>
    <w:p>
      <w:pPr>
        <w:spacing w:before="75" w:after="0"/>
      </w:pPr>
      <w:r>
        <w:rPr>
          <w:b w:val="1"/>
          <w:bCs w:val="1"/>
        </w:rPr>
        <w:t xml:space="preserve">第十二章 2026-2031年全球被动元件市场发展趋势预测</w:t>
      </w:r>
    </w:p>
    <w:p>
      <w:pPr>
        <w:spacing w:before="75" w:after="0"/>
      </w:pPr>
      <w:r>
        <w:rPr/>
        <w:t xml:space="preserve">第一节 全球市场规模与结构预测</w:t>
      </w:r>
    </w:p>
    <w:p>
      <w:pPr>
        <w:spacing w:before="75" w:after="0"/>
      </w:pPr>
      <w:r>
        <w:rPr/>
        <w:t xml:space="preserve">一、全球被动元件市场总量预测</w:t>
      </w:r>
    </w:p>
    <w:p>
      <w:pPr>
        <w:spacing w:before="75" w:after="0"/>
      </w:pPr>
      <w:r>
        <w:rPr/>
        <w:t xml:space="preserve">二、车规级与工规级占比提升</w:t>
      </w:r>
    </w:p>
    <w:p>
      <w:pPr>
        <w:spacing w:before="75" w:after="0"/>
      </w:pPr>
      <w:r>
        <w:rPr/>
        <w:t xml:space="preserve">三、区域市场增长动力分化</w:t>
      </w:r>
    </w:p>
    <w:p>
      <w:pPr>
        <w:spacing w:before="75" w:after="0"/>
      </w:pPr>
      <w:r>
        <w:rPr/>
        <w:t xml:space="preserve">第二节 全球技术与产品方向预测</w:t>
      </w:r>
    </w:p>
    <w:p>
      <w:pPr>
        <w:spacing w:before="75" w:after="0"/>
      </w:pPr>
      <w:r>
        <w:rPr/>
        <w:t xml:space="preserve">一、超微型与超高容值突破</w:t>
      </w:r>
    </w:p>
    <w:p>
      <w:pPr>
        <w:spacing w:before="75" w:after="0"/>
      </w:pPr>
      <w:r>
        <w:rPr/>
        <w:t xml:space="preserve">二、高频低损耗材料创新</w:t>
      </w:r>
    </w:p>
    <w:p>
      <w:pPr>
        <w:spacing w:before="75" w:after="0"/>
      </w:pPr>
      <w:r>
        <w:rPr/>
        <w:t xml:space="preserve">三、集成化与多功能融合</w:t>
      </w:r>
    </w:p>
    <w:p>
      <w:pPr>
        <w:spacing w:before="75" w:after="0"/>
      </w:pPr>
      <w:r>
        <w:rPr/>
        <w:t xml:space="preserve">第三节 全球竞争与合作格局预测</w:t>
      </w:r>
    </w:p>
    <w:p>
      <w:pPr>
        <w:spacing w:before="75" w:after="0"/>
      </w:pPr>
      <w:r>
        <w:rPr/>
        <w:t xml:space="preserve">一、产能向低成本地区转移</w:t>
      </w:r>
    </w:p>
    <w:p>
      <w:pPr>
        <w:spacing w:before="75" w:after="0"/>
      </w:pPr>
      <w:r>
        <w:rPr/>
        <w:t xml:space="preserve">二、技术联盟与标准共建加强</w:t>
      </w:r>
    </w:p>
    <w:p>
      <w:pPr>
        <w:spacing w:before="75" w:after="0"/>
      </w:pPr>
      <w:r>
        <w:rPr/>
        <w:t xml:space="preserve">三、垂直整合与生态构建加速</w:t>
      </w:r>
    </w:p>
    <w:p>
      <w:pPr>
        <w:spacing w:before="75" w:after="0"/>
      </w:pPr>
      <w:r>
        <w:rPr>
          <w:b w:val="1"/>
          <w:bCs w:val="1"/>
        </w:rPr>
        <w:t xml:space="preserve">第十三章 2026-2031年中国被动元件市场需求预测</w:t>
      </w:r>
    </w:p>
    <w:p>
      <w:pPr>
        <w:spacing w:before="75" w:after="0"/>
      </w:pPr>
      <w:r>
        <w:rPr/>
        <w:t xml:space="preserve">第一节 总体需求规模预测</w:t>
      </w:r>
    </w:p>
    <w:p>
      <w:pPr>
        <w:spacing w:before="75" w:after="0"/>
      </w:pPr>
      <w:r>
        <w:rPr/>
        <w:t xml:space="preserve">一、消费电子稳定基础需求</w:t>
      </w:r>
    </w:p>
    <w:p>
      <w:pPr>
        <w:spacing w:before="75" w:after="0"/>
      </w:pPr>
      <w:r>
        <w:rPr/>
        <w:t xml:space="preserve">二、新能源汽车爆发式增长</w:t>
      </w:r>
    </w:p>
    <w:p>
      <w:pPr>
        <w:spacing w:before="75" w:after="0"/>
      </w:pPr>
      <w:r>
        <w:rPr/>
        <w:t xml:space="preserve">三、工业与通信持续升级需求</w:t>
      </w:r>
    </w:p>
    <w:p>
      <w:pPr>
        <w:spacing w:before="75" w:after="0"/>
      </w:pPr>
      <w:r>
        <w:rPr/>
        <w:t xml:space="preserve">第二节 产品结构需求预测</w:t>
      </w:r>
    </w:p>
    <w:p>
      <w:pPr>
        <w:spacing w:before="75" w:after="0"/>
      </w:pPr>
      <w:r>
        <w:rPr/>
        <w:t xml:space="preserve">一、通用型产品需求增速放缓</w:t>
      </w:r>
    </w:p>
    <w:p>
      <w:pPr>
        <w:spacing w:before="75" w:after="0"/>
      </w:pPr>
      <w:r>
        <w:rPr/>
        <w:t xml:space="preserve">二、车规级产品需求快速上升</w:t>
      </w:r>
    </w:p>
    <w:p>
      <w:pPr>
        <w:spacing w:before="75" w:after="0"/>
      </w:pPr>
      <w:r>
        <w:rPr/>
        <w:t xml:space="preserve">三、高频高速专用元件萌芽</w:t>
      </w:r>
    </w:p>
    <w:p>
      <w:pPr>
        <w:spacing w:before="75" w:after="0"/>
      </w:pPr>
      <w:r>
        <w:rPr/>
        <w:t xml:space="preserve">第三节 区域与行业需求预测</w:t>
      </w:r>
    </w:p>
    <w:p>
      <w:pPr>
        <w:spacing w:before="75" w:after="0"/>
      </w:pPr>
      <w:r>
        <w:rPr/>
        <w:t xml:space="preserve">一、东部沿海高端制造集中</w:t>
      </w:r>
    </w:p>
    <w:p>
      <w:pPr>
        <w:spacing w:before="75" w:after="0"/>
      </w:pPr>
      <w:r>
        <w:rPr/>
        <w:t xml:space="preserve">二、中部地区汽车电子配套</w:t>
      </w:r>
    </w:p>
    <w:p>
      <w:pPr>
        <w:spacing w:before="75" w:after="0"/>
      </w:pPr>
      <w:r>
        <w:rPr/>
        <w:t xml:space="preserve">三、西部数据中心建设带动</w:t>
      </w:r>
    </w:p>
    <w:p>
      <w:pPr>
        <w:spacing w:before="75" w:after="0"/>
      </w:pPr>
      <w:r>
        <w:rPr>
          <w:b w:val="1"/>
          <w:bCs w:val="1"/>
        </w:rPr>
        <w:t xml:space="preserve">第十四章 2026-2031年中国被动元件行业供给能力预测</w:t>
      </w:r>
    </w:p>
    <w:p>
      <w:pPr>
        <w:spacing w:before="75" w:after="0"/>
      </w:pPr>
      <w:r>
        <w:rPr/>
        <w:t xml:space="preserve">第一节 产能扩张与优化预测</w:t>
      </w:r>
    </w:p>
    <w:p>
      <w:pPr>
        <w:spacing w:before="75" w:after="0"/>
      </w:pPr>
      <w:r>
        <w:rPr/>
        <w:t xml:space="preserve">一、现有企业扩产与技改计划</w:t>
      </w:r>
    </w:p>
    <w:p>
      <w:pPr>
        <w:spacing w:before="75" w:after="0"/>
      </w:pPr>
      <w:r>
        <w:rPr/>
        <w:t xml:space="preserve">二、新项目投资方向与规模</w:t>
      </w:r>
    </w:p>
    <w:p>
      <w:pPr>
        <w:spacing w:before="75" w:after="0"/>
      </w:pPr>
      <w:r>
        <w:rPr/>
        <w:t xml:space="preserve">三、落后产能退出与整合趋势</w:t>
      </w:r>
    </w:p>
    <w:p>
      <w:pPr>
        <w:spacing w:before="75" w:after="0"/>
      </w:pPr>
      <w:r>
        <w:rPr/>
        <w:t xml:space="preserve">第二节 产品质量与标准提升预测</w:t>
      </w:r>
    </w:p>
    <w:p>
      <w:pPr>
        <w:spacing w:before="75" w:after="0"/>
      </w:pPr>
      <w:r>
        <w:rPr/>
        <w:t xml:space="preserve">一、产品一致性与可靠性提高</w:t>
      </w:r>
    </w:p>
    <w:p>
      <w:pPr>
        <w:spacing w:before="75" w:after="0"/>
      </w:pPr>
      <w:r>
        <w:rPr/>
        <w:t xml:space="preserve">二、国际认证与合规标准对接</w:t>
      </w:r>
    </w:p>
    <w:p>
      <w:pPr>
        <w:spacing w:before="75" w:after="0"/>
      </w:pPr>
      <w:r>
        <w:rPr/>
        <w:t xml:space="preserve">三、质量追溯与责任体系完善</w:t>
      </w:r>
    </w:p>
    <w:p>
      <w:pPr>
        <w:spacing w:before="75" w:after="0"/>
      </w:pPr>
      <w:r>
        <w:rPr/>
        <w:t xml:space="preserve">第三节 产业链协同与韧性预测</w:t>
      </w:r>
    </w:p>
    <w:p>
      <w:pPr>
        <w:spacing w:before="75" w:after="0"/>
      </w:pPr>
      <w:r>
        <w:rPr/>
        <w:t xml:space="preserve">一、上下游一体化程度加深</w:t>
      </w:r>
    </w:p>
    <w:p>
      <w:pPr>
        <w:spacing w:before="75" w:after="0"/>
      </w:pPr>
      <w:r>
        <w:rPr/>
        <w:t xml:space="preserve">二、关键材料设备自主可控</w:t>
      </w:r>
    </w:p>
    <w:p>
      <w:pPr>
        <w:spacing w:before="75" w:after="0"/>
      </w:pPr>
      <w:r>
        <w:rPr/>
        <w:t xml:space="preserve">三、应急保障与抗风险能力增强</w:t>
      </w:r>
    </w:p>
    <w:p>
      <w:pPr>
        <w:spacing w:before="75" w:after="0"/>
      </w:pPr>
      <w:r>
        <w:rPr>
          <w:b w:val="1"/>
          <w:bCs w:val="1"/>
        </w:rPr>
        <w:t xml:space="preserve">第十五章 中国被动元件行业投资机会与风险分析</w:t>
      </w:r>
    </w:p>
    <w:p>
      <w:pPr>
        <w:spacing w:before="75" w:after="0"/>
      </w:pPr>
      <w:r>
        <w:rPr/>
        <w:t xml:space="preserve">第一节 行业投资机会分析</w:t>
      </w:r>
    </w:p>
    <w:p>
      <w:pPr>
        <w:spacing w:before="75" w:after="0"/>
      </w:pPr>
      <w:r>
        <w:rPr/>
        <w:t xml:space="preserve">一、车规级元件国产替代机会</w:t>
      </w:r>
    </w:p>
    <w:p>
      <w:pPr>
        <w:spacing w:before="75" w:after="0"/>
      </w:pPr>
      <w:r>
        <w:rPr/>
        <w:t xml:space="preserve">二、高端材料设备自主化机会</w:t>
      </w:r>
    </w:p>
    <w:p>
      <w:pPr>
        <w:spacing w:before="75" w:after="0"/>
      </w:pPr>
      <w:r>
        <w:rPr/>
        <w:t xml:space="preserve">三、智能制造与数字工厂机会</w:t>
      </w:r>
    </w:p>
    <w:p>
      <w:pPr>
        <w:spacing w:before="75" w:after="0"/>
      </w:pPr>
      <w:r>
        <w:rPr/>
        <w:t xml:space="preserve">第二节 行业投资风险分析</w:t>
      </w:r>
    </w:p>
    <w:p>
      <w:pPr>
        <w:spacing w:before="75" w:after="0"/>
      </w:pPr>
      <w:r>
        <w:rPr/>
        <w:t xml:space="preserve">一、原材料价格大幅波动风险</w:t>
      </w:r>
    </w:p>
    <w:p>
      <w:pPr>
        <w:spacing w:before="75" w:after="0"/>
      </w:pPr>
      <w:r>
        <w:rPr/>
        <w:t xml:space="preserve">二、技术迭代与认证周期风险</w:t>
      </w:r>
    </w:p>
    <w:p>
      <w:pPr>
        <w:spacing w:before="75" w:after="0"/>
      </w:pPr>
      <w:r>
        <w:rPr/>
        <w:t xml:space="preserve">三、国际贸易摩擦与制裁风险</w:t>
      </w:r>
    </w:p>
    <w:p>
      <w:pPr>
        <w:spacing w:before="75" w:after="0"/>
      </w:pPr>
      <w:r>
        <w:rPr/>
        <w:t xml:space="preserve">第三节 投资策略建议</w:t>
      </w:r>
    </w:p>
    <w:p>
      <w:pPr>
        <w:spacing w:before="75" w:after="0"/>
      </w:pPr>
      <w:r>
        <w:rPr/>
        <w:t xml:space="preserve">一、聚焦高壁垒细分赛道策略</w:t>
      </w:r>
    </w:p>
    <w:p>
      <w:pPr>
        <w:spacing w:before="75" w:after="0"/>
      </w:pPr>
      <w:r>
        <w:rPr/>
        <w:t xml:space="preserve">二、强化esg管理与合规经营策略</w:t>
      </w:r>
    </w:p>
    <w:p>
      <w:pPr>
        <w:spacing w:before="75" w:after="0"/>
      </w:pPr>
      <w:r>
        <w:rPr/>
        <w:t xml:space="preserve">三、构建多元化供应链与客户策略</w:t>
      </w:r>
    </w:p>
    <w:p>
      <w:pPr>
        <w:spacing w:before="75" w:after="0"/>
      </w:pPr>
      <w:r>
        <w:rPr>
          <w:b w:val="1"/>
          <w:bCs w:val="1"/>
        </w:rPr>
        <w:t xml:space="preserve">第十六章 中国被动元件行业发展战略建议</w:t>
      </w:r>
    </w:p>
    <w:p>
      <w:pPr>
        <w:spacing w:before="75" w:after="0"/>
      </w:pPr>
      <w:r>
        <w:rPr/>
        <w:t xml:space="preserve">第一节 企业层面发展策略</w:t>
      </w:r>
    </w:p>
    <w:p>
      <w:pPr>
        <w:spacing w:before="75" w:after="0"/>
      </w:pPr>
      <w:r>
        <w:rPr/>
        <w:t xml:space="preserve">一、技术创新与产品高端化策略</w:t>
      </w:r>
    </w:p>
    <w:p>
      <w:pPr>
        <w:spacing w:before="75" w:after="0"/>
      </w:pPr>
      <w:r>
        <w:rPr/>
        <w:t xml:space="preserve">二、绿色转型与可持续发展策略</w:t>
      </w:r>
    </w:p>
    <w:p>
      <w:pPr>
        <w:spacing w:before="75" w:after="0"/>
      </w:pPr>
      <w:r>
        <w:rPr/>
        <w:t xml:space="preserve">三、国际化布局与本地化运营策略</w:t>
      </w:r>
    </w:p>
    <w:p>
      <w:pPr>
        <w:spacing w:before="75" w:after="0"/>
      </w:pPr>
      <w:r>
        <w:rPr/>
        <w:t xml:space="preserve">第二节 产业层面发展策略</w:t>
      </w:r>
    </w:p>
    <w:p>
      <w:pPr>
        <w:spacing w:before="75" w:after="0"/>
      </w:pPr>
      <w:r>
        <w:rPr/>
        <w:t xml:space="preserve">一、优化区域布局与集群发展策略</w:t>
      </w:r>
    </w:p>
    <w:p>
      <w:pPr>
        <w:spacing w:before="75" w:after="0"/>
      </w:pPr>
      <w:r>
        <w:rPr/>
        <w:t xml:space="preserve">二、完善标准体系与检测认证策略</w:t>
      </w:r>
    </w:p>
    <w:p>
      <w:pPr>
        <w:spacing w:before="75" w:after="0"/>
      </w:pPr>
      <w:r>
        <w:rPr/>
        <w:t xml:space="preserve">三、加强人才培养与技术交流策略</w:t>
      </w:r>
    </w:p>
    <w:p>
      <w:pPr>
        <w:spacing w:before="75" w:after="0"/>
      </w:pPr>
      <w:r>
        <w:rPr/>
        <w:t xml:space="preserve">第三节 风险防控与长效机制</w:t>
      </w:r>
    </w:p>
    <w:p>
      <w:pPr>
        <w:spacing w:before="75" w:after="0"/>
      </w:pPr>
      <w:r>
        <w:rPr/>
        <w:t xml:space="preserve">一、建立价格波动应对机制</w:t>
      </w:r>
    </w:p>
    <w:p>
      <w:pPr>
        <w:spacing w:before="75" w:after="0"/>
      </w:pPr>
      <w:r>
        <w:rPr/>
        <w:t xml:space="preserve">二、完善安全生产责任体系</w:t>
      </w:r>
    </w:p>
    <w:p>
      <w:pPr>
        <w:spacing w:before="75" w:after="0"/>
      </w:pPr>
      <w:r>
        <w:rPr/>
        <w:t xml:space="preserve">三、构建环境社会风险预警系统</w:t>
      </w:r>
    </w:p>
    <w:p>
      <w:pPr>
        <w:spacing w:before="75" w:after="0"/>
      </w:pPr>
      <w:r>
        <w:rPr>
          <w:b w:val="1"/>
          <w:bCs w:val="1"/>
        </w:rPr>
        <w:t xml:space="preserve">图表目录</w:t>
      </w:r>
    </w:p>
    <w:p>
      <w:pPr>
        <w:spacing w:before="75" w:after="0"/>
      </w:pPr>
      <w:r>
        <w:rPr/>
        <w:t xml:space="preserve">图表：2023-2025年全球被动元件市场规模及增长率</w:t>
      </w:r>
    </w:p>
    <w:p>
      <w:pPr>
        <w:spacing w:before="75" w:after="0"/>
      </w:pPr>
      <w:r>
        <w:rPr/>
        <w:t xml:space="preserve">图表：2023-2025年全球被动元件按产品类别结构</w:t>
      </w:r>
    </w:p>
    <w:p>
      <w:pPr>
        <w:spacing w:before="75" w:after="0"/>
      </w:pPr>
      <w:r>
        <w:rPr/>
        <w:t xml:space="preserve">图表：2023-2025年全球被动元件区域市场格局</w:t>
      </w:r>
    </w:p>
    <w:p>
      <w:pPr>
        <w:spacing w:before="75" w:after="0"/>
      </w:pPr>
      <w:r>
        <w:rPr/>
        <w:t xml:space="preserve">图表：2023-2025年全球被动元件主要产品产能供给</w:t>
      </w:r>
    </w:p>
    <w:p>
      <w:pPr>
        <w:spacing w:before="75" w:after="0"/>
      </w:pPr>
      <w:r>
        <w:rPr/>
        <w:t xml:space="preserve">图表：2023-2025年全球被动元件重点行业需求变化</w:t>
      </w:r>
    </w:p>
    <w:p>
      <w:pPr>
        <w:spacing w:before="75" w:after="0"/>
      </w:pPr>
      <w:r>
        <w:rPr/>
        <w:t xml:space="preserve">图表：2023-2025年全球被动元件库存与价格关联性</w:t>
      </w:r>
    </w:p>
    <w:p>
      <w:pPr>
        <w:spacing w:before="75" w:after="0"/>
      </w:pPr>
      <w:r>
        <w:rPr/>
        <w:t xml:space="preserve">图表：2023-2025年全球被动元件主要出口国家分布</w:t>
      </w:r>
    </w:p>
    <w:p>
      <w:pPr>
        <w:spacing w:before="75" w:after="0"/>
      </w:pPr>
      <w:r>
        <w:rPr/>
        <w:t xml:space="preserve">图表：2023-2025年全球被动元件主要进口国家依赖度</w:t>
      </w:r>
    </w:p>
    <w:p>
      <w:pPr>
        <w:spacing w:before="75" w:after="0"/>
      </w:pPr>
      <w:r>
        <w:rPr/>
        <w:t xml:space="preserve">图表：2023-2025年全球被动元件国际贸易认证要求</w:t>
      </w:r>
    </w:p>
    <w:p>
      <w:pPr>
        <w:spacing w:before="75" w:after="0"/>
      </w:pPr>
      <w:r>
        <w:rPr/>
        <w:t xml:space="preserve">图表：2023-2025年中国被动元件市场总体规模</w:t>
      </w:r>
    </w:p>
    <w:p>
      <w:pPr>
        <w:spacing w:before="75" w:after="0"/>
      </w:pPr>
      <w:r>
        <w:rPr/>
        <w:t xml:space="preserve">图表：2023-2025年中国mlcc与铝电解电容占比</w:t>
      </w:r>
    </w:p>
    <w:p>
      <w:pPr>
        <w:spacing w:before="75" w:after="0"/>
      </w:pPr>
      <w:r>
        <w:rPr/>
        <w:t xml:space="preserve">图表：2023-2025年中国片式电阻与功率电感特征</w:t>
      </w:r>
    </w:p>
    <w:p>
      <w:pPr>
        <w:spacing w:before="75" w:after="0"/>
      </w:pPr>
      <w:r>
        <w:rPr/>
        <w:t xml:space="preserve">图表：2023-2025年中国被动元件产能利用率</w:t>
      </w:r>
    </w:p>
    <w:p>
      <w:pPr>
        <w:spacing w:before="75" w:after="0"/>
      </w:pPr>
      <w:r>
        <w:rPr/>
        <w:t xml:space="preserve">图表：2023-2025年中国高端产品进口替代进展</w:t>
      </w:r>
    </w:p>
    <w:p>
      <w:pPr>
        <w:spacing w:before="75" w:after="0"/>
      </w:pPr>
      <w:r>
        <w:rPr/>
        <w:t xml:space="preserve">图表：2023-2025年中国低端产品同质化竞争</w:t>
      </w:r>
    </w:p>
    <w:p>
      <w:pPr>
        <w:spacing w:before="75" w:after="0"/>
      </w:pPr>
      <w:r>
        <w:rPr/>
        <w:t xml:space="preserve">图表：2023-2025年中国通用型产品价格竞争</w:t>
      </w:r>
    </w:p>
    <w:p>
      <w:pPr>
        <w:spacing w:before="75" w:after="0"/>
      </w:pPr>
      <w:r>
        <w:rPr/>
        <w:t xml:space="preserve">图表：2023-2025年中国车规级产品溢价能力</w:t>
      </w:r>
    </w:p>
    <w:p>
      <w:pPr>
        <w:spacing w:before="75" w:after="0"/>
      </w:pPr>
      <w:r>
        <w:rPr/>
        <w:t xml:space="preserve">图表：2023-2025年中国原材料成本传导机制</w:t>
      </w:r>
    </w:p>
    <w:p>
      <w:pPr>
        <w:spacing w:before="75" w:after="0"/>
      </w:pPr>
      <w:r>
        <w:rPr/>
        <w:t xml:space="preserve">图表：2023-2025年中国陶瓷粉体介质材料纯度</w:t>
      </w:r>
    </w:p>
    <w:p>
      <w:pPr>
        <w:spacing w:before="75" w:after="0"/>
      </w:pPr>
      <w:r>
        <w:rPr/>
        <w:t xml:space="preserve">图表：2023-2025年中国铝箔电解纸性能指标</w:t>
      </w:r>
    </w:p>
    <w:p>
      <w:pPr>
        <w:spacing w:before="75" w:after="0"/>
      </w:pPr>
      <w:r>
        <w:rPr/>
        <w:t xml:space="preserve">图表：2023-2025年中国磁性材料合金粉末品质</w:t>
      </w:r>
    </w:p>
    <w:p>
      <w:pPr>
        <w:spacing w:before="75" w:after="0"/>
      </w:pPr>
      <w:r>
        <w:rPr/>
        <w:t xml:space="preserve">图表：2023-2025年中国流延叠层设备精度控制</w:t>
      </w:r>
    </w:p>
    <w:p>
      <w:pPr>
        <w:spacing w:before="75" w:after="0"/>
      </w:pPr>
      <w:r>
        <w:rPr/>
        <w:t xml:space="preserve">图表：2023-2025年中国烧结端电极设备稳定性</w:t>
      </w:r>
    </w:p>
    <w:p>
      <w:pPr>
        <w:spacing w:before="75" w:after="0"/>
      </w:pPr>
      <w:r>
        <w:rPr/>
        <w:t xml:space="preserve">图表：2023-2025年中国测试分选设备自动化</w:t>
      </w:r>
    </w:p>
    <w:p>
      <w:pPr>
        <w:spacing w:before="75" w:after="0"/>
      </w:pPr>
      <w:r>
        <w:rPr/>
        <w:t xml:space="preserve">图表：2023-2025年消费电子领域被动元件需求</w:t>
      </w:r>
    </w:p>
    <w:p>
      <w:pPr>
        <w:spacing w:before="75" w:after="0"/>
      </w:pPr>
      <w:r>
        <w:rPr/>
        <w:t xml:space="preserve">图表：2023-2025年工业与通信领域被动元件需求</w:t>
      </w:r>
    </w:p>
    <w:p>
      <w:pPr>
        <w:spacing w:before="75" w:after="0"/>
      </w:pPr>
      <w:r>
        <w:rPr/>
        <w:t xml:space="preserve">图表：2023-2025年新能源汽车三电系统用量</w:t>
      </w:r>
    </w:p>
    <w:p>
      <w:pPr>
        <w:spacing w:before="75" w:after="0"/>
      </w:pPr>
      <w:r>
        <w:rPr/>
        <w:t xml:space="preserve">图表：2023-2025年日韩台领先企业市场份额</w:t>
      </w:r>
    </w:p>
    <w:p>
      <w:pPr>
        <w:spacing w:before="75" w:after="0"/>
      </w:pPr>
      <w:r>
        <w:rPr/>
        <w:t xml:space="preserve">图表：2023-2025年中国大陆龙头企业崛起</w:t>
      </w:r>
    </w:p>
    <w:p>
      <w:pPr>
        <w:spacing w:before="75" w:after="0"/>
      </w:pPr>
      <w:r>
        <w:rPr/>
        <w:t xml:space="preserve">图表：2023-2025年通用产品价格战激烈程度</w:t>
      </w:r>
    </w:p>
    <w:p>
      <w:pPr>
        <w:spacing w:before="75" w:after="0"/>
      </w:pPr>
      <w:r>
        <w:rPr/>
        <w:t xml:space="preserve">图表：2023-2025年长三角高端制造集聚优势</w:t>
      </w:r>
    </w:p>
    <w:p>
      <w:pPr>
        <w:spacing w:before="75" w:after="0"/>
      </w:pPr>
      <w:r>
        <w:rPr/>
        <w:t xml:space="preserve">图表：2023-2025年中国被动元件出口总量增长</w:t>
      </w:r>
    </w:p>
    <w:p>
      <w:pPr>
        <w:spacing w:before="75" w:after="0"/>
      </w:pPr>
      <w:r>
        <w:rPr/>
        <w:t xml:space="preserve">图表：2023-2025年中国高端mlcc电感进口规模</w:t>
      </w:r>
    </w:p>
    <w:p>
      <w:pPr>
        <w:spacing w:before="75" w:after="0"/>
      </w:pPr>
      <w:r>
        <w:rPr/>
        <w:t xml:space="preserve">图表：2023-2025年中国对东南亚出口增长</w:t>
      </w:r>
    </w:p>
    <w:p>
      <w:pPr>
        <w:spacing w:before="75" w:after="0"/>
      </w:pPr>
      <w:r>
        <w:rPr/>
        <w:t xml:space="preserve">图表：2023-2025年中国从日本进口高端mlcc</w:t>
      </w:r>
    </w:p>
    <w:p>
      <w:pPr>
        <w:spacing w:before="75" w:after="0"/>
      </w:pPr>
      <w:r>
        <w:rPr/>
        <w:t xml:space="preserve">图表：2026-2031年全球被动元件市场规模预测</w:t>
      </w:r>
    </w:p>
    <w:p>
      <w:pPr>
        <w:spacing w:before="75" w:after="0"/>
      </w:pPr>
      <w:r>
        <w:rPr/>
        <w:t xml:space="preserve">图表：2026-2031年全球车规级工规级占比提升预测</w:t>
      </w:r>
    </w:p>
    <w:p>
      <w:pPr>
        <w:spacing w:before="75" w:after="0"/>
      </w:pPr>
      <w:r>
        <w:rPr/>
        <w:t xml:space="preserve">图表：2026-2031年全球区域市场增长动力预测</w:t>
      </w:r>
    </w:p>
    <w:p>
      <w:pPr>
        <w:spacing w:before="75" w:after="0"/>
      </w:pPr>
      <w:r>
        <w:rPr/>
        <w:t xml:space="preserve">图表：2026-2031年全球超微型超高容值突破预测</w:t>
      </w:r>
    </w:p>
    <w:p>
      <w:pPr>
        <w:spacing w:before="75" w:after="0"/>
      </w:pPr>
      <w:r>
        <w:rPr/>
        <w:t xml:space="preserve">图表：2026-2031年全球高频低损耗材料创新预测</w:t>
      </w:r>
    </w:p>
    <w:p>
      <w:pPr>
        <w:spacing w:before="75" w:after="0"/>
      </w:pPr>
      <w:r>
        <w:rPr/>
        <w:t xml:space="preserve">图表：2026-2031年中国消费电子稳定需求预测</w:t>
      </w:r>
    </w:p>
    <w:p>
      <w:pPr>
        <w:spacing w:before="75" w:after="0"/>
      </w:pPr>
      <w:r>
        <w:rPr/>
        <w:t xml:space="preserve">图表：2026-2031年中国新能源汽车爆发需求预测</w:t>
      </w:r>
    </w:p>
    <w:p>
      <w:pPr>
        <w:spacing w:before="75" w:after="0"/>
      </w:pPr>
      <w:r>
        <w:rPr/>
        <w:t xml:space="preserve">图表：2026-2031年中国工业通信升级需求预测</w:t>
      </w:r>
    </w:p>
    <w:p>
      <w:pPr>
        <w:spacing w:before="75" w:after="0"/>
      </w:pPr>
      <w:r>
        <w:rPr/>
        <w:t xml:space="preserve">图表：2026-2031年中国通用型产品增速放缓预测</w:t>
      </w:r>
    </w:p>
    <w:p>
      <w:pPr>
        <w:spacing w:before="75" w:after="0"/>
      </w:pPr>
      <w:r>
        <w:rPr/>
        <w:t xml:space="preserve">图表：2026-2031年中国车规级产品快速上升预测</w:t>
      </w:r>
    </w:p>
    <w:p>
      <w:pPr>
        <w:spacing w:before="75" w:after="0"/>
      </w:pPr>
      <w:r>
        <w:rPr/>
        <w:t xml:space="preserve">图表：2026-2031年东部沿海高端制造集中预测</w:t>
      </w:r>
    </w:p>
    <w:p>
      <w:pPr>
        <w:spacing w:before="75" w:after="0"/>
      </w:pPr>
      <w:r>
        <w:rPr/>
        <w:t xml:space="preserve">图表：2026-2031年中国被动元件总产能预测</w:t>
      </w:r>
    </w:p>
    <w:p>
      <w:pPr>
        <w:spacing w:before="75" w:after="0"/>
      </w:pPr>
      <w:r>
        <w:rPr/>
        <w:t xml:space="preserve">图表：2026-2031年中国产品一致性可靠性提高预测</w:t>
      </w:r>
    </w:p>
    <w:p>
      <w:pPr>
        <w:spacing w:before="75" w:after="0"/>
      </w:pPr>
      <w:r>
        <w:rPr/>
        <w:t xml:space="preserve">图表：2026-2031年中国国际认证标准对接预测</w:t>
      </w:r>
    </w:p>
    <w:p>
      <w:pPr>
        <w:spacing w:before="75" w:after="0"/>
      </w:pPr>
      <w:r>
        <w:rPr/>
        <w:t xml:space="preserve">图表：2026-2031年车规级元件国产替代机会分析</w:t>
      </w:r>
    </w:p>
    <w:p>
      <w:pPr>
        <w:spacing w:before="75" w:after="0"/>
      </w:pPr>
      <w:r>
        <w:rPr/>
        <w:t xml:space="preserve">图表：2026-2031年高端材料设备自主化机会分析</w:t>
      </w:r>
    </w:p>
    <w:p>
      <w:pPr>
        <w:spacing w:before="75" w:after="0"/>
      </w:pPr>
      <w:r>
        <w:rPr/>
        <w:t xml:space="preserve">图表：2026-2031年智能制造数字工厂机会分析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2026-2031年中国被动元件行业深度调研与投资前景预测分析报告</dc:title>
  <dc:description>2026-2031年中国被动元件行业深度调研与投资前景预测分析报告</dc:description>
  <dc:subject>2026-2031年中国被动元件行业深度调研与投资前景预测分析报告</dc:subject>
  <cp:keywords>研究报告</cp:keywords>
  <cp:category>研究报告</cp:category>
  <cp:lastModifiedBy>北京中道泰和信息咨询有限公司</cp:lastModifiedBy>
  <dcterms:created xsi:type="dcterms:W3CDTF">2026-06-23T20:08:25+08:00</dcterms:created>
  <dcterms:modified xsi:type="dcterms:W3CDTF">2026-06-23T20:08:25+08:00</dcterms:modified>
</cp:coreProperties>
</file>

<file path=docProps/custom.xml><?xml version="1.0" encoding="utf-8"?>
<Properties xmlns="http://schemas.openxmlformats.org/officeDocument/2006/custom-properties" xmlns:vt="http://schemas.openxmlformats.org/officeDocument/2006/docPropsVTypes"/>
</file>