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2026年全球女童装行业市场规模、领先企业国内外市场份额及排名</w:t>
      </w:r>
    </w:p>
    <w:p>
      <w:pPr>
        <w:spacing w:after="150"/>
      </w:pPr>
      <w:r>
        <w:rPr>
          <w:b w:val="1"/>
          <w:bCs w:val="1"/>
        </w:rPr>
        <w:t xml:space="preserve">报告简介</w:t>
      </w:r>
    </w:p>
    <w:p>
      <w:pPr>
        <w:spacing w:after="150"/>
      </w:pPr>
      <w:r>
        <w:rPr/>
        <w:t xml:space="preserve">女童装是面向未成年女性群体，贴合女童生理发育体态、皮肤特质、活动习性，兼顾女性审美特质专属打造的服饰品类，区别于通用童装与男童服饰，版型剪裁贴合女童身形曲线，面料更加柔润亲肤，工艺弱化硬质辅料，设计兼顾柔美气质与肢体活动自由度，适配全年龄段未成年女性穿戴，拥有专属安全工艺、色彩体系、版型标准，并非通用童装的性别改版，是童装体系里独立性较强的细分服饰品类。</w:t>
      </w:r>
    </w:p>
    <w:p>
      <w:pPr>
        <w:spacing w:after="150"/>
      </w:pPr>
      <w:r>
        <w:rPr/>
        <w:t xml:space="preserve">女童装依托家庭育儿消费形成独立细分市场，消费决策权由监护人把控，选购逻辑相较于通用童装更看重风格适配、穿搭质感与细节做工。市场消费偏好受育儿审美、穿搭理念、社交场景影响较深，消费取舍会兼顾服饰安全性、穿搭氛围感、穿搭百搭性，整体市场产销体系独立分化，形成平价量产、中端品牌、高端定制分层业态，分销渠道适配线下门店、线上零售、专属团购多元模式，依托女性穿搭审美差异，形成区别于男童装的供需流转体系。</w:t>
      </w:r>
    </w:p>
    <w:p>
      <w:pPr>
        <w:spacing w:after="150"/>
      </w:pPr>
      <w:r>
        <w:rPr/>
        <w:t xml:space="preserve">女童装行业具备清晰的迭代发展趋势，材质端持续优化柔化、抑菌、低敏面料普及范围，严控印染助剂、花边配饰、绳带辅料安全标准，行业生产合规门槛稳步提升。设计端摒弃繁复累赘装饰，平衡颜值美感与穿戴实用性，弱化过度成人化穿搭风格，贴合孩童童真特质做风格研发，同时细化居家、外出、休闲多元穿搭版型，行业逐步摆脱同质化款式复刻，走向原创风格、精细化做工、性别专属版型的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女童装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一、女童装定义</w:t>
      </w:r>
    </w:p>
    <w:p>
      <w:pPr>
        <w:spacing w:before="75" w:after="0"/>
      </w:pPr>
      <w:r>
        <w:rPr/>
        <w:t xml:space="preserve">二、女童装产品特征</w:t>
      </w:r>
    </w:p>
    <w:p>
      <w:pPr>
        <w:spacing w:before="75" w:after="0"/>
      </w:pPr>
      <w:r>
        <w:rPr/>
        <w:t xml:space="preserve">第二节 女童装行业归属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全球及国内女童装市场规模</w:t>
      </w:r>
    </w:p>
    <w:p>
      <w:pPr>
        <w:spacing w:before="75" w:after="0"/>
      </w:pPr>
      <w:r>
        <w:rPr/>
        <w:t xml:space="preserve">一、2022-2025年全球女童装市场规模</w:t>
      </w:r>
    </w:p>
    <w:p>
      <w:pPr>
        <w:spacing w:before="75" w:after="0"/>
      </w:pPr>
      <w:r>
        <w:rPr/>
        <w:t xml:space="preserve">二、2022-2025年国内女童装市场规模</w:t>
      </w:r>
    </w:p>
    <w:p>
      <w:pPr>
        <w:spacing w:before="75" w:after="0"/>
      </w:pPr>
      <w:r>
        <w:rPr/>
        <w:t xml:space="preserve">第四节 女童装行业发展现状分析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女童装行业发展影响因素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全球女童装行业发展状况概览</w:t>
      </w:r>
    </w:p>
    <w:p>
      <w:pPr>
        <w:spacing w:before="75" w:after="0"/>
      </w:pPr>
      <w:r>
        <w:rPr/>
        <w:t xml:space="preserve">一、全球女童装产能及区域分布</w:t>
      </w:r>
    </w:p>
    <w:p>
      <w:pPr>
        <w:spacing w:before="75" w:after="0"/>
      </w:pPr>
      <w:r>
        <w:rPr/>
        <w:t xml:space="preserve">二、全球女童装产品结构</w:t>
      </w:r>
    </w:p>
    <w:p>
      <w:pPr>
        <w:spacing w:before="75" w:after="0"/>
      </w:pPr>
      <w:r>
        <w:rPr/>
        <w:t xml:space="preserve">第二节 全球女童装市场竞争分析</w:t>
      </w:r>
    </w:p>
    <w:p>
      <w:pPr>
        <w:spacing w:before="75" w:after="0"/>
      </w:pPr>
      <w:r>
        <w:rPr/>
        <w:t xml:space="preserve">一、全球女童装市场集中度</w:t>
      </w:r>
    </w:p>
    <w:p>
      <w:pPr>
        <w:spacing w:before="75" w:after="0"/>
      </w:pPr>
      <w:r>
        <w:rPr/>
        <w:t xml:space="preserve">二、全球女童装行业竞争梯队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全球女童装领先企业市场占有率及排名(按营收)</w:t>
      </w:r>
    </w:p>
    <w:p>
      <w:pPr>
        <w:spacing w:before="75" w:after="0"/>
      </w:pPr>
      <w:r>
        <w:rPr/>
        <w:t xml:space="preserve">一、2023-2025年全球女童装领先企业营业收入</w:t>
      </w:r>
    </w:p>
    <w:p>
      <w:pPr>
        <w:spacing w:before="75" w:after="0"/>
      </w:pPr>
      <w:r>
        <w:rPr/>
        <w:t xml:space="preserve">二、2023-2025年全球女童装领先企业市场份额</w:t>
      </w:r>
    </w:p>
    <w:p>
      <w:pPr>
        <w:spacing w:before="75" w:after="0"/>
      </w:pPr>
      <w:r>
        <w:rPr/>
        <w:t xml:space="preserve">三、2023-2025年全球女童装领先企业排名</w:t>
      </w:r>
    </w:p>
    <w:p>
      <w:pPr>
        <w:spacing w:before="75" w:after="0"/>
      </w:pPr>
      <w:r>
        <w:rPr/>
        <w:t xml:space="preserve">第四节 国内女童装领先企业市场占有率及排名(按营收)</w:t>
      </w:r>
    </w:p>
    <w:p>
      <w:pPr>
        <w:spacing w:before="75" w:after="0"/>
      </w:pPr>
      <w:r>
        <w:rPr/>
        <w:t xml:space="preserve">一、2023-2025年国内女童装领先企业营业收入</w:t>
      </w:r>
    </w:p>
    <w:p>
      <w:pPr>
        <w:spacing w:before="75" w:after="0"/>
      </w:pPr>
      <w:r>
        <w:rPr/>
        <w:t xml:space="preserve">二、2023-2025年国内女童装领先企业市场份额</w:t>
      </w:r>
    </w:p>
    <w:p>
      <w:pPr>
        <w:spacing w:before="75" w:after="0"/>
      </w:pPr>
      <w:r>
        <w:rPr/>
        <w:t xml:space="preserve">三、2023-2025年国内女童装领先企业排名</w:t>
      </w:r>
    </w:p>
    <w:p>
      <w:pPr>
        <w:spacing w:before="75" w:after="0"/>
      </w:pPr>
      <w:r>
        <w:rPr/>
        <w:t xml:space="preserve">第五节 2025年全球女童装行业资本运作分析</w:t>
      </w:r>
    </w:p>
    <w:p>
      <w:pPr>
        <w:spacing w:before="75" w:after="0"/>
      </w:pPr>
      <w:r>
        <w:rPr/>
        <w:t xml:space="preserve">一、2025年全球女童装行业重大投资并购事件</w:t>
      </w:r>
    </w:p>
    <w:p>
      <w:pPr>
        <w:spacing w:before="75" w:after="0"/>
      </w:pPr>
      <w:r>
        <w:rPr/>
        <w:t xml:space="preserve">二、2025年全球女童装行业重大投资并购事件对行业的影响分析</w:t>
      </w:r>
    </w:p>
    <w:p>
      <w:pPr>
        <w:spacing w:before="75" w:after="0"/>
      </w:pPr>
      <w:r>
        <w:rPr>
          <w:b w:val="1"/>
          <w:bCs w:val="1"/>
        </w:rPr>
        <w:t xml:space="preserve">第三章 全球女童装行业主要国家（地区）分析</w:t>
      </w:r>
    </w:p>
    <w:p>
      <w:pPr>
        <w:spacing w:before="75" w:after="0"/>
      </w:pPr>
      <w:r>
        <w:rPr/>
        <w:t xml:space="preserve">第一节 美国女童装行业分析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三、2023-2025年美国女童装市场规模</w:t>
      </w:r>
    </w:p>
    <w:p>
      <w:pPr>
        <w:spacing w:before="75" w:after="0"/>
      </w:pPr>
      <w:r>
        <w:rPr/>
        <w:t xml:space="preserve">四、2026-2031年美国女童装市场规模预测</w:t>
      </w:r>
    </w:p>
    <w:p>
      <w:pPr>
        <w:spacing w:before="75" w:after="0"/>
      </w:pPr>
      <w:r>
        <w:rPr/>
        <w:t xml:space="preserve">五、美国女童装行业典型企业分析</w:t>
      </w:r>
    </w:p>
    <w:p>
      <w:pPr>
        <w:spacing w:before="75" w:after="0"/>
      </w:pPr>
      <w:r>
        <w:rPr/>
        <w:t xml:space="preserve">第二节 德国女童装行业分析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三、2023-2025年德国女童装市场规模</w:t>
      </w:r>
    </w:p>
    <w:p>
      <w:pPr>
        <w:spacing w:before="75" w:after="0"/>
      </w:pPr>
      <w:r>
        <w:rPr/>
        <w:t xml:space="preserve">四、2026-2031年德国女童装市场规模预测</w:t>
      </w:r>
    </w:p>
    <w:p>
      <w:pPr>
        <w:spacing w:before="75" w:after="0"/>
      </w:pPr>
      <w:r>
        <w:rPr/>
        <w:t xml:space="preserve">五、德国女童装行业典型企业分析</w:t>
      </w:r>
    </w:p>
    <w:p>
      <w:pPr>
        <w:spacing w:before="75" w:after="0"/>
      </w:pPr>
      <w:r>
        <w:rPr/>
        <w:t xml:space="preserve">第三节 日本女童装行业分析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三、2023-2025年日本女童装市场规模</w:t>
      </w:r>
    </w:p>
    <w:p>
      <w:pPr>
        <w:spacing w:before="75" w:after="0"/>
      </w:pPr>
      <w:r>
        <w:rPr/>
        <w:t xml:space="preserve">四、2026-2031年日本女童装市场规模预测</w:t>
      </w:r>
    </w:p>
    <w:p>
      <w:pPr>
        <w:spacing w:before="75" w:after="0"/>
      </w:pPr>
      <w:r>
        <w:rPr/>
        <w:t xml:space="preserve">五、日本女童装行业典型企业分析</w:t>
      </w:r>
    </w:p>
    <w:p>
      <w:pPr>
        <w:spacing w:before="75" w:after="0"/>
      </w:pPr>
      <w:r>
        <w:rPr/>
        <w:t xml:space="preserve">第四节 韩国女童装行业分析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三、2023-2025年韩国女童装市场规模</w:t>
      </w:r>
    </w:p>
    <w:p>
      <w:pPr>
        <w:spacing w:before="75" w:after="0"/>
      </w:pPr>
      <w:r>
        <w:rPr/>
        <w:t xml:space="preserve">四、2026-2031年韩国女童装市场规模预测</w:t>
      </w:r>
    </w:p>
    <w:p>
      <w:pPr>
        <w:spacing w:before="75" w:after="0"/>
      </w:pPr>
      <w:r>
        <w:rPr/>
        <w:t xml:space="preserve">五、韩国女童装行业典型企业分析</w:t>
      </w:r>
    </w:p>
    <w:p>
      <w:pPr>
        <w:spacing w:before="75" w:after="0"/>
      </w:pPr>
      <w:r>
        <w:rPr/>
        <w:t xml:space="preserve">第五节 中国女童装行业分析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三、2023-2025年中国女童装市场规模</w:t>
      </w:r>
    </w:p>
    <w:p>
      <w:pPr>
        <w:spacing w:before="75" w:after="0"/>
      </w:pPr>
      <w:r>
        <w:rPr/>
        <w:t xml:space="preserve">四、2026-2031年中国女童装市场规模预测</w:t>
      </w:r>
    </w:p>
    <w:p>
      <w:pPr>
        <w:spacing w:before="75" w:after="0"/>
      </w:pPr>
      <w:r>
        <w:rPr/>
        <w:t xml:space="preserve">五、中国女童装行业典型企业分析</w:t>
      </w:r>
    </w:p>
    <w:p>
      <w:pPr>
        <w:spacing w:before="75" w:after="0"/>
      </w:pPr>
      <w:r>
        <w:rPr>
          <w:b w:val="1"/>
          <w:bCs w:val="1"/>
        </w:rPr>
        <w:t xml:space="preserve">第四章 女童装细分行业分析</w:t>
      </w:r>
    </w:p>
    <w:p>
      <w:pPr>
        <w:spacing w:before="75" w:after="0"/>
      </w:pPr>
      <w:r>
        <w:rPr/>
        <w:t xml:space="preserve">第一节 梭织</w:t>
      </w:r>
    </w:p>
    <w:p>
      <w:pPr>
        <w:spacing w:before="75" w:after="0"/>
      </w:pPr>
      <w:r>
        <w:rPr/>
        <w:t xml:space="preserve">一、全球梭织市场规模(2021vs2025vs2030)</w:t>
      </w:r>
    </w:p>
    <w:p>
      <w:pPr>
        <w:spacing w:before="75" w:after="0"/>
      </w:pPr>
      <w:r>
        <w:rPr/>
        <w:t xml:space="preserve">二、全球梭织主要供应商及其市场份额(按2025年营收)</w:t>
      </w:r>
    </w:p>
    <w:p>
      <w:pPr>
        <w:spacing w:before="75" w:after="0"/>
      </w:pPr>
      <w:r>
        <w:rPr/>
        <w:t xml:space="preserve">三、中国梭织市场规模(2021vs2025vs2030)</w:t>
      </w:r>
    </w:p>
    <w:p>
      <w:pPr>
        <w:spacing w:before="75" w:after="0"/>
      </w:pPr>
      <w:r>
        <w:rPr/>
        <w:t xml:space="preserve">四、中国梭织主要供应商及其市场份额(按2025年营收)</w:t>
      </w:r>
    </w:p>
    <w:p>
      <w:pPr>
        <w:spacing w:before="75" w:after="0"/>
      </w:pPr>
      <w:r>
        <w:rPr/>
        <w:t xml:space="preserve">五、梭织未来发展趋势预测</w:t>
      </w:r>
    </w:p>
    <w:p>
      <w:pPr>
        <w:spacing w:before="75" w:after="0"/>
      </w:pPr>
      <w:r>
        <w:rPr/>
        <w:t xml:space="preserve">第二节 棉</w:t>
      </w:r>
    </w:p>
    <w:p>
      <w:pPr>
        <w:spacing w:before="75" w:after="0"/>
      </w:pPr>
      <w:r>
        <w:rPr/>
        <w:t xml:space="preserve">一、全球棉市场规模(2021vs2025vs2030)</w:t>
      </w:r>
    </w:p>
    <w:p>
      <w:pPr>
        <w:spacing w:before="75" w:after="0"/>
      </w:pPr>
      <w:r>
        <w:rPr/>
        <w:t xml:space="preserve">二、全球棉主要供应商及其市场份额(按2025年营收)</w:t>
      </w:r>
    </w:p>
    <w:p>
      <w:pPr>
        <w:spacing w:before="75" w:after="0"/>
      </w:pPr>
      <w:r>
        <w:rPr/>
        <w:t xml:space="preserve">三、中国棉市场规模(2021vs2025vs2030)</w:t>
      </w:r>
    </w:p>
    <w:p>
      <w:pPr>
        <w:spacing w:before="75" w:after="0"/>
      </w:pPr>
      <w:r>
        <w:rPr/>
        <w:t xml:space="preserve">四、中国棉主要供应商及其市场份额(按2025年营收)</w:t>
      </w:r>
    </w:p>
    <w:p>
      <w:pPr>
        <w:spacing w:before="75" w:after="0"/>
      </w:pPr>
      <w:r>
        <w:rPr/>
        <w:t xml:space="preserve">五、棉未来发展趋势预测</w:t>
      </w:r>
    </w:p>
    <w:p>
      <w:pPr>
        <w:spacing w:before="75" w:after="0"/>
      </w:pPr>
      <w:r>
        <w:rPr/>
        <w:t xml:space="preserve">第三节 府绸</w:t>
      </w:r>
    </w:p>
    <w:p>
      <w:pPr>
        <w:spacing w:before="75" w:after="0"/>
      </w:pPr>
      <w:r>
        <w:rPr/>
        <w:t xml:space="preserve">一、全球府绸市场规模(2021vs2025vs2030)</w:t>
      </w:r>
    </w:p>
    <w:p>
      <w:pPr>
        <w:spacing w:before="75" w:after="0"/>
      </w:pPr>
      <w:r>
        <w:rPr/>
        <w:t xml:space="preserve">二、全球府绸主要供应商及其市场份额(按2025年营收)</w:t>
      </w:r>
    </w:p>
    <w:p>
      <w:pPr>
        <w:spacing w:before="75" w:after="0"/>
      </w:pPr>
      <w:r>
        <w:rPr/>
        <w:t xml:space="preserve">三、中国府绸市场规模(2021vs2025vs2030)</w:t>
      </w:r>
    </w:p>
    <w:p>
      <w:pPr>
        <w:spacing w:before="75" w:after="0"/>
      </w:pPr>
      <w:r>
        <w:rPr/>
        <w:t xml:space="preserve">四、中国府绸主要供应商及其市场份额(按2025年营收)</w:t>
      </w:r>
    </w:p>
    <w:p>
      <w:pPr>
        <w:spacing w:before="75" w:after="0"/>
      </w:pPr>
      <w:r>
        <w:rPr/>
        <w:t xml:space="preserve">五、府绸未来发展趋势预测</w:t>
      </w:r>
    </w:p>
    <w:p>
      <w:pPr>
        <w:spacing w:before="75" w:after="0"/>
      </w:pPr>
      <w:r>
        <w:rPr/>
        <w:t xml:space="preserve">第四节 聚酯纤维</w:t>
      </w:r>
    </w:p>
    <w:p>
      <w:pPr>
        <w:spacing w:before="75" w:after="0"/>
      </w:pPr>
      <w:r>
        <w:rPr/>
        <w:t xml:space="preserve">一、全球聚酯纤维市场规模(2021vs2025vs2030)</w:t>
      </w:r>
    </w:p>
    <w:p>
      <w:pPr>
        <w:spacing w:before="75" w:after="0"/>
      </w:pPr>
      <w:r>
        <w:rPr/>
        <w:t xml:space="preserve">二、全球聚酯纤维主要供应商及其市场份额(按2025年营收)</w:t>
      </w:r>
    </w:p>
    <w:p>
      <w:pPr>
        <w:spacing w:before="75" w:after="0"/>
      </w:pPr>
      <w:r>
        <w:rPr/>
        <w:t xml:space="preserve">三、中国聚酯纤维市场规模(2021vs2025vs2030)</w:t>
      </w:r>
    </w:p>
    <w:p>
      <w:pPr>
        <w:spacing w:before="75" w:after="0"/>
      </w:pPr>
      <w:r>
        <w:rPr/>
        <w:t xml:space="preserve">四、中国聚酯纤维主要供应商及其市场份额(按2025年营收)</w:t>
      </w:r>
    </w:p>
    <w:p>
      <w:pPr>
        <w:spacing w:before="75" w:after="0"/>
      </w:pPr>
      <w:r>
        <w:rPr/>
        <w:t xml:space="preserve">五、聚酯纤维未来发展趋势预测</w:t>
      </w:r>
    </w:p>
    <w:p>
      <w:pPr>
        <w:spacing w:before="75" w:after="0"/>
      </w:pPr>
      <w:r>
        <w:rPr/>
        <w:t xml:space="preserve">第五节 皮革</w:t>
      </w:r>
    </w:p>
    <w:p>
      <w:pPr>
        <w:spacing w:before="75" w:after="0"/>
      </w:pPr>
      <w:r>
        <w:rPr/>
        <w:t xml:space="preserve">一、全球皮革市场规模(2021vs2025vs2030)</w:t>
      </w:r>
    </w:p>
    <w:p>
      <w:pPr>
        <w:spacing w:before="75" w:after="0"/>
      </w:pPr>
      <w:r>
        <w:rPr/>
        <w:t xml:space="preserve">二、全球皮革主要供应商及其市场份额(按2025年营收)</w:t>
      </w:r>
    </w:p>
    <w:p>
      <w:pPr>
        <w:spacing w:before="75" w:after="0"/>
      </w:pPr>
      <w:r>
        <w:rPr/>
        <w:t xml:space="preserve">三、中国皮革市场规模(2021vs2025vs2030)</w:t>
      </w:r>
    </w:p>
    <w:p>
      <w:pPr>
        <w:spacing w:before="75" w:after="0"/>
      </w:pPr>
      <w:r>
        <w:rPr/>
        <w:t xml:space="preserve">四、中国皮革主要供应商及其市场份额(按2025年营收)</w:t>
      </w:r>
    </w:p>
    <w:p>
      <w:pPr>
        <w:spacing w:before="75" w:after="0"/>
      </w:pPr>
      <w:r>
        <w:rPr/>
        <w:t xml:space="preserve">五、皮革未来发展趋势预测</w:t>
      </w:r>
    </w:p>
    <w:p>
      <w:pPr>
        <w:spacing w:before="75" w:after="0"/>
      </w:pPr>
      <w:r>
        <w:rPr>
          <w:b w:val="1"/>
          <w:bCs w:val="1"/>
        </w:rPr>
        <w:t xml:space="preserve">第五章 女童装产业链分析</w:t>
      </w:r>
    </w:p>
    <w:p>
      <w:pPr>
        <w:spacing w:before="75" w:after="0"/>
      </w:pPr>
      <w:r>
        <w:rPr/>
        <w:t xml:space="preserve">第一节 女童装产业链结构解析</w:t>
      </w:r>
    </w:p>
    <w:p>
      <w:pPr>
        <w:spacing w:before="75" w:after="0"/>
      </w:pPr>
      <w:r>
        <w:rPr/>
        <w:t xml:space="preserve">一、女童装产业链结构示意图</w:t>
      </w:r>
    </w:p>
    <w:p>
      <w:pPr>
        <w:spacing w:before="75" w:after="0"/>
      </w:pPr>
      <w:r>
        <w:rPr/>
        <w:t xml:space="preserve">二、女童装产业链全景图</w:t>
      </w:r>
    </w:p>
    <w:p>
      <w:pPr>
        <w:spacing w:before="75" w:after="0"/>
      </w:pPr>
      <w:r>
        <w:rPr/>
        <w:t xml:space="preserve">三、女童装产业发展热力地图</w:t>
      </w:r>
    </w:p>
    <w:p>
      <w:pPr>
        <w:spacing w:before="75" w:after="0"/>
      </w:pPr>
      <w:r>
        <w:rPr/>
        <w:t xml:space="preserve">第二节 女童装产业链上游分析</w:t>
      </w:r>
    </w:p>
    <w:p>
      <w:pPr>
        <w:spacing w:before="75" w:after="0"/>
      </w:pPr>
      <w:r>
        <w:rPr/>
        <w:t xml:space="preserve">一、女童装成本结构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女童装产业链中游分析</w:t>
      </w:r>
    </w:p>
    <w:p>
      <w:pPr>
        <w:spacing w:before="75" w:after="0"/>
      </w:pPr>
      <w:r>
        <w:rPr/>
        <w:t xml:space="preserve">一、女童装中游行业分布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女童装产业链下游分析</w:t>
      </w:r>
    </w:p>
    <w:p>
      <w:pPr>
        <w:spacing w:before="75" w:after="0"/>
      </w:pPr>
      <w:r>
        <w:rPr/>
        <w:t xml:space="preserve">一、女童装下游行业分布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四、下游需求对女童装行业的影响</w:t>
      </w:r>
    </w:p>
    <w:p>
      <w:pPr>
        <w:spacing w:before="75" w:after="0"/>
      </w:pPr>
      <w:r>
        <w:rPr>
          <w:b w:val="1"/>
          <w:bCs w:val="1"/>
        </w:rPr>
        <w:t xml:space="preserve">第六章 女童装领先企业分析</w:t>
      </w:r>
    </w:p>
    <w:p>
      <w:pPr>
        <w:spacing w:before="75" w:after="0"/>
      </w:pPr>
      <w:r>
        <w:rPr/>
        <w:t xml:space="preserve">第一节 brainbees solutions</w:t>
      </w:r>
    </w:p>
    <w:p>
      <w:pPr>
        <w:spacing w:before="75" w:after="0"/>
      </w:pPr>
      <w:r>
        <w:rPr/>
        <w:t xml:space="preserve">一、企业基本概况</w:t>
      </w:r>
    </w:p>
    <w:p>
      <w:pPr>
        <w:spacing w:before="75" w:after="0"/>
      </w:pPr>
      <w:r>
        <w:rPr/>
        <w:t xml:space="preserve">二、企业女童装产品分析</w:t>
      </w:r>
    </w:p>
    <w:p>
      <w:pPr>
        <w:spacing w:before="75" w:after="0"/>
      </w:pPr>
      <w:r>
        <w:rPr/>
        <w:t xml:space="preserve">三、2023-2025年企业女童装业务经营分析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toffy house</w:t>
      </w:r>
    </w:p>
    <w:p>
      <w:pPr>
        <w:spacing w:before="75" w:after="0"/>
      </w:pPr>
      <w:r>
        <w:rPr/>
        <w:t xml:space="preserve">一、企业基本概况</w:t>
      </w:r>
    </w:p>
    <w:p>
      <w:pPr>
        <w:spacing w:before="75" w:after="0"/>
      </w:pPr>
      <w:r>
        <w:rPr/>
        <w:t xml:space="preserve">二、企业女童装产品分析</w:t>
      </w:r>
    </w:p>
    <w:p>
      <w:pPr>
        <w:spacing w:before="75" w:after="0"/>
      </w:pPr>
      <w:r>
        <w:rPr/>
        <w:t xml:space="preserve">三、2023-2025年企业女童装业务经营分析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ohms fusion knitwear india</w:t>
      </w:r>
    </w:p>
    <w:p>
      <w:pPr>
        <w:spacing w:before="75" w:after="0"/>
      </w:pPr>
      <w:r>
        <w:rPr/>
        <w:t xml:space="preserve">一、企业基本概况</w:t>
      </w:r>
    </w:p>
    <w:p>
      <w:pPr>
        <w:spacing w:before="75" w:after="0"/>
      </w:pPr>
      <w:r>
        <w:rPr/>
        <w:t xml:space="preserve">二、企业女童装产品分析</w:t>
      </w:r>
    </w:p>
    <w:p>
      <w:pPr>
        <w:spacing w:before="75" w:after="0"/>
      </w:pPr>
      <w:r>
        <w:rPr/>
        <w:t xml:space="preserve">三、2023-2025年企业女童装业务经营分析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shakti fashions</w:t>
      </w:r>
    </w:p>
    <w:p>
      <w:pPr>
        <w:spacing w:before="75" w:after="0"/>
      </w:pPr>
      <w:r>
        <w:rPr/>
        <w:t xml:space="preserve">一、企业基本概况</w:t>
      </w:r>
    </w:p>
    <w:p>
      <w:pPr>
        <w:spacing w:before="75" w:after="0"/>
      </w:pPr>
      <w:r>
        <w:rPr/>
        <w:t xml:space="preserve">二、企业女童装产品分析</w:t>
      </w:r>
    </w:p>
    <w:p>
      <w:pPr>
        <w:spacing w:before="75" w:after="0"/>
      </w:pPr>
      <w:r>
        <w:rPr/>
        <w:t xml:space="preserve">三、2023-2025年企业女童装业务经营分析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super knit industries</w:t>
      </w:r>
    </w:p>
    <w:p>
      <w:pPr>
        <w:spacing w:before="75" w:after="0"/>
      </w:pPr>
      <w:r>
        <w:rPr/>
        <w:t xml:space="preserve">一、企业基本概况</w:t>
      </w:r>
    </w:p>
    <w:p>
      <w:pPr>
        <w:spacing w:before="75" w:after="0"/>
      </w:pPr>
      <w:r>
        <w:rPr/>
        <w:t xml:space="preserve">二、企业女童装产品分析</w:t>
      </w:r>
    </w:p>
    <w:p>
      <w:pPr>
        <w:spacing w:before="75" w:after="0"/>
      </w:pPr>
      <w:r>
        <w:rPr/>
        <w:t xml:space="preserve">三、2023-2025年企业女童装业务经营分析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goyal knitwear</w:t>
      </w:r>
    </w:p>
    <w:p>
      <w:pPr>
        <w:spacing w:before="75" w:after="0"/>
      </w:pPr>
      <w:r>
        <w:rPr/>
        <w:t xml:space="preserve">一、企业基本概况</w:t>
      </w:r>
    </w:p>
    <w:p>
      <w:pPr>
        <w:spacing w:before="75" w:after="0"/>
      </w:pPr>
      <w:r>
        <w:rPr/>
        <w:t xml:space="preserve">二、企业女童装产品分析</w:t>
      </w:r>
    </w:p>
    <w:p>
      <w:pPr>
        <w:spacing w:before="75" w:after="0"/>
      </w:pPr>
      <w:r>
        <w:rPr/>
        <w:t xml:space="preserve">三、2023-2025年企业女童装业务经营分析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广东小猪班纳服饰</w:t>
      </w:r>
    </w:p>
    <w:p>
      <w:pPr>
        <w:spacing w:before="75" w:after="0"/>
      </w:pPr>
      <w:r>
        <w:rPr/>
        <w:t xml:space="preserve">一、企业基本概况</w:t>
      </w:r>
    </w:p>
    <w:p>
      <w:pPr>
        <w:spacing w:before="75" w:after="0"/>
      </w:pPr>
      <w:r>
        <w:rPr/>
        <w:t xml:space="preserve">二、企业女童装产品分析</w:t>
      </w:r>
    </w:p>
    <w:p>
      <w:pPr>
        <w:spacing w:before="75" w:after="0"/>
      </w:pPr>
      <w:r>
        <w:rPr/>
        <w:t xml:space="preserve">三、2023-2025年企业女童装业务经营分析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安踏(中国)</w:t>
      </w:r>
    </w:p>
    <w:p>
      <w:pPr>
        <w:spacing w:before="75" w:after="0"/>
      </w:pPr>
      <w:r>
        <w:rPr/>
        <w:t xml:space="preserve">一、企业基本概况</w:t>
      </w:r>
    </w:p>
    <w:p>
      <w:pPr>
        <w:spacing w:before="75" w:after="0"/>
      </w:pPr>
      <w:r>
        <w:rPr/>
        <w:t xml:space="preserve">二、企业女童装产品分析</w:t>
      </w:r>
    </w:p>
    <w:p>
      <w:pPr>
        <w:spacing w:before="75" w:after="0"/>
      </w:pPr>
      <w:r>
        <w:rPr/>
        <w:t xml:space="preserve">三、2023-2025年企业女童装业务经营分析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女童装行业swot分析及发展策略</w:t>
      </w:r>
    </w:p>
    <w:p>
      <w:pPr>
        <w:spacing w:before="75" w:after="0"/>
      </w:pPr>
      <w:r>
        <w:rPr/>
        <w:t xml:space="preserve">第一节 女童装行业发展驱动因素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女童装行业发展swot分析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基于swot分析的女童装行业发展策略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女童装行业商业模式及运营模式</w:t>
      </w:r>
    </w:p>
    <w:p>
      <w:pPr>
        <w:spacing w:before="75" w:after="0"/>
      </w:pPr>
      <w:r>
        <w:rPr/>
        <w:t xml:space="preserve">第一节 女童装行业商业模式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女童装行业运营模式分析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女童装行业发展潜力研究结论</w:t>
      </w:r>
    </w:p>
    <w:p>
      <w:pPr>
        <w:spacing w:before="75" w:after="0"/>
      </w:pPr>
      <w:r>
        <w:rPr/>
        <w:t xml:space="preserve">第二节 女童装主要供应商排名研究结论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图表：全球女童装产品结构</w:t>
      </w:r>
    </w:p>
    <w:p>
      <w:pPr>
        <w:spacing w:before="75" w:after="0"/>
      </w:pPr>
      <w:r>
        <w:rPr/>
        <w:t xml:space="preserve">图表：全球女童装市场集中度</w:t>
      </w:r>
    </w:p>
    <w:p>
      <w:pPr>
        <w:spacing w:before="75" w:after="0"/>
      </w:pPr>
      <w:r>
        <w:rPr/>
        <w:t xml:space="preserve">图表：女童装行业发展趋势</w:t>
      </w:r>
    </w:p>
    <w:p>
      <w:pPr>
        <w:spacing w:before="75" w:after="0"/>
      </w:pPr>
      <w:r>
        <w:rPr/>
        <w:t xml:space="preserve">图表：女童装行业供应链分析</w:t>
      </w:r>
    </w:p>
    <w:p>
      <w:pPr>
        <w:spacing w:before="75" w:after="0"/>
      </w:pPr>
      <w:r>
        <w:rPr/>
        <w:t xml:space="preserve">图表：女童装行业销售模式分析</w:t>
      </w:r>
    </w:p>
    <w:p>
      <w:pPr>
        <w:spacing w:before="75" w:after="0"/>
      </w:pPr>
      <w:r>
        <w:rPr/>
        <w:t xml:space="preserve">图表：女童装产业链结构示意图</w:t>
      </w:r>
    </w:p>
    <w:p>
      <w:pPr>
        <w:spacing w:before="75" w:after="0"/>
      </w:pPr>
      <w:r>
        <w:rPr/>
        <w:t xml:space="preserve">图表：2023-2025年全球女童装市场规模</w:t>
      </w:r>
    </w:p>
    <w:p>
      <w:pPr>
        <w:spacing w:before="75" w:after="0"/>
      </w:pPr>
      <w:r>
        <w:rPr/>
        <w:t xml:space="preserve">图表：2023-2025年中国女童装市场规模</w:t>
      </w:r>
    </w:p>
    <w:p>
      <w:pPr>
        <w:spacing w:before="75" w:after="0"/>
      </w:pPr>
      <w:r>
        <w:rPr/>
        <w:t xml:space="preserve">图表：2025年全球女童装产能区域分布图</w:t>
      </w:r>
    </w:p>
    <w:p>
      <w:pPr>
        <w:spacing w:before="75" w:after="0"/>
      </w:pPr>
      <w:r>
        <w:rPr/>
        <w:t xml:space="preserve">图表：全球主要女童装供应商市场份额及排名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本文地址：https://www.51baogao.cn/baogao/20260624/4068484.shtml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4/40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2026年全球女童装行业市场规模、领先企业国内外市场份额及排名</dc:title>
  <dc:description>2026年全球女童装行业市场规模、领先企业国内外市场份额及排名</dc:description>
  <dc:subject>2026年全球女童装行业市场规模、领先企业国内外市场份额及排名</dc:subject>
  <cp:keywords>研究报告</cp:keywords>
  <cp:category>研究报告</cp:category>
  <cp:lastModifiedBy>北京中道泰和信息咨询有限公司</cp:lastModifiedBy>
  <dcterms:created xsi:type="dcterms:W3CDTF">2026-06-24T16:02:54+08:00</dcterms:created>
  <dcterms:modified xsi:type="dcterms:W3CDTF">2026-06-24T16:02:54+08:00</dcterms:modified>
</cp:coreProperties>
</file>

<file path=docProps/custom.xml><?xml version="1.0" encoding="utf-8"?>
<Properties xmlns="http://schemas.openxmlformats.org/officeDocument/2006/custom-properties" xmlns:vt="http://schemas.openxmlformats.org/officeDocument/2006/docPropsVTypes"/>
</file>