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2026年全球儿童泳装行业市场规模、领先企业国内外市场份额及排名</w:t>
      </w:r>
    </w:p>
    <w:p>
      <w:pPr>
        <w:spacing w:after="150"/>
      </w:pPr>
      <w:r>
        <w:rPr>
          <w:b w:val="1"/>
          <w:bCs w:val="1"/>
        </w:rPr>
        <w:t xml:space="preserve">报告简介</w:t>
      </w:r>
    </w:p>
    <w:p>
      <w:pPr>
        <w:spacing w:after="150"/>
      </w:pPr>
      <w:r>
        <w:rPr/>
        <w:t xml:space="preserve">儿童泳装(Kids\' Swimwear)是专门为0至14岁儿童设计的泳装，旨在满足他们在水中活动时的舒适性、安全性和功能需求。与成人泳装不同，儿童泳装在设计上更注重活动的自由度和安全性，常常加入了防紫外线、舒适柔软的材料，确保孩子们在水中有更好的活动体验。</w:t>
      </w:r>
    </w:p>
    <w:p>
      <w:pPr>
        <w:spacing w:after="150"/>
      </w:pPr>
      <w:r>
        <w:rPr/>
        <w:t xml:space="preserve">儿童泳装依托亲子亲水休闲、戏水陪护消费形成专属细分市场，消费决策权由监护人把控，选购优先级区别于日常童装，优先考量面料耐水安全性、贴合防护版型、防晒抑菌性能，其次考量外观款式与穿戴便捷度。消费行为依托亲水休闲场景产生，选购会兼顾穿戴便捷穿脱、防水不闷肤、防滑落适配特点，市场依托线下精品商超、运动服饰门店、线上功能服饰端口流通，消费偏好贴合户外亲水出行审美，消费取舍更看重功能实用性与水环境适配安全性。</w:t>
      </w:r>
    </w:p>
    <w:p>
      <w:pPr>
        <w:spacing w:after="150"/>
      </w:pPr>
      <w:r>
        <w:rPr/>
        <w:t xml:space="preserve">儿童泳装行业形成专属迭代发展走向，面料端不断升级耐氯抑菌、亲肤防晒特种纺织材质，减少水环境下面料掉色、材质老化、肌肤致敏问题，优化面料弹力与透气度，平衡隔水防护与散热透气能力。工艺端加固走线缝制、优化无痕包边工艺，改良松紧内嵌工艺，降低水环境摩擦划伤肌肤的概率。设计端贴合孩童活动习性优化剪裁，弱化硬质装饰配件，强化防晒包覆、防脱落结构设计，行业整体朝着功能专业化、穿戴安全化、水环境适配化迭代。</w:t>
      </w:r>
    </w:p>
    <w:p>
      <w:pPr>
        <w:spacing w:after="150"/>
      </w:pPr>
      <w:r>
        <w:rPr/>
        <w:t xml:space="preserve">大众亲子休闲生活方式不断普及，带动儿童功能服饰消费认知持续升级，监护人选购泳装不再只看重外观款式，愈发重视材质水环境稳定性、穿戴防护性、面料无害性。行业竞争逐步脱离低价简易仿制生产，面料改性技术、水上防护版型设计、合规防水质检能力成为核心竞争底气，做工粗糙、面料不耐水、防护设计缺失的产品适配范围持续缩小，行业生产标准逐步统一，行业整体合规化水平稳步提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儿童泳装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一、儿童泳装定义</w:t>
      </w:r>
    </w:p>
    <w:p>
      <w:pPr>
        <w:spacing w:before="75" w:after="0"/>
      </w:pPr>
      <w:r>
        <w:rPr/>
        <w:t xml:space="preserve">二、儿童泳装产品特征</w:t>
      </w:r>
    </w:p>
    <w:p>
      <w:pPr>
        <w:spacing w:before="75" w:after="0"/>
      </w:pPr>
      <w:r>
        <w:rPr/>
        <w:t xml:space="preserve">第二节 儿童泳装行业归属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全球及国内儿童泳装市场规模</w:t>
      </w:r>
    </w:p>
    <w:p>
      <w:pPr>
        <w:spacing w:before="75" w:after="0"/>
      </w:pPr>
      <w:r>
        <w:rPr/>
        <w:t xml:space="preserve">一、2022-2025年全球儿童泳装市场规模</w:t>
      </w:r>
    </w:p>
    <w:p>
      <w:pPr>
        <w:spacing w:before="75" w:after="0"/>
      </w:pPr>
      <w:r>
        <w:rPr/>
        <w:t xml:space="preserve">二、2022-2025年国内儿童泳装市场规模</w:t>
      </w:r>
    </w:p>
    <w:p>
      <w:pPr>
        <w:spacing w:before="75" w:after="0"/>
      </w:pPr>
      <w:r>
        <w:rPr/>
        <w:t xml:space="preserve">第四节 儿童泳装行业发展现状分析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儿童泳装行业发展影响因素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全球儿童泳装行业发展状况概览</w:t>
      </w:r>
    </w:p>
    <w:p>
      <w:pPr>
        <w:spacing w:before="75" w:after="0"/>
      </w:pPr>
      <w:r>
        <w:rPr/>
        <w:t xml:space="preserve">一、全球儿童泳装产能及区域分布</w:t>
      </w:r>
    </w:p>
    <w:p>
      <w:pPr>
        <w:spacing w:before="75" w:after="0"/>
      </w:pPr>
      <w:r>
        <w:rPr/>
        <w:t xml:space="preserve">二、全球儿童泳装产品结构</w:t>
      </w:r>
    </w:p>
    <w:p>
      <w:pPr>
        <w:spacing w:before="75" w:after="0"/>
      </w:pPr>
      <w:r>
        <w:rPr/>
        <w:t xml:space="preserve">第二节 全球儿童泳装市场竞争分析</w:t>
      </w:r>
    </w:p>
    <w:p>
      <w:pPr>
        <w:spacing w:before="75" w:after="0"/>
      </w:pPr>
      <w:r>
        <w:rPr/>
        <w:t xml:space="preserve">一、全球儿童泳装市场集中度</w:t>
      </w:r>
    </w:p>
    <w:p>
      <w:pPr>
        <w:spacing w:before="75" w:after="0"/>
      </w:pPr>
      <w:r>
        <w:rPr/>
        <w:t xml:space="preserve">二、全球儿童泳装行业竞争梯队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全球儿童泳装领先企业市场占有率及排名(按营收)</w:t>
      </w:r>
    </w:p>
    <w:p>
      <w:pPr>
        <w:spacing w:before="75" w:after="0"/>
      </w:pPr>
      <w:r>
        <w:rPr/>
        <w:t xml:space="preserve">一、2023-2025年全球儿童泳装领先企业营业收入</w:t>
      </w:r>
    </w:p>
    <w:p>
      <w:pPr>
        <w:spacing w:before="75" w:after="0"/>
      </w:pPr>
      <w:r>
        <w:rPr/>
        <w:t xml:space="preserve">二、2023-2025年全球儿童泳装领先企业市场份额</w:t>
      </w:r>
    </w:p>
    <w:p>
      <w:pPr>
        <w:spacing w:before="75" w:after="0"/>
      </w:pPr>
      <w:r>
        <w:rPr/>
        <w:t xml:space="preserve">三、2023-2025年全球儿童泳装领先企业排名</w:t>
      </w:r>
    </w:p>
    <w:p>
      <w:pPr>
        <w:spacing w:before="75" w:after="0"/>
      </w:pPr>
      <w:r>
        <w:rPr/>
        <w:t xml:space="preserve">第四节 国内儿童泳装领先企业市场占有率及排名(按营收)</w:t>
      </w:r>
    </w:p>
    <w:p>
      <w:pPr>
        <w:spacing w:before="75" w:after="0"/>
      </w:pPr>
      <w:r>
        <w:rPr/>
        <w:t xml:space="preserve">一、2023-2025年国内儿童泳装领先企业营业收入</w:t>
      </w:r>
    </w:p>
    <w:p>
      <w:pPr>
        <w:spacing w:before="75" w:after="0"/>
      </w:pPr>
      <w:r>
        <w:rPr/>
        <w:t xml:space="preserve">二、2023-2025年国内儿童泳装领先企业市场份额</w:t>
      </w:r>
    </w:p>
    <w:p>
      <w:pPr>
        <w:spacing w:before="75" w:after="0"/>
      </w:pPr>
      <w:r>
        <w:rPr/>
        <w:t xml:space="preserve">三、2023-2025年国内儿童泳装领先企业排名</w:t>
      </w:r>
    </w:p>
    <w:p>
      <w:pPr>
        <w:spacing w:before="75" w:after="0"/>
      </w:pPr>
      <w:r>
        <w:rPr/>
        <w:t xml:space="preserve">第五节 2025年全球儿童泳装行业资本运作分析</w:t>
      </w:r>
    </w:p>
    <w:p>
      <w:pPr>
        <w:spacing w:before="75" w:after="0"/>
      </w:pPr>
      <w:r>
        <w:rPr/>
        <w:t xml:space="preserve">一、2025年全球儿童泳装行业重大投资并购事件</w:t>
      </w:r>
    </w:p>
    <w:p>
      <w:pPr>
        <w:spacing w:before="75" w:after="0"/>
      </w:pPr>
      <w:r>
        <w:rPr/>
        <w:t xml:space="preserve">二、2025年全球儿童泳装行业重大投资并购事件对行业的影响分析</w:t>
      </w:r>
    </w:p>
    <w:p>
      <w:pPr>
        <w:spacing w:before="75" w:after="0"/>
      </w:pPr>
      <w:r>
        <w:rPr>
          <w:b w:val="1"/>
          <w:bCs w:val="1"/>
        </w:rPr>
        <w:t xml:space="preserve">第三章 全球儿童泳装行业主要国家（地区）分析</w:t>
      </w:r>
    </w:p>
    <w:p>
      <w:pPr>
        <w:spacing w:before="75" w:after="0"/>
      </w:pPr>
      <w:r>
        <w:rPr/>
        <w:t xml:space="preserve">第一节 美国儿童泳装行业分析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三、2023-2025年美国儿童泳装市场规模</w:t>
      </w:r>
    </w:p>
    <w:p>
      <w:pPr>
        <w:spacing w:before="75" w:after="0"/>
      </w:pPr>
      <w:r>
        <w:rPr/>
        <w:t xml:space="preserve">四、2026-2031年美国儿童泳装市场规模预测</w:t>
      </w:r>
    </w:p>
    <w:p>
      <w:pPr>
        <w:spacing w:before="75" w:after="0"/>
      </w:pPr>
      <w:r>
        <w:rPr/>
        <w:t xml:space="preserve">五、美国儿童泳装行业典型企业分析</w:t>
      </w:r>
    </w:p>
    <w:p>
      <w:pPr>
        <w:spacing w:before="75" w:after="0"/>
      </w:pPr>
      <w:r>
        <w:rPr/>
        <w:t xml:space="preserve">第二节 德国儿童泳装行业分析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三、2023-2025年德国儿童泳装市场规模</w:t>
      </w:r>
    </w:p>
    <w:p>
      <w:pPr>
        <w:spacing w:before="75" w:after="0"/>
      </w:pPr>
      <w:r>
        <w:rPr/>
        <w:t xml:space="preserve">四、2026-2031年德国儿童泳装市场规模预测</w:t>
      </w:r>
    </w:p>
    <w:p>
      <w:pPr>
        <w:spacing w:before="75" w:after="0"/>
      </w:pPr>
      <w:r>
        <w:rPr/>
        <w:t xml:space="preserve">五、德国儿童泳装行业典型企业分析</w:t>
      </w:r>
    </w:p>
    <w:p>
      <w:pPr>
        <w:spacing w:before="75" w:after="0"/>
      </w:pPr>
      <w:r>
        <w:rPr/>
        <w:t xml:space="preserve">第三节 日本儿童泳装行业分析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三、2023-2025年日本儿童泳装市场规模</w:t>
      </w:r>
    </w:p>
    <w:p>
      <w:pPr>
        <w:spacing w:before="75" w:after="0"/>
      </w:pPr>
      <w:r>
        <w:rPr/>
        <w:t xml:space="preserve">四、2026-2031年日本儿童泳装市场规模预测</w:t>
      </w:r>
    </w:p>
    <w:p>
      <w:pPr>
        <w:spacing w:before="75" w:after="0"/>
      </w:pPr>
      <w:r>
        <w:rPr/>
        <w:t xml:space="preserve">五、日本儿童泳装行业典型企业分析</w:t>
      </w:r>
    </w:p>
    <w:p>
      <w:pPr>
        <w:spacing w:before="75" w:after="0"/>
      </w:pPr>
      <w:r>
        <w:rPr/>
        <w:t xml:space="preserve">第四节 韩国儿童泳装行业分析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三、2023-2025年韩国儿童泳装市场规模</w:t>
      </w:r>
    </w:p>
    <w:p>
      <w:pPr>
        <w:spacing w:before="75" w:after="0"/>
      </w:pPr>
      <w:r>
        <w:rPr/>
        <w:t xml:space="preserve">四、2026-2031年韩国儿童泳装市场规模预测</w:t>
      </w:r>
    </w:p>
    <w:p>
      <w:pPr>
        <w:spacing w:before="75" w:after="0"/>
      </w:pPr>
      <w:r>
        <w:rPr/>
        <w:t xml:space="preserve">五、韩国儿童泳装行业典型企业分析</w:t>
      </w:r>
    </w:p>
    <w:p>
      <w:pPr>
        <w:spacing w:before="75" w:after="0"/>
      </w:pPr>
      <w:r>
        <w:rPr/>
        <w:t xml:space="preserve">第五节 中国儿童泳装行业分析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三、2023-2025年中国儿童泳装市场规模</w:t>
      </w:r>
    </w:p>
    <w:p>
      <w:pPr>
        <w:spacing w:before="75" w:after="0"/>
      </w:pPr>
      <w:r>
        <w:rPr/>
        <w:t xml:space="preserve">四、2026-2031年中国儿童泳装市场规模预测</w:t>
      </w:r>
    </w:p>
    <w:p>
      <w:pPr>
        <w:spacing w:before="75" w:after="0"/>
      </w:pPr>
      <w:r>
        <w:rPr/>
        <w:t xml:space="preserve">五、中国儿童泳装行业典型企业分析</w:t>
      </w:r>
    </w:p>
    <w:p>
      <w:pPr>
        <w:spacing w:before="75" w:after="0"/>
      </w:pPr>
      <w:r>
        <w:rPr>
          <w:b w:val="1"/>
          <w:bCs w:val="1"/>
        </w:rPr>
        <w:t xml:space="preserve">第四章 儿童泳装细分行业分析</w:t>
      </w:r>
    </w:p>
    <w:p>
      <w:pPr>
        <w:spacing w:before="75" w:after="0"/>
      </w:pPr>
      <w:r>
        <w:rPr/>
        <w:t xml:space="preserve">第一节 男孩泳装</w:t>
      </w:r>
    </w:p>
    <w:p>
      <w:pPr>
        <w:spacing w:before="75" w:after="0"/>
      </w:pPr>
      <w:r>
        <w:rPr/>
        <w:t xml:space="preserve">一、全球男孩泳装市场规模(2021vs2025vs2030)</w:t>
      </w:r>
    </w:p>
    <w:p>
      <w:pPr>
        <w:spacing w:before="75" w:after="0"/>
      </w:pPr>
      <w:r>
        <w:rPr/>
        <w:t xml:space="preserve">二、全球男孩泳装主要供应商及其市场份额(按2025年营收)</w:t>
      </w:r>
    </w:p>
    <w:p>
      <w:pPr>
        <w:spacing w:before="75" w:after="0"/>
      </w:pPr>
      <w:r>
        <w:rPr/>
        <w:t xml:space="preserve">三、中国男孩泳装市场规模(2021vs2025vs2030)</w:t>
      </w:r>
    </w:p>
    <w:p>
      <w:pPr>
        <w:spacing w:before="75" w:after="0"/>
      </w:pPr>
      <w:r>
        <w:rPr/>
        <w:t xml:space="preserve">四、中国男孩泳装主要供应商及其市场份额(按2025年营收)</w:t>
      </w:r>
    </w:p>
    <w:p>
      <w:pPr>
        <w:spacing w:before="75" w:after="0"/>
      </w:pPr>
      <w:r>
        <w:rPr/>
        <w:t xml:space="preserve">五、男孩泳装未来发展趋势预测</w:t>
      </w:r>
    </w:p>
    <w:p>
      <w:pPr>
        <w:spacing w:before="75" w:after="0"/>
      </w:pPr>
      <w:r>
        <w:rPr/>
        <w:t xml:space="preserve">第二节 女孩泳装</w:t>
      </w:r>
    </w:p>
    <w:p>
      <w:pPr>
        <w:spacing w:before="75" w:after="0"/>
      </w:pPr>
      <w:r>
        <w:rPr/>
        <w:t xml:space="preserve">一、全球女孩泳装市场规模(2021vs2025vs2030)</w:t>
      </w:r>
    </w:p>
    <w:p>
      <w:pPr>
        <w:spacing w:before="75" w:after="0"/>
      </w:pPr>
      <w:r>
        <w:rPr/>
        <w:t xml:space="preserve">二、全球女孩泳装主要供应商及其市场份额(按2025年营收)</w:t>
      </w:r>
    </w:p>
    <w:p>
      <w:pPr>
        <w:spacing w:before="75" w:after="0"/>
      </w:pPr>
      <w:r>
        <w:rPr/>
        <w:t xml:space="preserve">三、中国女孩泳装市场规模(2021vs2025vs2030)</w:t>
      </w:r>
    </w:p>
    <w:p>
      <w:pPr>
        <w:spacing w:before="75" w:after="0"/>
      </w:pPr>
      <w:r>
        <w:rPr/>
        <w:t xml:space="preserve">四、中国女孩泳装主要供应商及其市场份额(按2025年营收)</w:t>
      </w:r>
    </w:p>
    <w:p>
      <w:pPr>
        <w:spacing w:before="75" w:after="0"/>
      </w:pPr>
      <w:r>
        <w:rPr/>
        <w:t xml:space="preserve">五、女孩泳装未来发展趋势预测</w:t>
      </w:r>
    </w:p>
    <w:p>
      <w:pPr>
        <w:spacing w:before="75" w:after="0"/>
      </w:pPr>
      <w:r>
        <w:rPr>
          <w:b w:val="1"/>
          <w:bCs w:val="1"/>
        </w:rPr>
        <w:t xml:space="preserve">第五章 儿童泳装产业链分析</w:t>
      </w:r>
    </w:p>
    <w:p>
      <w:pPr>
        <w:spacing w:before="75" w:after="0"/>
      </w:pPr>
      <w:r>
        <w:rPr/>
        <w:t xml:space="preserve">第一节 儿童泳装产业链结构解析</w:t>
      </w:r>
    </w:p>
    <w:p>
      <w:pPr>
        <w:spacing w:before="75" w:after="0"/>
      </w:pPr>
      <w:r>
        <w:rPr/>
        <w:t xml:space="preserve">一、儿童泳装产业链结构示意图</w:t>
      </w:r>
    </w:p>
    <w:p>
      <w:pPr>
        <w:spacing w:before="75" w:after="0"/>
      </w:pPr>
      <w:r>
        <w:rPr/>
        <w:t xml:space="preserve">二、儿童泳装产业链全景图</w:t>
      </w:r>
    </w:p>
    <w:p>
      <w:pPr>
        <w:spacing w:before="75" w:after="0"/>
      </w:pPr>
      <w:r>
        <w:rPr/>
        <w:t xml:space="preserve">三、儿童泳装产业发展热力地图</w:t>
      </w:r>
    </w:p>
    <w:p>
      <w:pPr>
        <w:spacing w:before="75" w:after="0"/>
      </w:pPr>
      <w:r>
        <w:rPr/>
        <w:t xml:space="preserve">第二节 儿童泳装产业链上游分析</w:t>
      </w:r>
    </w:p>
    <w:p>
      <w:pPr>
        <w:spacing w:before="75" w:after="0"/>
      </w:pPr>
      <w:r>
        <w:rPr/>
        <w:t xml:space="preserve">一、儿童泳装成本结构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儿童泳装产业链中游分析</w:t>
      </w:r>
    </w:p>
    <w:p>
      <w:pPr>
        <w:spacing w:before="75" w:after="0"/>
      </w:pPr>
      <w:r>
        <w:rPr/>
        <w:t xml:space="preserve">一、儿童泳装中游行业分布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儿童泳装产业链下游分析</w:t>
      </w:r>
    </w:p>
    <w:p>
      <w:pPr>
        <w:spacing w:before="75" w:after="0"/>
      </w:pPr>
      <w:r>
        <w:rPr/>
        <w:t xml:space="preserve">一、儿童泳装下游行业分布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四、下游需求对儿童泳装行业的影响</w:t>
      </w:r>
    </w:p>
    <w:p>
      <w:pPr>
        <w:spacing w:before="75" w:after="0"/>
      </w:pPr>
      <w:r>
        <w:rPr>
          <w:b w:val="1"/>
          <w:bCs w:val="1"/>
        </w:rPr>
        <w:t xml:space="preserve">第六章 儿童泳装领先企业分析</w:t>
      </w:r>
    </w:p>
    <w:p>
      <w:pPr>
        <w:spacing w:before="75" w:after="0"/>
      </w:pPr>
      <w:r>
        <w:rPr/>
        <w:t xml:space="preserve">第一节 speedo</w:t>
      </w:r>
    </w:p>
    <w:p>
      <w:pPr>
        <w:spacing w:before="75" w:after="0"/>
      </w:pPr>
      <w:r>
        <w:rPr/>
        <w:t xml:space="preserve">一、企业基本概况</w:t>
      </w:r>
    </w:p>
    <w:p>
      <w:pPr>
        <w:spacing w:before="75" w:after="0"/>
      </w:pPr>
      <w:r>
        <w:rPr/>
        <w:t xml:space="preserve">二、企业儿童泳装产品分析</w:t>
      </w:r>
    </w:p>
    <w:p>
      <w:pPr>
        <w:spacing w:before="75" w:after="0"/>
      </w:pPr>
      <w:r>
        <w:rPr/>
        <w:t xml:space="preserve">三、2023-2025年企业儿童泳装业务经营分析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tyr</w:t>
      </w:r>
    </w:p>
    <w:p>
      <w:pPr>
        <w:spacing w:before="75" w:after="0"/>
      </w:pPr>
      <w:r>
        <w:rPr/>
        <w:t xml:space="preserve">一、企业基本概况</w:t>
      </w:r>
    </w:p>
    <w:p>
      <w:pPr>
        <w:spacing w:before="75" w:after="0"/>
      </w:pPr>
      <w:r>
        <w:rPr/>
        <w:t xml:space="preserve">二、企业儿童泳装产品分析</w:t>
      </w:r>
    </w:p>
    <w:p>
      <w:pPr>
        <w:spacing w:before="75" w:after="0"/>
      </w:pPr>
      <w:r>
        <w:rPr/>
        <w:t xml:space="preserve">三、2023-2025年企业儿童泳装业务经营分析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arena</w:t>
      </w:r>
    </w:p>
    <w:p>
      <w:pPr>
        <w:spacing w:before="75" w:after="0"/>
      </w:pPr>
      <w:r>
        <w:rPr/>
        <w:t xml:space="preserve">一、企业基本概况</w:t>
      </w:r>
    </w:p>
    <w:p>
      <w:pPr>
        <w:spacing w:before="75" w:after="0"/>
      </w:pPr>
      <w:r>
        <w:rPr/>
        <w:t xml:space="preserve">二、企业儿童泳装产品分析</w:t>
      </w:r>
    </w:p>
    <w:p>
      <w:pPr>
        <w:spacing w:before="75" w:after="0"/>
      </w:pPr>
      <w:r>
        <w:rPr/>
        <w:t xml:space="preserve">三、2023-2025年企业儿童泳装业务经营分析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cressi</w:t>
      </w:r>
    </w:p>
    <w:p>
      <w:pPr>
        <w:spacing w:before="75" w:after="0"/>
      </w:pPr>
      <w:r>
        <w:rPr/>
        <w:t xml:space="preserve">一、企业基本概况</w:t>
      </w:r>
    </w:p>
    <w:p>
      <w:pPr>
        <w:spacing w:before="75" w:after="0"/>
      </w:pPr>
      <w:r>
        <w:rPr/>
        <w:t xml:space="preserve">二、企业儿童泳装产品分析</w:t>
      </w:r>
    </w:p>
    <w:p>
      <w:pPr>
        <w:spacing w:before="75" w:after="0"/>
      </w:pPr>
      <w:r>
        <w:rPr/>
        <w:t xml:space="preserve">三、2023-2025年企业儿童泳装业务经营分析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zoggs</w:t>
      </w:r>
    </w:p>
    <w:p>
      <w:pPr>
        <w:spacing w:before="75" w:after="0"/>
      </w:pPr>
      <w:r>
        <w:rPr/>
        <w:t xml:space="preserve">一、企业基本概况</w:t>
      </w:r>
    </w:p>
    <w:p>
      <w:pPr>
        <w:spacing w:before="75" w:after="0"/>
      </w:pPr>
      <w:r>
        <w:rPr/>
        <w:t xml:space="preserve">二、企业儿童泳装产品分析</w:t>
      </w:r>
    </w:p>
    <w:p>
      <w:pPr>
        <w:spacing w:before="75" w:after="0"/>
      </w:pPr>
      <w:r>
        <w:rPr/>
        <w:t xml:space="preserve">三、2023-2025年企业儿童泳装业务经营分析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o\'neill</w:t>
      </w:r>
    </w:p>
    <w:p>
      <w:pPr>
        <w:spacing w:before="75" w:after="0"/>
      </w:pPr>
      <w:r>
        <w:rPr/>
        <w:t xml:space="preserve">一、企业基本概况</w:t>
      </w:r>
    </w:p>
    <w:p>
      <w:pPr>
        <w:spacing w:before="75" w:after="0"/>
      </w:pPr>
      <w:r>
        <w:rPr/>
        <w:t xml:space="preserve">二、企业儿童泳装产品分析</w:t>
      </w:r>
    </w:p>
    <w:p>
      <w:pPr>
        <w:spacing w:before="75" w:after="0"/>
      </w:pPr>
      <w:r>
        <w:rPr/>
        <w:t xml:space="preserve">三、2023-2025年企业儿童泳装业务经营分析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迪卡侬</w:t>
      </w:r>
    </w:p>
    <w:p>
      <w:pPr>
        <w:spacing w:before="75" w:after="0"/>
      </w:pPr>
      <w:r>
        <w:rPr/>
        <w:t xml:space="preserve">一、企业基本概况</w:t>
      </w:r>
    </w:p>
    <w:p>
      <w:pPr>
        <w:spacing w:before="75" w:after="0"/>
      </w:pPr>
      <w:r>
        <w:rPr/>
        <w:t xml:space="preserve">二、企业儿童泳装产品分析</w:t>
      </w:r>
    </w:p>
    <w:p>
      <w:pPr>
        <w:spacing w:before="75" w:after="0"/>
      </w:pPr>
      <w:r>
        <w:rPr/>
        <w:t xml:space="preserve">三、2023-2025年企业儿童泳装业务经营分析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keep</w:t>
      </w:r>
    </w:p>
    <w:p>
      <w:pPr>
        <w:spacing w:before="75" w:after="0"/>
      </w:pPr>
      <w:r>
        <w:rPr/>
        <w:t xml:space="preserve">一、企业基本概况</w:t>
      </w:r>
    </w:p>
    <w:p>
      <w:pPr>
        <w:spacing w:before="75" w:after="0"/>
      </w:pPr>
      <w:r>
        <w:rPr/>
        <w:t xml:space="preserve">二、企业儿童泳装产品分析</w:t>
      </w:r>
    </w:p>
    <w:p>
      <w:pPr>
        <w:spacing w:before="75" w:after="0"/>
      </w:pPr>
      <w:r>
        <w:rPr/>
        <w:t xml:space="preserve">三、2023-2025年企业儿童泳装业务经营分析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nike swim</w:t>
      </w:r>
    </w:p>
    <w:p>
      <w:pPr>
        <w:spacing w:before="75" w:after="0"/>
      </w:pPr>
      <w:r>
        <w:rPr/>
        <w:t xml:space="preserve">一、企业基本概况</w:t>
      </w:r>
    </w:p>
    <w:p>
      <w:pPr>
        <w:spacing w:before="75" w:after="0"/>
      </w:pPr>
      <w:r>
        <w:rPr/>
        <w:t xml:space="preserve">二、企业儿童泳装产品分析</w:t>
      </w:r>
    </w:p>
    <w:p>
      <w:pPr>
        <w:spacing w:before="75" w:after="0"/>
      </w:pPr>
      <w:r>
        <w:rPr/>
        <w:t xml:space="preserve">三、2023-2025年企业儿童泳装业务经营分析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disney</w:t>
      </w:r>
    </w:p>
    <w:p>
      <w:pPr>
        <w:spacing w:before="75" w:after="0"/>
      </w:pPr>
      <w:r>
        <w:rPr/>
        <w:t xml:space="preserve">一、企业基本概况</w:t>
      </w:r>
    </w:p>
    <w:p>
      <w:pPr>
        <w:spacing w:before="75" w:after="0"/>
      </w:pPr>
      <w:r>
        <w:rPr/>
        <w:t xml:space="preserve">二、企业儿童泳装产品分析</w:t>
      </w:r>
    </w:p>
    <w:p>
      <w:pPr>
        <w:spacing w:before="75" w:after="0"/>
      </w:pPr>
      <w:r>
        <w:rPr/>
        <w:t xml:space="preserve">三、2023-2025年企业儿童泳装业务经营分析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儿童泳装行业swot分析及发展策略</w:t>
      </w:r>
    </w:p>
    <w:p>
      <w:pPr>
        <w:spacing w:before="75" w:after="0"/>
      </w:pPr>
      <w:r>
        <w:rPr/>
        <w:t xml:space="preserve">第一节 儿童泳装行业发展驱动因素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儿童泳装行业发展swot分析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基于swot分析的儿童泳装行业发展策略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儿童泳装行业商业模式及运营模式</w:t>
      </w:r>
    </w:p>
    <w:p>
      <w:pPr>
        <w:spacing w:before="75" w:after="0"/>
      </w:pPr>
      <w:r>
        <w:rPr/>
        <w:t xml:space="preserve">第一节 儿童泳装行业商业模式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儿童泳装行业运营模式分析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儿童泳装行业发展潜力研究结论</w:t>
      </w:r>
    </w:p>
    <w:p>
      <w:pPr>
        <w:spacing w:before="75" w:after="0"/>
      </w:pPr>
      <w:r>
        <w:rPr/>
        <w:t xml:space="preserve">第二节 儿童泳装主要供应商排名研究结论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图表：全球儿童泳装产品结构</w:t>
      </w:r>
    </w:p>
    <w:p>
      <w:pPr>
        <w:spacing w:before="75" w:after="0"/>
      </w:pPr>
      <w:r>
        <w:rPr/>
        <w:t xml:space="preserve">图表：全球儿童泳装市场集中度</w:t>
      </w:r>
    </w:p>
    <w:p>
      <w:pPr>
        <w:spacing w:before="75" w:after="0"/>
      </w:pPr>
      <w:r>
        <w:rPr/>
        <w:t xml:space="preserve">图表：儿童泳装行业发展趋势</w:t>
      </w:r>
    </w:p>
    <w:p>
      <w:pPr>
        <w:spacing w:before="75" w:after="0"/>
      </w:pPr>
      <w:r>
        <w:rPr/>
        <w:t xml:space="preserve">图表：儿童泳装行业供应链分析</w:t>
      </w:r>
    </w:p>
    <w:p>
      <w:pPr>
        <w:spacing w:before="75" w:after="0"/>
      </w:pPr>
      <w:r>
        <w:rPr/>
        <w:t xml:space="preserve">图表：儿童泳装行业销售模式分析</w:t>
      </w:r>
    </w:p>
    <w:p>
      <w:pPr>
        <w:spacing w:before="75" w:after="0"/>
      </w:pPr>
      <w:r>
        <w:rPr/>
        <w:t xml:space="preserve">图表：儿童泳装产业链结构示意图</w:t>
      </w:r>
    </w:p>
    <w:p>
      <w:pPr>
        <w:spacing w:before="75" w:after="0"/>
      </w:pPr>
      <w:r>
        <w:rPr/>
        <w:t xml:space="preserve">图表：2023-2025年全球儿童泳装市场规模</w:t>
      </w:r>
    </w:p>
    <w:p>
      <w:pPr>
        <w:spacing w:before="75" w:after="0"/>
      </w:pPr>
      <w:r>
        <w:rPr/>
        <w:t xml:space="preserve">图表：2023-2025年中国儿童泳装市场规模</w:t>
      </w:r>
    </w:p>
    <w:p>
      <w:pPr>
        <w:spacing w:before="75" w:after="0"/>
      </w:pPr>
      <w:r>
        <w:rPr/>
        <w:t xml:space="preserve">图表：2025年全球儿童泳装产能区域分布图</w:t>
      </w:r>
    </w:p>
    <w:p>
      <w:pPr>
        <w:spacing w:before="75" w:after="0"/>
      </w:pPr>
      <w:r>
        <w:rPr/>
        <w:t xml:space="preserve">图表：全球主要儿童泳装供应商市场份额及排名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本文地址：https://www.51baogao.cn/baogao/20260624/4068492.shtml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24/406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2026年全球儿童泳装行业市场规模、领先企业国内外市场份额及排名</dc:title>
  <dc:description>2026年全球儿童泳装行业市场规模、领先企业国内外市场份额及排名</dc:description>
  <dc:subject>2026年全球儿童泳装行业市场规模、领先企业国内外市场份额及排名</dc:subject>
  <cp:keywords>研究报告</cp:keywords>
  <cp:category>研究报告</cp:category>
  <cp:lastModifiedBy>北京中道泰和信息咨询有限公司</cp:lastModifiedBy>
  <dcterms:created xsi:type="dcterms:W3CDTF">2026-06-24T19:55:56+08:00</dcterms:created>
  <dcterms:modified xsi:type="dcterms:W3CDTF">2026-06-24T19:55:56+08:00</dcterms:modified>
</cp:coreProperties>
</file>

<file path=docProps/custom.xml><?xml version="1.0" encoding="utf-8"?>
<Properties xmlns="http://schemas.openxmlformats.org/officeDocument/2006/custom-properties" xmlns:vt="http://schemas.openxmlformats.org/officeDocument/2006/docPropsVTypes"/>
</file>