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2026年全球民用雷达行业市场规模、领先企业国内外市场份额及排名</w:t>
      </w:r>
    </w:p>
    <w:p>
      <w:pPr>
        <w:spacing w:after="150"/>
      </w:pPr>
      <w:r>
        <w:rPr>
          <w:b w:val="1"/>
          <w:bCs w:val="1"/>
        </w:rPr>
        <w:t xml:space="preserve">报告简介</w:t>
      </w:r>
    </w:p>
    <w:p>
      <w:pPr>
        <w:spacing w:after="150"/>
      </w:pPr>
      <w:r>
        <w:rPr/>
        <w:t xml:space="preserve">民用雷达是依托无线电波探测与定位技术，在非军事领域实现目标感知、环境监测与安全防护的电子信息设备，具备全天候、高精度、抗干扰等特性，核心涵盖气象雷达、空管雷达、车载雷达、安防雷达及低空监视雷达等品类，广泛应用于航空管制、智能交通、气象观测、智慧城市、资源勘探等领域，是支撑数字经济与安全体系建设的关键感知终端。</w:t>
      </w:r>
    </w:p>
    <w:p>
      <w:pPr>
        <w:spacing w:after="150"/>
      </w:pPr>
      <w:r>
        <w:rPr/>
        <w:t xml:space="preserve">当前全球民用雷达行业处于规模扩张、技术迭代、场景扩容、竞争重构的发展阶段。下游需求持续旺盛，传统领域升级与新兴场景拓展形成双轮驱动，智能驾驶、低空经济、智慧安防等新兴赛道成为核心增长极。全球市场区域格局清晰，北美、欧洲技术领先、市场成熟，亚太地区依托产业升级与需求释放快速崛起，中国成为全球重要的生产与消费市场。竞争层面，国际巨头凭借技术壁垒与品牌优势占据高端市场，国内企业加速技术突破与国产化替代，在性价比与本土化服务上优势凸显，行业呈现多元竞争、分层发展的格局。</w:t>
      </w:r>
    </w:p>
    <w:p>
      <w:pPr>
        <w:spacing w:after="150"/>
      </w:pPr>
      <w:r>
        <w:rPr/>
        <w:t xml:space="preserve">未来，全球民用雷达行业将朝着技术智能化、产品集成化、应用场景化、产业链自主化方向演进。技术上，4D成像、AI算法、毫米波与太赫兹技术持续突破，推动雷达向高分辨率、低功耗、小型化升级。产品上，多传感器融合、软硬件一体化成为主流，适配不同场景的定制化解决方案不断丰富。产业上，核心元器件国产化进程加快，上下游协同创新加深，行业标准与监管体系持续完善，竞争焦点从单一产品比拼转向技术、供应链与生态的综合较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民用雷达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一、民用雷达定义</w:t>
      </w:r>
    </w:p>
    <w:p>
      <w:pPr>
        <w:spacing w:before="75" w:after="0"/>
      </w:pPr>
      <w:r>
        <w:rPr/>
        <w:t xml:space="preserve">二、民用雷达产品特征</w:t>
      </w:r>
    </w:p>
    <w:p>
      <w:pPr>
        <w:spacing w:before="75" w:after="0"/>
      </w:pPr>
      <w:r>
        <w:rPr/>
        <w:t xml:space="preserve">第二节 民用雷达行业归属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全球及国内民用雷达市场规模</w:t>
      </w:r>
    </w:p>
    <w:p>
      <w:pPr>
        <w:spacing w:before="75" w:after="0"/>
      </w:pPr>
      <w:r>
        <w:rPr/>
        <w:t xml:space="preserve">一、2022-2025年全球民用雷达市场规模</w:t>
      </w:r>
    </w:p>
    <w:p>
      <w:pPr>
        <w:spacing w:before="75" w:after="0"/>
      </w:pPr>
      <w:r>
        <w:rPr/>
        <w:t xml:space="preserve">二、2022-2025年国内民用雷达市场规模</w:t>
      </w:r>
    </w:p>
    <w:p>
      <w:pPr>
        <w:spacing w:before="75" w:after="0"/>
      </w:pPr>
      <w:r>
        <w:rPr/>
        <w:t xml:space="preserve">第四节 民用雷达行业发展现状分析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民用雷达行业发展影响因素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全球民用雷达行业发展状况概览</w:t>
      </w:r>
    </w:p>
    <w:p>
      <w:pPr>
        <w:spacing w:before="75" w:after="0"/>
      </w:pPr>
      <w:r>
        <w:rPr/>
        <w:t xml:space="preserve">一、全球民用雷达产能及区域分布</w:t>
      </w:r>
    </w:p>
    <w:p>
      <w:pPr>
        <w:spacing w:before="75" w:after="0"/>
      </w:pPr>
      <w:r>
        <w:rPr/>
        <w:t xml:space="preserve">二、全球民用雷达产品结构</w:t>
      </w:r>
    </w:p>
    <w:p>
      <w:pPr>
        <w:spacing w:before="75" w:after="0"/>
      </w:pPr>
      <w:r>
        <w:rPr/>
        <w:t xml:space="preserve">第二节 全球民用雷达市场竞争分析</w:t>
      </w:r>
    </w:p>
    <w:p>
      <w:pPr>
        <w:spacing w:before="75" w:after="0"/>
      </w:pPr>
      <w:r>
        <w:rPr/>
        <w:t xml:space="preserve">一、全球民用雷达市场集中度</w:t>
      </w:r>
    </w:p>
    <w:p>
      <w:pPr>
        <w:spacing w:before="75" w:after="0"/>
      </w:pPr>
      <w:r>
        <w:rPr/>
        <w:t xml:space="preserve">二、全球民用雷达行业竞争梯队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全球民用雷达领先企业市场占有率及排名(按营收)</w:t>
      </w:r>
    </w:p>
    <w:p>
      <w:pPr>
        <w:spacing w:before="75" w:after="0"/>
      </w:pPr>
      <w:r>
        <w:rPr/>
        <w:t xml:space="preserve">一、2023-2025年全球民用雷达领先企业营业收入</w:t>
      </w:r>
    </w:p>
    <w:p>
      <w:pPr>
        <w:spacing w:before="75" w:after="0"/>
      </w:pPr>
      <w:r>
        <w:rPr/>
        <w:t xml:space="preserve">二、2023-2025年全球民用雷达领先企业市场份额</w:t>
      </w:r>
    </w:p>
    <w:p>
      <w:pPr>
        <w:spacing w:before="75" w:after="0"/>
      </w:pPr>
      <w:r>
        <w:rPr/>
        <w:t xml:space="preserve">三、2023-2025年全球民用雷达领先企业排名</w:t>
      </w:r>
    </w:p>
    <w:p>
      <w:pPr>
        <w:spacing w:before="75" w:after="0"/>
      </w:pPr>
      <w:r>
        <w:rPr/>
        <w:t xml:space="preserve">第四节 国内民用雷达领先企业市场占有率及排名(按营收)</w:t>
      </w:r>
    </w:p>
    <w:p>
      <w:pPr>
        <w:spacing w:before="75" w:after="0"/>
      </w:pPr>
      <w:r>
        <w:rPr/>
        <w:t xml:space="preserve">一、2023-2025年国内民用雷达领先企业营业收入</w:t>
      </w:r>
    </w:p>
    <w:p>
      <w:pPr>
        <w:spacing w:before="75" w:after="0"/>
      </w:pPr>
      <w:r>
        <w:rPr/>
        <w:t xml:space="preserve">二、2023-2025年国内民用雷达领先企业市场份额</w:t>
      </w:r>
    </w:p>
    <w:p>
      <w:pPr>
        <w:spacing w:before="75" w:after="0"/>
      </w:pPr>
      <w:r>
        <w:rPr/>
        <w:t xml:space="preserve">三、2023-2025年国内民用雷达领先企业排名</w:t>
      </w:r>
    </w:p>
    <w:p>
      <w:pPr>
        <w:spacing w:before="75" w:after="0"/>
      </w:pPr>
      <w:r>
        <w:rPr/>
        <w:t xml:space="preserve">第五节 2025年全球民用雷达行业资本运作分析</w:t>
      </w:r>
    </w:p>
    <w:p>
      <w:pPr>
        <w:spacing w:before="75" w:after="0"/>
      </w:pPr>
      <w:r>
        <w:rPr/>
        <w:t xml:space="preserve">一、2025年全球民用雷达行业重大投资并购事件</w:t>
      </w:r>
    </w:p>
    <w:p>
      <w:pPr>
        <w:spacing w:before="75" w:after="0"/>
      </w:pPr>
      <w:r>
        <w:rPr/>
        <w:t xml:space="preserve">二、2025年全球民用雷达行业重大投资并购事件对行业的影响分析</w:t>
      </w:r>
    </w:p>
    <w:p>
      <w:pPr>
        <w:spacing w:before="75" w:after="0"/>
      </w:pPr>
      <w:r>
        <w:rPr>
          <w:b w:val="1"/>
          <w:bCs w:val="1"/>
        </w:rPr>
        <w:t xml:space="preserve">第三章 全球民用雷达行业主要国家（地区）分析</w:t>
      </w:r>
    </w:p>
    <w:p>
      <w:pPr>
        <w:spacing w:before="75" w:after="0"/>
      </w:pPr>
      <w:r>
        <w:rPr/>
        <w:t xml:space="preserve">第一节 美国民用雷达行业分析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三、2023-2025年美国民用雷达市场规模</w:t>
      </w:r>
    </w:p>
    <w:p>
      <w:pPr>
        <w:spacing w:before="75" w:after="0"/>
      </w:pPr>
      <w:r>
        <w:rPr/>
        <w:t xml:space="preserve">四、2026-2031年美国民用雷达市场规模预测</w:t>
      </w:r>
    </w:p>
    <w:p>
      <w:pPr>
        <w:spacing w:before="75" w:after="0"/>
      </w:pPr>
      <w:r>
        <w:rPr/>
        <w:t xml:space="preserve">五、美国民用雷达行业典型企业分析</w:t>
      </w:r>
    </w:p>
    <w:p>
      <w:pPr>
        <w:spacing w:before="75" w:after="0"/>
      </w:pPr>
      <w:r>
        <w:rPr/>
        <w:t xml:space="preserve">第二节 德国民用雷达行业分析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三、2023-2025年德国民用雷达市场规模</w:t>
      </w:r>
    </w:p>
    <w:p>
      <w:pPr>
        <w:spacing w:before="75" w:after="0"/>
      </w:pPr>
      <w:r>
        <w:rPr/>
        <w:t xml:space="preserve">四、2026-2031年德国民用雷达市场规模预测</w:t>
      </w:r>
    </w:p>
    <w:p>
      <w:pPr>
        <w:spacing w:before="75" w:after="0"/>
      </w:pPr>
      <w:r>
        <w:rPr/>
        <w:t xml:space="preserve">五、德国民用雷达行业典型企业分析</w:t>
      </w:r>
    </w:p>
    <w:p>
      <w:pPr>
        <w:spacing w:before="75" w:after="0"/>
      </w:pPr>
      <w:r>
        <w:rPr/>
        <w:t xml:space="preserve">第三节 日本民用雷达行业分析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三、2023-2025年日本民用雷达市场规模</w:t>
      </w:r>
    </w:p>
    <w:p>
      <w:pPr>
        <w:spacing w:before="75" w:after="0"/>
      </w:pPr>
      <w:r>
        <w:rPr/>
        <w:t xml:space="preserve">四、2026-2031年日本民用雷达市场规模预测</w:t>
      </w:r>
    </w:p>
    <w:p>
      <w:pPr>
        <w:spacing w:before="75" w:after="0"/>
      </w:pPr>
      <w:r>
        <w:rPr/>
        <w:t xml:space="preserve">五、日本民用雷达行业典型企业分析</w:t>
      </w:r>
    </w:p>
    <w:p>
      <w:pPr>
        <w:spacing w:before="75" w:after="0"/>
      </w:pPr>
      <w:r>
        <w:rPr/>
        <w:t xml:space="preserve">第四节 韩国民用雷达行业分析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三、2023-2025年韩国民用雷达市场规模</w:t>
      </w:r>
    </w:p>
    <w:p>
      <w:pPr>
        <w:spacing w:before="75" w:after="0"/>
      </w:pPr>
      <w:r>
        <w:rPr/>
        <w:t xml:space="preserve">四、2026-2031年韩国民用雷达市场规模预测</w:t>
      </w:r>
    </w:p>
    <w:p>
      <w:pPr>
        <w:spacing w:before="75" w:after="0"/>
      </w:pPr>
      <w:r>
        <w:rPr/>
        <w:t xml:space="preserve">五、韩国民用雷达行业典型企业分析</w:t>
      </w:r>
    </w:p>
    <w:p>
      <w:pPr>
        <w:spacing w:before="75" w:after="0"/>
      </w:pPr>
      <w:r>
        <w:rPr/>
        <w:t xml:space="preserve">第五节 中国民用雷达行业分析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三、2023-2025年中国民用雷达市场规模</w:t>
      </w:r>
    </w:p>
    <w:p>
      <w:pPr>
        <w:spacing w:before="75" w:after="0"/>
      </w:pPr>
      <w:r>
        <w:rPr/>
        <w:t xml:space="preserve">四、2026-2031年中国民用雷达市场规模预测</w:t>
      </w:r>
    </w:p>
    <w:p>
      <w:pPr>
        <w:spacing w:before="75" w:after="0"/>
      </w:pPr>
      <w:r>
        <w:rPr/>
        <w:t xml:space="preserve">五、中国民用雷达行业典型企业分析</w:t>
      </w:r>
    </w:p>
    <w:p>
      <w:pPr>
        <w:spacing w:before="75" w:after="0"/>
      </w:pPr>
      <w:r>
        <w:rPr>
          <w:b w:val="1"/>
          <w:bCs w:val="1"/>
        </w:rPr>
        <w:t xml:space="preserve">第四章 民用雷达细分行业分析</w:t>
      </w:r>
    </w:p>
    <w:p>
      <w:pPr>
        <w:spacing w:before="75" w:after="0"/>
      </w:pPr>
      <w:r>
        <w:rPr/>
        <w:t xml:space="preserve">第一节 汽车雷达(adas/自动驾驶)</w:t>
      </w:r>
    </w:p>
    <w:p>
      <w:pPr>
        <w:spacing w:before="75" w:after="0"/>
      </w:pPr>
      <w:r>
        <w:rPr/>
        <w:t xml:space="preserve">一、全球汽车雷达市场规模(2021vs2025vs2030)</w:t>
      </w:r>
    </w:p>
    <w:p>
      <w:pPr>
        <w:spacing w:before="75" w:after="0"/>
      </w:pPr>
      <w:r>
        <w:rPr/>
        <w:t xml:space="preserve">二、全球汽车雷达主要供应商及其市场份额(按2025年营收)</w:t>
      </w:r>
    </w:p>
    <w:p>
      <w:pPr>
        <w:spacing w:before="75" w:after="0"/>
      </w:pPr>
      <w:r>
        <w:rPr/>
        <w:t xml:space="preserve">三、中国汽车雷达市场规模(2021vs2025vs2030)</w:t>
      </w:r>
    </w:p>
    <w:p>
      <w:pPr>
        <w:spacing w:before="75" w:after="0"/>
      </w:pPr>
      <w:r>
        <w:rPr/>
        <w:t xml:space="preserve">四、中国汽车雷达主要供应商及其市场份额(按2025年营收)</w:t>
      </w:r>
    </w:p>
    <w:p>
      <w:pPr>
        <w:spacing w:before="75" w:after="0"/>
      </w:pPr>
      <w:r>
        <w:rPr/>
        <w:t xml:space="preserve">五、汽车雷达未来发展趋势预测</w:t>
      </w:r>
    </w:p>
    <w:p>
      <w:pPr>
        <w:spacing w:before="75" w:after="0"/>
      </w:pPr>
      <w:r>
        <w:rPr/>
        <w:t xml:space="preserve">第二节 气象雷达</w:t>
      </w:r>
    </w:p>
    <w:p>
      <w:pPr>
        <w:spacing w:before="75" w:after="0"/>
      </w:pPr>
      <w:r>
        <w:rPr/>
        <w:t xml:space="preserve">一、全球气象雷达市场规模(2021vs2025vs2030)</w:t>
      </w:r>
    </w:p>
    <w:p>
      <w:pPr>
        <w:spacing w:before="75" w:after="0"/>
      </w:pPr>
      <w:r>
        <w:rPr/>
        <w:t xml:space="preserve">二、全球气象雷达主要供应商及其市场份额(按2025年营收)</w:t>
      </w:r>
    </w:p>
    <w:p>
      <w:pPr>
        <w:spacing w:before="75" w:after="0"/>
      </w:pPr>
      <w:r>
        <w:rPr/>
        <w:t xml:space="preserve">三、中国气象雷达市场规模(2021vs2025vs2030)</w:t>
      </w:r>
    </w:p>
    <w:p>
      <w:pPr>
        <w:spacing w:before="75" w:after="0"/>
      </w:pPr>
      <w:r>
        <w:rPr/>
        <w:t xml:space="preserve">四、中国气象雷达主要供应商及其市场份额(按2025年营收)</w:t>
      </w:r>
    </w:p>
    <w:p>
      <w:pPr>
        <w:spacing w:before="75" w:after="0"/>
      </w:pPr>
      <w:r>
        <w:rPr/>
        <w:t xml:space="preserve">五、气象雷达未来发展趋势预测</w:t>
      </w:r>
    </w:p>
    <w:p>
      <w:pPr>
        <w:spacing w:before="75" w:after="0"/>
      </w:pPr>
      <w:r>
        <w:rPr/>
        <w:t xml:space="preserve">第三节 航海雷达</w:t>
      </w:r>
    </w:p>
    <w:p>
      <w:pPr>
        <w:spacing w:before="75" w:after="0"/>
      </w:pPr>
      <w:r>
        <w:rPr/>
        <w:t xml:space="preserve">一、全球航海雷达市场规模(2021vs2025vs2030)</w:t>
      </w:r>
    </w:p>
    <w:p>
      <w:pPr>
        <w:spacing w:before="75" w:after="0"/>
      </w:pPr>
      <w:r>
        <w:rPr/>
        <w:t xml:space="preserve">二、全球航海雷达主要供应商及其市场份额(按2025年营收)</w:t>
      </w:r>
    </w:p>
    <w:p>
      <w:pPr>
        <w:spacing w:before="75" w:after="0"/>
      </w:pPr>
      <w:r>
        <w:rPr/>
        <w:t xml:space="preserve">三、中国航海雷达市场规模(2021vs2025vs2030)</w:t>
      </w:r>
    </w:p>
    <w:p>
      <w:pPr>
        <w:spacing w:before="75" w:after="0"/>
      </w:pPr>
      <w:r>
        <w:rPr/>
        <w:t xml:space="preserve">四、中国航海雷达主要供应商及其市场份额(按2025年营收)</w:t>
      </w:r>
    </w:p>
    <w:p>
      <w:pPr>
        <w:spacing w:before="75" w:after="0"/>
      </w:pPr>
      <w:r>
        <w:rPr/>
        <w:t xml:space="preserve">五、航海雷达未来发展趋势预测</w:t>
      </w:r>
    </w:p>
    <w:p>
      <w:pPr>
        <w:spacing w:before="75" w:after="0"/>
      </w:pPr>
      <w:r>
        <w:rPr/>
        <w:t xml:space="preserve">第四节 安防监控雷达</w:t>
      </w:r>
    </w:p>
    <w:p>
      <w:pPr>
        <w:spacing w:before="75" w:after="0"/>
      </w:pPr>
      <w:r>
        <w:rPr/>
        <w:t xml:space="preserve">一、全球安防监控雷达市场规模(2021vs2025vs2030)</w:t>
      </w:r>
    </w:p>
    <w:p>
      <w:pPr>
        <w:spacing w:before="75" w:after="0"/>
      </w:pPr>
      <w:r>
        <w:rPr/>
        <w:t xml:space="preserve">二、全球安防监控雷达主要供应商及其市场份额(按2025年营收)</w:t>
      </w:r>
    </w:p>
    <w:p>
      <w:pPr>
        <w:spacing w:before="75" w:after="0"/>
      </w:pPr>
      <w:r>
        <w:rPr/>
        <w:t xml:space="preserve">三、中国安防监控雷达市场规模(2021vs2025vs2030)</w:t>
      </w:r>
    </w:p>
    <w:p>
      <w:pPr>
        <w:spacing w:before="75" w:after="0"/>
      </w:pPr>
      <w:r>
        <w:rPr/>
        <w:t xml:space="preserve">四、中国安防监控雷达主要供应商及其市场份额(按2025年营收)</w:t>
      </w:r>
    </w:p>
    <w:p>
      <w:pPr>
        <w:spacing w:before="75" w:after="0"/>
      </w:pPr>
      <w:r>
        <w:rPr/>
        <w:t xml:space="preserve">五、安防监控雷达未来发展趋势预测</w:t>
      </w:r>
    </w:p>
    <w:p>
      <w:pPr>
        <w:spacing w:before="75" w:after="0"/>
      </w:pPr>
      <w:r>
        <w:rPr/>
        <w:t xml:space="preserve">第五节 交通监测雷达</w:t>
      </w:r>
    </w:p>
    <w:p>
      <w:pPr>
        <w:spacing w:before="75" w:after="0"/>
      </w:pPr>
      <w:r>
        <w:rPr/>
        <w:t xml:space="preserve">一、全球交通监测雷达市场规模(2021vs2025vs2030)</w:t>
      </w:r>
    </w:p>
    <w:p>
      <w:pPr>
        <w:spacing w:before="75" w:after="0"/>
      </w:pPr>
      <w:r>
        <w:rPr/>
        <w:t xml:space="preserve">二、全球交通监测雷达主要供应商及其市场份额(按2025年营收)</w:t>
      </w:r>
    </w:p>
    <w:p>
      <w:pPr>
        <w:spacing w:before="75" w:after="0"/>
      </w:pPr>
      <w:r>
        <w:rPr/>
        <w:t xml:space="preserve">三、中国交通监测雷达市场规模(2021vs2025vs2030)</w:t>
      </w:r>
    </w:p>
    <w:p>
      <w:pPr>
        <w:spacing w:before="75" w:after="0"/>
      </w:pPr>
      <w:r>
        <w:rPr/>
        <w:t xml:space="preserve">四、中国交通监测雷达主要供应商及其市场份额(按2025年营收)</w:t>
      </w:r>
    </w:p>
    <w:p>
      <w:pPr>
        <w:spacing w:before="75" w:after="0"/>
      </w:pPr>
      <w:r>
        <w:rPr/>
        <w:t xml:space="preserve">五、交通监测雷达未来发展趋势预测</w:t>
      </w:r>
    </w:p>
    <w:p>
      <w:pPr>
        <w:spacing w:before="75" w:after="0"/>
      </w:pPr>
      <w:r>
        <w:rPr>
          <w:b w:val="1"/>
          <w:bCs w:val="1"/>
        </w:rPr>
        <w:t xml:space="preserve">第五章 民用雷达产业链分析</w:t>
      </w:r>
    </w:p>
    <w:p>
      <w:pPr>
        <w:spacing w:before="75" w:after="0"/>
      </w:pPr>
      <w:r>
        <w:rPr/>
        <w:t xml:space="preserve">第一节 民用雷达产业链结构解析</w:t>
      </w:r>
    </w:p>
    <w:p>
      <w:pPr>
        <w:spacing w:before="75" w:after="0"/>
      </w:pPr>
      <w:r>
        <w:rPr/>
        <w:t xml:space="preserve">一、民用雷达产业链结构示意图</w:t>
      </w:r>
    </w:p>
    <w:p>
      <w:pPr>
        <w:spacing w:before="75" w:after="0"/>
      </w:pPr>
      <w:r>
        <w:rPr/>
        <w:t xml:space="preserve">二、民用雷达产业链全景图</w:t>
      </w:r>
    </w:p>
    <w:p>
      <w:pPr>
        <w:spacing w:before="75" w:after="0"/>
      </w:pPr>
      <w:r>
        <w:rPr/>
        <w:t xml:space="preserve">三、民用雷达产业发展热力地图</w:t>
      </w:r>
    </w:p>
    <w:p>
      <w:pPr>
        <w:spacing w:before="75" w:after="0"/>
      </w:pPr>
      <w:r>
        <w:rPr/>
        <w:t xml:space="preserve">第二节 民用雷达产业链上游分析</w:t>
      </w:r>
    </w:p>
    <w:p>
      <w:pPr>
        <w:spacing w:before="75" w:after="0"/>
      </w:pPr>
      <w:r>
        <w:rPr/>
        <w:t xml:space="preserve">一、民用雷达成本结构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民用雷达产业链中游分析</w:t>
      </w:r>
    </w:p>
    <w:p>
      <w:pPr>
        <w:spacing w:before="75" w:after="0"/>
      </w:pPr>
      <w:r>
        <w:rPr/>
        <w:t xml:space="preserve">一、民用雷达中游行业分布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民用雷达产业链下游分析</w:t>
      </w:r>
    </w:p>
    <w:p>
      <w:pPr>
        <w:spacing w:before="75" w:after="0"/>
      </w:pPr>
      <w:r>
        <w:rPr/>
        <w:t xml:space="preserve">一、民用雷达下游行业分布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四、下游需求对民用雷达行业的影响</w:t>
      </w:r>
    </w:p>
    <w:p>
      <w:pPr>
        <w:spacing w:before="75" w:after="0"/>
      </w:pPr>
      <w:r>
        <w:rPr>
          <w:b w:val="1"/>
          <w:bCs w:val="1"/>
        </w:rPr>
        <w:t xml:space="preserve">第六章 民用雷达领先企业分析</w:t>
      </w:r>
    </w:p>
    <w:p>
      <w:pPr>
        <w:spacing w:before="75" w:after="0"/>
      </w:pPr>
      <w:r>
        <w:rPr/>
        <w:t xml:space="preserve">第一节 国睿科技股份有限公司</w:t>
      </w:r>
    </w:p>
    <w:p>
      <w:pPr>
        <w:spacing w:before="75" w:after="0"/>
      </w:pPr>
      <w:r>
        <w:rPr/>
        <w:t xml:space="preserve">一、企业基本概况</w:t>
      </w:r>
    </w:p>
    <w:p>
      <w:pPr>
        <w:spacing w:before="75" w:after="0"/>
      </w:pPr>
      <w:r>
        <w:rPr/>
        <w:t xml:space="preserve">二、企业民用雷达产品分析</w:t>
      </w:r>
    </w:p>
    <w:p>
      <w:pPr>
        <w:spacing w:before="75" w:after="0"/>
      </w:pPr>
      <w:r>
        <w:rPr/>
        <w:t xml:space="preserve">三、2023-2025年企业民用雷达业务经营分析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四创电子股份有限公司</w:t>
      </w:r>
    </w:p>
    <w:p>
      <w:pPr>
        <w:spacing w:before="75" w:after="0"/>
      </w:pPr>
      <w:r>
        <w:rPr/>
        <w:t xml:space="preserve">一、企业基本概况</w:t>
      </w:r>
    </w:p>
    <w:p>
      <w:pPr>
        <w:spacing w:before="75" w:after="0"/>
      </w:pPr>
      <w:r>
        <w:rPr/>
        <w:t xml:space="preserve">二、企业民用雷达产品分析</w:t>
      </w:r>
    </w:p>
    <w:p>
      <w:pPr>
        <w:spacing w:before="75" w:after="0"/>
      </w:pPr>
      <w:r>
        <w:rPr/>
        <w:t xml:space="preserve">三、2023-2025年企业民用雷达业务经营分析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广东纳睿雷达科技股份有限公司</w:t>
      </w:r>
    </w:p>
    <w:p>
      <w:pPr>
        <w:spacing w:before="75" w:after="0"/>
      </w:pPr>
      <w:r>
        <w:rPr/>
        <w:t xml:space="preserve">一、企业基本概况</w:t>
      </w:r>
    </w:p>
    <w:p>
      <w:pPr>
        <w:spacing w:before="75" w:after="0"/>
      </w:pPr>
      <w:r>
        <w:rPr/>
        <w:t xml:space="preserve">二、企业民用雷达产品分析</w:t>
      </w:r>
    </w:p>
    <w:p>
      <w:pPr>
        <w:spacing w:before="75" w:after="0"/>
      </w:pPr>
      <w:r>
        <w:rPr/>
        <w:t xml:space="preserve">三、2023-2025年企业民用雷达业务经营分析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成都国腾电子股份有限公司</w:t>
      </w:r>
    </w:p>
    <w:p>
      <w:pPr>
        <w:spacing w:before="75" w:after="0"/>
      </w:pPr>
      <w:r>
        <w:rPr/>
        <w:t xml:space="preserve">一、企业基本概况</w:t>
      </w:r>
    </w:p>
    <w:p>
      <w:pPr>
        <w:spacing w:before="75" w:after="0"/>
      </w:pPr>
      <w:r>
        <w:rPr/>
        <w:t xml:space="preserve">二、企业民用雷达产品分析</w:t>
      </w:r>
    </w:p>
    <w:p>
      <w:pPr>
        <w:spacing w:before="75" w:after="0"/>
      </w:pPr>
      <w:r>
        <w:rPr/>
        <w:t xml:space="preserve">三、2023-2025年企业民用雷达业务经营分析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浙江华盛雷达股份有限公司</w:t>
      </w:r>
    </w:p>
    <w:p>
      <w:pPr>
        <w:spacing w:before="75" w:after="0"/>
      </w:pPr>
      <w:r>
        <w:rPr/>
        <w:t xml:space="preserve">一、企业基本概况</w:t>
      </w:r>
    </w:p>
    <w:p>
      <w:pPr>
        <w:spacing w:before="75" w:after="0"/>
      </w:pPr>
      <w:r>
        <w:rPr/>
        <w:t xml:space="preserve">二、企业民用雷达产品分析</w:t>
      </w:r>
    </w:p>
    <w:p>
      <w:pPr>
        <w:spacing w:before="75" w:after="0"/>
      </w:pPr>
      <w:r>
        <w:rPr/>
        <w:t xml:space="preserve">三、2023-2025年企业民用雷达业务经营分析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北京赛思信和科技有限公司</w:t>
      </w:r>
    </w:p>
    <w:p>
      <w:pPr>
        <w:spacing w:before="75" w:after="0"/>
      </w:pPr>
      <w:r>
        <w:rPr/>
        <w:t xml:space="preserve">一、企业基本概况</w:t>
      </w:r>
    </w:p>
    <w:p>
      <w:pPr>
        <w:spacing w:before="75" w:after="0"/>
      </w:pPr>
      <w:r>
        <w:rPr/>
        <w:t xml:space="preserve">二、企业民用雷达产品分析</w:t>
      </w:r>
    </w:p>
    <w:p>
      <w:pPr>
        <w:spacing w:before="75" w:after="0"/>
      </w:pPr>
      <w:r>
        <w:rPr/>
        <w:t xml:space="preserve">三、2023-2025年企业民用雷达业务经营分析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华云敏视达雷达(北京)有限公司</w:t>
      </w:r>
    </w:p>
    <w:p>
      <w:pPr>
        <w:spacing w:before="75" w:after="0"/>
      </w:pPr>
      <w:r>
        <w:rPr/>
        <w:t xml:space="preserve">一、企业基本概况</w:t>
      </w:r>
    </w:p>
    <w:p>
      <w:pPr>
        <w:spacing w:before="75" w:after="0"/>
      </w:pPr>
      <w:r>
        <w:rPr/>
        <w:t xml:space="preserve">二、企业民用雷达产品分析</w:t>
      </w:r>
    </w:p>
    <w:p>
      <w:pPr>
        <w:spacing w:before="75" w:after="0"/>
      </w:pPr>
      <w:r>
        <w:rPr/>
        <w:t xml:space="preserve">三、2023-2025年企业民用雷达业务经营分析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成都锦江电子系统工程有限公司</w:t>
      </w:r>
    </w:p>
    <w:p>
      <w:pPr>
        <w:spacing w:before="75" w:after="0"/>
      </w:pPr>
      <w:r>
        <w:rPr/>
        <w:t xml:space="preserve">一、企业基本概况</w:t>
      </w:r>
    </w:p>
    <w:p>
      <w:pPr>
        <w:spacing w:before="75" w:after="0"/>
      </w:pPr>
      <w:r>
        <w:rPr/>
        <w:t xml:space="preserve">二、企业民用雷达产品分析</w:t>
      </w:r>
    </w:p>
    <w:p>
      <w:pPr>
        <w:spacing w:before="75" w:after="0"/>
      </w:pPr>
      <w:r>
        <w:rPr/>
        <w:t xml:space="preserve">三、2023-2025年企业民用雷达业务经营分析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苏州毫米波技术有限公司</w:t>
      </w:r>
    </w:p>
    <w:p>
      <w:pPr>
        <w:spacing w:before="75" w:after="0"/>
      </w:pPr>
      <w:r>
        <w:rPr/>
        <w:t xml:space="preserve">一、企业基本概况</w:t>
      </w:r>
    </w:p>
    <w:p>
      <w:pPr>
        <w:spacing w:before="75" w:after="0"/>
      </w:pPr>
      <w:r>
        <w:rPr/>
        <w:t xml:space="preserve">二、企业民用雷达产品分析</w:t>
      </w:r>
    </w:p>
    <w:p>
      <w:pPr>
        <w:spacing w:before="75" w:after="0"/>
      </w:pPr>
      <w:r>
        <w:rPr/>
        <w:t xml:space="preserve">三、2023-2025年企业民用雷达业务经营分析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南京恩瑞特实业有限公司</w:t>
      </w:r>
    </w:p>
    <w:p>
      <w:pPr>
        <w:spacing w:before="75" w:after="0"/>
      </w:pPr>
      <w:r>
        <w:rPr/>
        <w:t xml:space="preserve">一、企业基本概况</w:t>
      </w:r>
    </w:p>
    <w:p>
      <w:pPr>
        <w:spacing w:before="75" w:after="0"/>
      </w:pPr>
      <w:r>
        <w:rPr/>
        <w:t xml:space="preserve">二、企业民用雷达产品分析</w:t>
      </w:r>
    </w:p>
    <w:p>
      <w:pPr>
        <w:spacing w:before="75" w:after="0"/>
      </w:pPr>
      <w:r>
        <w:rPr/>
        <w:t xml:space="preserve">三、2023-2025年企业民用雷达业务经营分析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民用雷达行业swot分析及发展策略</w:t>
      </w:r>
    </w:p>
    <w:p>
      <w:pPr>
        <w:spacing w:before="75" w:after="0"/>
      </w:pPr>
      <w:r>
        <w:rPr/>
        <w:t xml:space="preserve">第一节 民用雷达行业发展驱动因素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民用雷达行业发展swot分析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基于swot分析的民用雷达行业发展策略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民用雷达行业商业模式及运营模式</w:t>
      </w:r>
    </w:p>
    <w:p>
      <w:pPr>
        <w:spacing w:before="75" w:after="0"/>
      </w:pPr>
      <w:r>
        <w:rPr/>
        <w:t xml:space="preserve">第一节 民用雷达行业商业模式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民用雷达行业运营模式分析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民用雷达行业发展潜力研究结论</w:t>
      </w:r>
    </w:p>
    <w:p>
      <w:pPr>
        <w:spacing w:before="75" w:after="0"/>
      </w:pPr>
      <w:r>
        <w:rPr/>
        <w:t xml:space="preserve">第二节 民用雷达主要供应商排名研究结论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图表：全球民用雷达产品结构</w:t>
      </w:r>
    </w:p>
    <w:p>
      <w:pPr>
        <w:spacing w:before="75" w:after="0"/>
      </w:pPr>
      <w:r>
        <w:rPr/>
        <w:t xml:space="preserve">图表：全球民用雷达市场集中度</w:t>
      </w:r>
    </w:p>
    <w:p>
      <w:pPr>
        <w:spacing w:before="75" w:after="0"/>
      </w:pPr>
      <w:r>
        <w:rPr/>
        <w:t xml:space="preserve">图表：民用雷达行业发展趋势</w:t>
      </w:r>
    </w:p>
    <w:p>
      <w:pPr>
        <w:spacing w:before="75" w:after="0"/>
      </w:pPr>
      <w:r>
        <w:rPr/>
        <w:t xml:space="preserve">图表：民用雷达行业供应链分析</w:t>
      </w:r>
    </w:p>
    <w:p>
      <w:pPr>
        <w:spacing w:before="75" w:after="0"/>
      </w:pPr>
      <w:r>
        <w:rPr/>
        <w:t xml:space="preserve">图表：民用雷达行业销售模式分析</w:t>
      </w:r>
    </w:p>
    <w:p>
      <w:pPr>
        <w:spacing w:before="75" w:after="0"/>
      </w:pPr>
      <w:r>
        <w:rPr/>
        <w:t xml:space="preserve">图表：民用雷达产业链结构示意图</w:t>
      </w:r>
    </w:p>
    <w:p>
      <w:pPr>
        <w:spacing w:before="75" w:after="0"/>
      </w:pPr>
      <w:r>
        <w:rPr/>
        <w:t xml:space="preserve">图表：2023-2025年全球民用雷达市场规模</w:t>
      </w:r>
    </w:p>
    <w:p>
      <w:pPr>
        <w:spacing w:before="75" w:after="0"/>
      </w:pPr>
      <w:r>
        <w:rPr/>
        <w:t xml:space="preserve">图表：2023-2025年中国民用雷达市场规模</w:t>
      </w:r>
    </w:p>
    <w:p>
      <w:pPr>
        <w:spacing w:before="75" w:after="0"/>
      </w:pPr>
      <w:r>
        <w:rPr/>
        <w:t xml:space="preserve">图表：2025年全球民用雷达产能区域分布图</w:t>
      </w:r>
    </w:p>
    <w:p>
      <w:pPr>
        <w:spacing w:before="75" w:after="0"/>
      </w:pPr>
      <w:r>
        <w:rPr/>
        <w:t xml:space="preserve">图表：全球主要民用雷达供应商市场份额及排名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本文地址：https://www.51baogao.cn/baogao/20260624/4068497.shtml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4/406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2026年全球民用雷达行业市场规模、领先企业国内外市场份额及排名</dc:title>
  <dc:description>2026年全球民用雷达行业市场规模、领先企业国内外市场份额及排名</dc:description>
  <dc:subject>2026年全球民用雷达行业市场规模、领先企业国内外市场份额及排名</dc:subject>
  <cp:keywords>研究报告</cp:keywords>
  <cp:category>研究报告</cp:category>
  <cp:lastModifiedBy>北京中道泰和信息咨询有限公司</cp:lastModifiedBy>
  <dcterms:created xsi:type="dcterms:W3CDTF">2026-06-24T19:56:22+08:00</dcterms:created>
  <dcterms:modified xsi:type="dcterms:W3CDTF">2026-06-24T19:56:22+08:00</dcterms:modified>
</cp:coreProperties>
</file>

<file path=docProps/custom.xml><?xml version="1.0" encoding="utf-8"?>
<Properties xmlns="http://schemas.openxmlformats.org/officeDocument/2006/custom-properties" xmlns:vt="http://schemas.openxmlformats.org/officeDocument/2006/docPropsVTypes"/>
</file>