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2026-2031年中国数字媒体市场深度调研与投资战略规划咨询报告</w:t>
      </w:r>
    </w:p>
    <w:p>
      <w:pPr>
        <w:spacing w:after="150"/>
      </w:pPr>
      <w:r>
        <w:rPr>
          <w:b w:val="1"/>
          <w:bCs w:val="1"/>
        </w:rPr>
        <w:t xml:space="preserve">报告简介</w:t>
      </w:r>
    </w:p>
    <w:p>
      <w:pPr>
        <w:spacing w:after="150"/>
      </w:pPr>
      <w:r>
        <w:rPr/>
        <w:t xml:space="preserve">数字媒体是依托数字化技术、互联网技术与智能终端载体形成的新型媒体形态，是区别于传统纸质、广播、电视媒体的现代化信息传播体系。其核心是将文字、图像、音频、视频等各类信息内容转化为数字信号，完成内容的创作、编辑、存储、传播与交互展示。相较于传统媒体的单向传播模式，数字媒体具备双向互动、即时传播、多元融合的核心特征，能够依托各类智能设备完成内容的全域触达，打破时间与空间对信息传播的限制，同时可根据内容场景、受众需求完成灵活调整，是数字时代信息传播、内容输出、文化传播与商业推广的核心载体。</w:t>
      </w:r>
    </w:p>
    <w:p>
      <w:pPr>
        <w:spacing w:after="150"/>
      </w:pPr>
      <w:r>
        <w:rPr/>
        <w:t xml:space="preserve">数字媒体市场是覆盖内容创作、技术研发、平台运营、内容分发、商业变现的综合性传媒细分市场，拥有完整且成熟的产业配套体系。行业上下游分工清晰，上游聚焦内容生产与技术研发，中游负责平台搭建、内容审核与全域分发，下游对接大众消费、品牌推广、行业服务等各类应用场景。市场受众覆盖全年龄段、全行业群体，适配大众日常信息获取、娱乐消费、知识学习，以及企业品牌宣传、商业营销、场景服务等多元需求。行业竞争围绕内容质量、技术能力、用户体验、运营服务与创新模式展开，依托线上数字化渠道完成内容流通与商业落地，整体市场覆盖面广、业态丰富，具备极强的产业包容性。</w:t>
      </w:r>
    </w:p>
    <w:p>
      <w:pPr>
        <w:spacing w:after="150"/>
      </w:pPr>
      <w:r>
        <w:rPr/>
        <w:t xml:space="preserve">数字媒体行业整体呈现技术融合深化、内容精品化、服务精细化的发展走向。各类智能技术持续与数字媒体行业深度融合，不断优化内容创作效率、传播精度与交互体验，推动媒体形态从单一内容展示向沉浸式、交互式、个性化体验升级。行业逐步摒弃粗放式内容产出模式，更加注重内容质量、价值输出与原创属性，持续淘汰低质、同质化内容，构建规范化的内容生态。同时，行业服务模式不断细化，摆脱统一化的内容推送形式，依托技术能力匹配不同受众的偏好与需求，实现内容与服务的精准适配，贴合大众多元化、个性化的消费需求。</w:t>
      </w:r>
    </w:p>
    <w:p>
      <w:pPr>
        <w:spacing w:after="150"/>
      </w:pPr>
      <w:r>
        <w:rPr/>
        <w:t xml:space="preserve">数字媒体行业拥有扎实的产业发展根基，产业体系持续向规范化、专业化、高品质方向迭代升级。数字化基础设施的持续完善，为数字媒体内容传播、平台运营、技术创新提供了稳定的底层支撑，保障行业持续稳定发展。相关行业规范、内容审核标准与版权保护体系不断完善，有效规整行业发展秩序，遏制低俗内容、侵权抄袭等行业乱象，推动产业摆脱粗放发展模式。同时，内容创作、技术开发、运营服务等相关人才储备持续扩充，为行业创新发展、业态升级提供充足的人力支撑，助力行业持续优化产业结构、提升整体发展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数字媒体行业进行了长期追踪，结合我们对数字媒体相关企业的调查研究，对我国数字媒体行业发展现状与前景、市场竞争格局与形势、赢利水平与企业发展、投资策略与风险预警、发展趋势与规划建议等进行深入研究，并重点分析了数字媒体行业的前景与风险。报告揭示了数字媒体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数字媒体行业概述</w:t>
      </w:r>
    </w:p>
    <w:p>
      <w:pPr>
        <w:spacing w:before="75" w:after="0"/>
      </w:pPr>
      <w:r>
        <w:rPr/>
        <w:t xml:space="preserve">第一节 数字媒体基本定义与核心特征</w:t>
      </w:r>
    </w:p>
    <w:p>
      <w:pPr>
        <w:spacing w:before="75" w:after="0"/>
      </w:pPr>
      <w:r>
        <w:rPr/>
        <w:t xml:space="preserve">一、数字媒体的概念与本质属性</w:t>
      </w:r>
    </w:p>
    <w:p>
      <w:pPr>
        <w:spacing w:before="75" w:after="0"/>
      </w:pPr>
      <w:r>
        <w:rPr/>
        <w:t xml:space="preserve">二、内容数字化与传播网络化特征</w:t>
      </w:r>
    </w:p>
    <w:p>
      <w:pPr>
        <w:spacing w:before="75" w:after="0"/>
      </w:pPr>
      <w:r>
        <w:rPr/>
        <w:t xml:space="preserve">三、交互性与个性化服务能力</w:t>
      </w:r>
    </w:p>
    <w:p>
      <w:pPr>
        <w:spacing w:before="75" w:after="0"/>
      </w:pPr>
      <w:r>
        <w:rPr/>
        <w:t xml:space="preserve">第二节 数字媒体主要业务形态</w:t>
      </w:r>
    </w:p>
    <w:p>
      <w:pPr>
        <w:spacing w:before="75" w:after="0"/>
      </w:pPr>
      <w:r>
        <w:rPr/>
        <w:t xml:space="preserve">一、数字视频与流媒体服务</w:t>
      </w:r>
    </w:p>
    <w:p>
      <w:pPr>
        <w:spacing w:before="75" w:after="0"/>
      </w:pPr>
      <w:r>
        <w:rPr/>
        <w:t xml:space="preserve">二、数字音频与播客平台</w:t>
      </w:r>
    </w:p>
    <w:p>
      <w:pPr>
        <w:spacing w:before="75" w:after="0"/>
      </w:pPr>
      <w:r>
        <w:rPr/>
        <w:t xml:space="preserve">三、数字图文与社交媒体内容</w:t>
      </w:r>
    </w:p>
    <w:p>
      <w:pPr>
        <w:spacing w:before="75" w:after="0"/>
      </w:pPr>
      <w:r>
        <w:rPr/>
        <w:t xml:space="preserve">第三节 数字媒体产业链构成</w:t>
      </w:r>
    </w:p>
    <w:p>
      <w:pPr>
        <w:spacing w:before="75" w:after="0"/>
      </w:pPr>
      <w:r>
        <w:rPr/>
        <w:t xml:space="preserve">一、上游内容创作与版权资源</w:t>
      </w:r>
    </w:p>
    <w:p>
      <w:pPr>
        <w:spacing w:before="75" w:after="0"/>
      </w:pPr>
      <w:r>
        <w:rPr/>
        <w:t xml:space="preserve">二、中游平台运营与技术支撑</w:t>
      </w:r>
    </w:p>
    <w:p>
      <w:pPr>
        <w:spacing w:before="75" w:after="0"/>
      </w:pPr>
      <w:r>
        <w:rPr/>
        <w:t xml:space="preserve">三、下游用户触达与商业变现</w:t>
      </w:r>
    </w:p>
    <w:p>
      <w:pPr>
        <w:spacing w:before="75" w:after="0"/>
      </w:pPr>
      <w:r>
        <w:rPr>
          <w:b w:val="1"/>
          <w:bCs w:val="1"/>
        </w:rPr>
        <w:t xml:space="preserve">第二章 全球数字媒体行业发展环境分析</w:t>
      </w:r>
    </w:p>
    <w:p>
      <w:pPr>
        <w:spacing w:before="75" w:after="0"/>
      </w:pPr>
      <w:r>
        <w:rPr/>
        <w:t xml:space="preserve">第一节 全球数字经济基础支撑</w:t>
      </w:r>
    </w:p>
    <w:p>
      <w:pPr>
        <w:spacing w:before="75" w:after="0"/>
      </w:pPr>
      <w:r>
        <w:rPr/>
        <w:t xml:space="preserve">一、互联网普及率持续提升</w:t>
      </w:r>
    </w:p>
    <w:p>
      <w:pPr>
        <w:spacing w:before="75" w:after="0"/>
      </w:pPr>
      <w:r>
        <w:rPr/>
        <w:t xml:space="preserve">二、移动智能终端广泛覆盖</w:t>
      </w:r>
    </w:p>
    <w:p>
      <w:pPr>
        <w:spacing w:before="75" w:after="0"/>
      </w:pPr>
      <w:r>
        <w:rPr/>
        <w:t xml:space="preserve">三、5g与高速网络基础设施完善</w:t>
      </w:r>
    </w:p>
    <w:p>
      <w:pPr>
        <w:spacing w:before="75" w:after="0"/>
      </w:pPr>
      <w:r>
        <w:rPr/>
        <w:t xml:space="preserve">第二节 全球用户行为模式变迁</w:t>
      </w:r>
    </w:p>
    <w:p>
      <w:pPr>
        <w:spacing w:before="75" w:after="0"/>
      </w:pPr>
      <w:r>
        <w:rPr/>
        <w:t xml:space="preserve">一、碎片化时间消费习惯形成</w:t>
      </w:r>
    </w:p>
    <w:p>
      <w:pPr>
        <w:spacing w:before="75" w:after="0"/>
      </w:pPr>
      <w:r>
        <w:rPr/>
        <w:t xml:space="preserve">二、视频化内容偏好显着增强</w:t>
      </w:r>
    </w:p>
    <w:p>
      <w:pPr>
        <w:spacing w:before="75" w:after="0"/>
      </w:pPr>
      <w:r>
        <w:rPr/>
        <w:t xml:space="preserve">三、社交互动与社区归属需求上升</w:t>
      </w:r>
    </w:p>
    <w:p>
      <w:pPr>
        <w:spacing w:before="75" w:after="0"/>
      </w:pPr>
      <w:r>
        <w:rPr/>
        <w:t xml:space="preserve">第三节 全球技术融合创新趋势</w:t>
      </w:r>
    </w:p>
    <w:p>
      <w:pPr>
        <w:spacing w:before="75" w:after="0"/>
      </w:pPr>
      <w:r>
        <w:rPr/>
        <w:t xml:space="preserve">一、人工智能驱动内容生成</w:t>
      </w:r>
    </w:p>
    <w:p>
      <w:pPr>
        <w:spacing w:before="75" w:after="0"/>
      </w:pPr>
      <w:r>
        <w:rPr/>
        <w:t xml:space="preserve">二、云计算支撑海量分发能力</w:t>
      </w:r>
    </w:p>
    <w:p>
      <w:pPr>
        <w:spacing w:before="75" w:after="0"/>
      </w:pPr>
      <w:r>
        <w:rPr/>
        <w:t xml:space="preserve">三、大数据实现精准用户洞察</w:t>
      </w:r>
    </w:p>
    <w:p>
      <w:pPr>
        <w:spacing w:before="75" w:after="0"/>
      </w:pPr>
      <w:r>
        <w:rPr>
          <w:b w:val="1"/>
          <w:bCs w:val="1"/>
        </w:rPr>
        <w:t xml:space="preserve">第三章 全球数字媒体市场运行状况</w:t>
      </w:r>
    </w:p>
    <w:p>
      <w:pPr>
        <w:spacing w:before="75" w:after="0"/>
      </w:pPr>
      <w:r>
        <w:rPr/>
        <w:t xml:space="preserve">第一节 全球数字媒体市场规模分析</w:t>
      </w:r>
    </w:p>
    <w:p>
      <w:pPr>
        <w:spacing w:before="75" w:after="0"/>
      </w:pPr>
      <w:r>
        <w:rPr/>
        <w:t xml:space="preserve">一、全球数字媒体市场总体规模</w:t>
      </w:r>
    </w:p>
    <w:p>
      <w:pPr>
        <w:spacing w:before="75" w:after="0"/>
      </w:pPr>
      <w:r>
        <w:rPr/>
        <w:t xml:space="preserve">二、按内容类型划分的市场结构</w:t>
      </w:r>
    </w:p>
    <w:p>
      <w:pPr>
        <w:spacing w:before="75" w:after="0"/>
      </w:pPr>
      <w:r>
        <w:rPr/>
        <w:t xml:space="preserve">三、按区域分布划分的市场格局</w:t>
      </w:r>
    </w:p>
    <w:p>
      <w:pPr>
        <w:spacing w:before="75" w:after="0"/>
      </w:pPr>
      <w:r>
        <w:rPr/>
        <w:t xml:space="preserve">第二节 全球数字媒体用户行为分析</w:t>
      </w:r>
    </w:p>
    <w:p>
      <w:pPr>
        <w:spacing w:before="75" w:after="0"/>
      </w:pPr>
      <w:r>
        <w:rPr/>
        <w:t xml:space="preserve">一、用户日均使用时长变化趋势</w:t>
      </w:r>
    </w:p>
    <w:p>
      <w:pPr>
        <w:spacing w:before="75" w:after="0"/>
      </w:pPr>
      <w:r>
        <w:rPr/>
        <w:t xml:space="preserve">二、不同年龄段内容偏好差异</w:t>
      </w:r>
    </w:p>
    <w:p>
      <w:pPr>
        <w:spacing w:before="75" w:after="0"/>
      </w:pPr>
      <w:r>
        <w:rPr/>
        <w:t xml:space="preserve">三、付费意愿与订阅模式接受度</w:t>
      </w:r>
    </w:p>
    <w:p>
      <w:pPr>
        <w:spacing w:before="75" w:after="0"/>
      </w:pPr>
      <w:r>
        <w:rPr/>
        <w:t xml:space="preserve">第三节 全球数字媒体商业模式分析</w:t>
      </w:r>
    </w:p>
    <w:p>
      <w:pPr>
        <w:spacing w:before="75" w:after="0"/>
      </w:pPr>
      <w:r>
        <w:rPr/>
        <w:t xml:space="preserve">一、广告支持型收入占比变化</w:t>
      </w:r>
    </w:p>
    <w:p>
      <w:pPr>
        <w:spacing w:before="75" w:after="0"/>
      </w:pPr>
      <w:r>
        <w:rPr/>
        <w:t xml:space="preserve">二、订阅付费模式增长态势</w:t>
      </w:r>
    </w:p>
    <w:p>
      <w:pPr>
        <w:spacing w:before="75" w:after="0"/>
      </w:pPr>
      <w:r>
        <w:rPr/>
        <w:t xml:space="preserve">三、电商导流与虚拟商品变现</w:t>
      </w:r>
    </w:p>
    <w:p>
      <w:pPr>
        <w:spacing w:before="75" w:after="0"/>
      </w:pPr>
      <w:r>
        <w:rPr>
          <w:b w:val="1"/>
          <w:bCs w:val="1"/>
        </w:rPr>
        <w:t xml:space="preserve">第四章 中国数字媒体市场发展现状</w:t>
      </w:r>
    </w:p>
    <w:p>
      <w:pPr>
        <w:spacing w:before="75" w:after="0"/>
      </w:pPr>
      <w:r>
        <w:rPr/>
        <w:t xml:space="preserve">第一节 中国数字媒体市场规模分析</w:t>
      </w:r>
    </w:p>
    <w:p>
      <w:pPr>
        <w:spacing w:before="75" w:after="0"/>
      </w:pPr>
      <w:r>
        <w:rPr/>
        <w:t xml:space="preserve">一、中国数字媒体市场总体规模</w:t>
      </w:r>
    </w:p>
    <w:p>
      <w:pPr>
        <w:spacing w:before="75" w:after="0"/>
      </w:pPr>
      <w:r>
        <w:rPr/>
        <w:t xml:space="preserve">二、短视频与长视频市场占比</w:t>
      </w:r>
    </w:p>
    <w:p>
      <w:pPr>
        <w:spacing w:before="75" w:after="0"/>
      </w:pPr>
      <w:r>
        <w:rPr/>
        <w:t xml:space="preserve">三、音频与图文细分市场特征</w:t>
      </w:r>
    </w:p>
    <w:p>
      <w:pPr>
        <w:spacing w:before="75" w:after="0"/>
      </w:pPr>
      <w:r>
        <w:rPr/>
        <w:t xml:space="preserve">第二节 中国数字媒体用户结构分析</w:t>
      </w:r>
    </w:p>
    <w:p>
      <w:pPr>
        <w:spacing w:before="75" w:after="0"/>
      </w:pPr>
      <w:r>
        <w:rPr/>
        <w:t xml:space="preserve">一、用户总量与渗透率水平</w:t>
      </w:r>
    </w:p>
    <w:p>
      <w:pPr>
        <w:spacing w:before="75" w:after="0"/>
      </w:pPr>
      <w:r>
        <w:rPr/>
        <w:t xml:space="preserve">二、城乡与区域使用差异</w:t>
      </w:r>
    </w:p>
    <w:p>
      <w:pPr>
        <w:spacing w:before="75" w:after="0"/>
      </w:pPr>
      <w:r>
        <w:rPr/>
        <w:t xml:space="preserve">三、z世代与银发族行为特征</w:t>
      </w:r>
    </w:p>
    <w:p>
      <w:pPr>
        <w:spacing w:before="75" w:after="0"/>
      </w:pPr>
      <w:r>
        <w:rPr/>
        <w:t xml:space="preserve">第三节 中国数字媒体商业化进程</w:t>
      </w:r>
    </w:p>
    <w:p>
      <w:pPr>
        <w:spacing w:before="75" w:after="0"/>
      </w:pPr>
      <w:r>
        <w:rPr/>
        <w:t xml:space="preserve">一、广告投放结构与效果评估</w:t>
      </w:r>
    </w:p>
    <w:p>
      <w:pPr>
        <w:spacing w:before="75" w:after="0"/>
      </w:pPr>
      <w:r>
        <w:rPr/>
        <w:t xml:space="preserve">二、会员订阅规模与续费率</w:t>
      </w:r>
    </w:p>
    <w:p>
      <w:pPr>
        <w:spacing w:before="75" w:after="0"/>
      </w:pPr>
      <w:r>
        <w:rPr/>
        <w:t xml:space="preserve">三、直播带货与内容电商融合</w:t>
      </w:r>
    </w:p>
    <w:p>
      <w:pPr>
        <w:spacing w:before="75" w:after="0"/>
      </w:pPr>
      <w:r>
        <w:rPr>
          <w:b w:val="1"/>
          <w:bCs w:val="1"/>
        </w:rPr>
        <w:t xml:space="preserve">第五章 中国数字媒体行业上游内容生态分析</w:t>
      </w:r>
    </w:p>
    <w:p>
      <w:pPr>
        <w:spacing w:before="75" w:after="0"/>
      </w:pPr>
      <w:r>
        <w:rPr/>
        <w:t xml:space="preserve">第一节 内容生产主体多元化</w:t>
      </w:r>
    </w:p>
    <w:p>
      <w:pPr>
        <w:spacing w:before="75" w:after="0"/>
      </w:pPr>
      <w:r>
        <w:rPr/>
        <w:t xml:space="preserve">一、专业机构内容制作能力</w:t>
      </w:r>
    </w:p>
    <w:p>
      <w:pPr>
        <w:spacing w:before="75" w:after="0"/>
      </w:pPr>
      <w:r>
        <w:rPr/>
        <w:t xml:space="preserve">二、自媒体创作者规模扩张</w:t>
      </w:r>
    </w:p>
    <w:p>
      <w:pPr>
        <w:spacing w:before="75" w:after="0"/>
      </w:pPr>
      <w:r>
        <w:rPr/>
        <w:t xml:space="preserve">三、用户生成内容活跃程度</w:t>
      </w:r>
    </w:p>
    <w:p>
      <w:pPr>
        <w:spacing w:before="75" w:after="0"/>
      </w:pPr>
      <w:r>
        <w:rPr/>
        <w:t xml:space="preserve">第二节 版权资源获取与管理</w:t>
      </w:r>
    </w:p>
    <w:p>
      <w:pPr>
        <w:spacing w:before="75" w:after="0"/>
      </w:pPr>
      <w:r>
        <w:rPr/>
        <w:t xml:space="preserve">一、影视音乐版权采购成本</w:t>
      </w:r>
    </w:p>
    <w:p>
      <w:pPr>
        <w:spacing w:before="75" w:after="0"/>
      </w:pPr>
      <w:r>
        <w:rPr/>
        <w:t xml:space="preserve">二、独家内容竞争激烈程度</w:t>
      </w:r>
    </w:p>
    <w:p>
      <w:pPr>
        <w:spacing w:before="75" w:after="0"/>
      </w:pPr>
      <w:r>
        <w:rPr/>
        <w:t xml:space="preserve">三、版权保护与侵权治理机制</w:t>
      </w:r>
    </w:p>
    <w:p>
      <w:pPr>
        <w:spacing w:before="75" w:after="0"/>
      </w:pPr>
      <w:r>
        <w:rPr/>
        <w:t xml:space="preserve">第三节 内容审核与合规体系</w:t>
      </w:r>
    </w:p>
    <w:p>
      <w:pPr>
        <w:spacing w:before="75" w:after="0"/>
      </w:pPr>
      <w:r>
        <w:rPr/>
        <w:t xml:space="preserve">一、ai辅助审核技术应用</w:t>
      </w:r>
    </w:p>
    <w:p>
      <w:pPr>
        <w:spacing w:before="75" w:after="0"/>
      </w:pPr>
      <w:r>
        <w:rPr/>
        <w:t xml:space="preserve">二、人工审核团队建设水平</w:t>
      </w:r>
    </w:p>
    <w:p>
      <w:pPr>
        <w:spacing w:before="75" w:after="0"/>
      </w:pPr>
      <w:r>
        <w:rPr/>
        <w:t xml:space="preserve">三、内容安全与价值观导向</w:t>
      </w:r>
    </w:p>
    <w:p>
      <w:pPr>
        <w:spacing w:before="75" w:after="0"/>
      </w:pPr>
      <w:r>
        <w:rPr>
          <w:b w:val="1"/>
          <w:bCs w:val="1"/>
        </w:rPr>
        <w:t xml:space="preserve">第六章 中国数字媒体平台技术架构分析</w:t>
      </w:r>
    </w:p>
    <w:p>
      <w:pPr>
        <w:spacing w:before="75" w:after="0"/>
      </w:pPr>
      <w:r>
        <w:rPr/>
        <w:t xml:space="preserve">第一节 内容分发与推荐系统</w:t>
      </w:r>
    </w:p>
    <w:p>
      <w:pPr>
        <w:spacing w:before="75" w:after="0"/>
      </w:pPr>
      <w:r>
        <w:rPr/>
        <w:t xml:space="preserve">一、智能推荐算法精准度</w:t>
      </w:r>
    </w:p>
    <w:p>
      <w:pPr>
        <w:spacing w:before="75" w:after="0"/>
      </w:pPr>
      <w:r>
        <w:rPr/>
        <w:t xml:space="preserve">二、冷启动与长尾内容覆盖</w:t>
      </w:r>
    </w:p>
    <w:p>
      <w:pPr>
        <w:spacing w:before="75" w:after="0"/>
      </w:pPr>
      <w:r>
        <w:rPr/>
        <w:t xml:space="preserve">三、信息茧房与多样性平衡</w:t>
      </w:r>
    </w:p>
    <w:p>
      <w:pPr>
        <w:spacing w:before="75" w:after="0"/>
      </w:pPr>
      <w:r>
        <w:rPr/>
        <w:t xml:space="preserve">第二节 视频处理与传输技术</w:t>
      </w:r>
    </w:p>
    <w:p>
      <w:pPr>
        <w:spacing w:before="75" w:after="0"/>
      </w:pPr>
      <w:r>
        <w:rPr/>
        <w:t xml:space="preserve">一、高清与超高清编码效率</w:t>
      </w:r>
    </w:p>
    <w:p>
      <w:pPr>
        <w:spacing w:before="75" w:after="0"/>
      </w:pPr>
      <w:r>
        <w:rPr/>
        <w:t xml:space="preserve">二、低延迟直播技术成熟度</w:t>
      </w:r>
    </w:p>
    <w:p>
      <w:pPr>
        <w:spacing w:before="75" w:after="0"/>
      </w:pPr>
      <w:r>
        <w:rPr/>
        <w:t xml:space="preserve">三、边缘计算与cdn优化</w:t>
      </w:r>
    </w:p>
    <w:p>
      <w:pPr>
        <w:spacing w:before="75" w:after="0"/>
      </w:pPr>
      <w:r>
        <w:rPr/>
        <w:t xml:space="preserve">第三节 数据分析与用户画像</w:t>
      </w:r>
    </w:p>
    <w:p>
      <w:pPr>
        <w:spacing w:before="75" w:after="0"/>
      </w:pPr>
      <w:r>
        <w:rPr/>
        <w:t xml:space="preserve">一、用户行为数据采集维度</w:t>
      </w:r>
    </w:p>
    <w:p>
      <w:pPr>
        <w:spacing w:before="75" w:after="0"/>
      </w:pPr>
      <w:r>
        <w:rPr/>
        <w:t xml:space="preserve">二、标签体系与兴趣建模</w:t>
      </w:r>
    </w:p>
    <w:p>
      <w:pPr>
        <w:spacing w:before="75" w:after="0"/>
      </w:pPr>
      <w:r>
        <w:rPr/>
        <w:t xml:space="preserve">三、实时反馈与动态优化能力</w:t>
      </w:r>
    </w:p>
    <w:p>
      <w:pPr>
        <w:spacing w:before="75" w:after="0"/>
      </w:pPr>
      <w:r>
        <w:rPr>
          <w:b w:val="1"/>
          <w:bCs w:val="1"/>
        </w:rPr>
        <w:t xml:space="preserve">第七章 中国数字媒体行业下游应用场景分析</w:t>
      </w:r>
    </w:p>
    <w:p>
      <w:pPr>
        <w:spacing w:before="75" w:after="0"/>
      </w:pPr>
      <w:r>
        <w:rPr/>
        <w:t xml:space="preserve">第一节 娱乐消费场景分析</w:t>
      </w:r>
    </w:p>
    <w:p>
      <w:pPr>
        <w:spacing w:before="75" w:after="0"/>
      </w:pPr>
      <w:r>
        <w:rPr/>
        <w:t xml:space="preserve">一、影视剧综在线观看需求</w:t>
      </w:r>
    </w:p>
    <w:p>
      <w:pPr>
        <w:spacing w:before="75" w:after="0"/>
      </w:pPr>
      <w:r>
        <w:rPr/>
        <w:t xml:space="preserve">二、短视频休闲娱乐渗透</w:t>
      </w:r>
    </w:p>
    <w:p>
      <w:pPr>
        <w:spacing w:before="75" w:after="0"/>
      </w:pPr>
      <w:r>
        <w:rPr/>
        <w:t xml:space="preserve">三、音乐音频伴随式消费</w:t>
      </w:r>
    </w:p>
    <w:p>
      <w:pPr>
        <w:spacing w:before="75" w:after="0"/>
      </w:pPr>
      <w:r>
        <w:rPr/>
        <w:t xml:space="preserve">第二节 社交互动场景分析</w:t>
      </w:r>
    </w:p>
    <w:p>
      <w:pPr>
        <w:spacing w:before="75" w:after="0"/>
      </w:pPr>
      <w:r>
        <w:rPr/>
        <w:t xml:space="preserve">一、内容分享与评论互动</w:t>
      </w:r>
    </w:p>
    <w:p>
      <w:pPr>
        <w:spacing w:before="75" w:after="0"/>
      </w:pPr>
      <w:r>
        <w:rPr/>
        <w:t xml:space="preserve">二、直播连麦与虚拟社交</w:t>
      </w:r>
    </w:p>
    <w:p>
      <w:pPr>
        <w:spacing w:before="75" w:after="0"/>
      </w:pPr>
      <w:r>
        <w:rPr/>
        <w:t xml:space="preserve">三、兴趣社群与圈层文化</w:t>
      </w:r>
    </w:p>
    <w:p>
      <w:pPr>
        <w:spacing w:before="75" w:after="0"/>
      </w:pPr>
      <w:r>
        <w:rPr/>
        <w:t xml:space="preserve">第三节 商业营销场景分析</w:t>
      </w:r>
    </w:p>
    <w:p>
      <w:pPr>
        <w:spacing w:before="75" w:after="0"/>
      </w:pPr>
      <w:r>
        <w:rPr/>
        <w:t xml:space="preserve">一、品牌内容植入与原生广告</w:t>
      </w:r>
    </w:p>
    <w:p>
      <w:pPr>
        <w:spacing w:before="75" w:after="0"/>
      </w:pPr>
      <w:r>
        <w:rPr/>
        <w:t xml:space="preserve">二、kol种草与口碑传播</w:t>
      </w:r>
    </w:p>
    <w:p>
      <w:pPr>
        <w:spacing w:before="75" w:after="0"/>
      </w:pPr>
      <w:r>
        <w:rPr/>
        <w:t xml:space="preserve">三、私域流量与用户转化</w:t>
      </w:r>
    </w:p>
    <w:p>
      <w:pPr>
        <w:spacing w:before="75" w:after="0"/>
      </w:pPr>
      <w:r>
        <w:rPr>
          <w:b w:val="1"/>
          <w:bCs w:val="1"/>
        </w:rPr>
        <w:t xml:space="preserve">第八章 中国数字媒体市场竞争格局</w:t>
      </w:r>
    </w:p>
    <w:p>
      <w:pPr>
        <w:spacing w:before="75" w:after="0"/>
      </w:pPr>
      <w:r>
        <w:rPr/>
        <w:t xml:space="preserve">第一节 平台集中度与梯队分布</w:t>
      </w:r>
    </w:p>
    <w:p>
      <w:pPr>
        <w:spacing w:before="75" w:after="0"/>
      </w:pPr>
      <w:r>
        <w:rPr/>
        <w:t xml:space="preserve">一、头部综合平台市场份额</w:t>
      </w:r>
    </w:p>
    <w:p>
      <w:pPr>
        <w:spacing w:before="75" w:after="0"/>
      </w:pPr>
      <w:r>
        <w:rPr/>
        <w:t xml:space="preserve">二、垂直领域专业平台崛起</w:t>
      </w:r>
    </w:p>
    <w:p>
      <w:pPr>
        <w:spacing w:before="75" w:after="0"/>
      </w:pPr>
      <w:r>
        <w:rPr/>
        <w:t xml:space="preserve">三、新兴平台差异化突围路径</w:t>
      </w:r>
    </w:p>
    <w:p>
      <w:pPr>
        <w:spacing w:before="75" w:after="0"/>
      </w:pPr>
      <w:r>
        <w:rPr/>
        <w:t xml:space="preserve">第二节 内容竞争与生态构建</w:t>
      </w:r>
    </w:p>
    <w:p>
      <w:pPr>
        <w:spacing w:before="75" w:after="0"/>
      </w:pPr>
      <w:r>
        <w:rPr/>
        <w:t xml:space="preserve">一、独家ip与自制内容投入</w:t>
      </w:r>
    </w:p>
    <w:p>
      <w:pPr>
        <w:spacing w:before="75" w:after="0"/>
      </w:pPr>
      <w:r>
        <w:rPr/>
        <w:t xml:space="preserve">二、创作者扶持与分成机制</w:t>
      </w:r>
    </w:p>
    <w:p>
      <w:pPr>
        <w:spacing w:before="75" w:after="0"/>
      </w:pPr>
      <w:r>
        <w:rPr/>
        <w:t xml:space="preserve">三、跨平台内容分发策略</w:t>
      </w:r>
    </w:p>
    <w:p>
      <w:pPr>
        <w:spacing w:before="75" w:after="0"/>
      </w:pPr>
      <w:r>
        <w:rPr/>
        <w:t xml:space="preserve">第三节 技术与体验竞争焦点</w:t>
      </w:r>
    </w:p>
    <w:p>
      <w:pPr>
        <w:spacing w:before="75" w:after="0"/>
      </w:pPr>
      <w:r>
        <w:rPr/>
        <w:t xml:space="preserve">一、画质音效与沉浸感提升</w:t>
      </w:r>
    </w:p>
    <w:p>
      <w:pPr>
        <w:spacing w:before="75" w:after="0"/>
      </w:pPr>
      <w:r>
        <w:rPr/>
        <w:t xml:space="preserve">二、交互功能与社交属性强化</w:t>
      </w:r>
    </w:p>
    <w:p>
      <w:pPr>
        <w:spacing w:before="75" w:after="0"/>
      </w:pPr>
      <w:r>
        <w:rPr/>
        <w:t xml:space="preserve">三、加载速度与稳定性优化</w:t>
      </w:r>
    </w:p>
    <w:p>
      <w:pPr>
        <w:spacing w:before="75" w:after="0"/>
      </w:pPr>
      <w:r>
        <w:rPr>
          <w:b w:val="1"/>
          <w:bCs w:val="1"/>
        </w:rPr>
        <w:t xml:space="preserve">第九章 全球数字媒体行业重点企业经营分析</w:t>
      </w:r>
    </w:p>
    <w:p>
      <w:pPr>
        <w:spacing w:before="75" w:after="0"/>
      </w:pPr>
      <w:r>
        <w:rPr/>
        <w:t xml:space="preserve">第一节 netflix公司</w:t>
      </w:r>
    </w:p>
    <w:p>
      <w:pPr>
        <w:spacing w:before="75" w:after="0"/>
      </w:pPr>
      <w:r>
        <w:rPr/>
        <w:t xml:space="preserve">一、企业基本概况与发展历程</w:t>
      </w:r>
    </w:p>
    <w:p>
      <w:pPr>
        <w:spacing w:before="75" w:after="0"/>
      </w:pPr>
      <w:r>
        <w:rPr/>
        <w:t xml:space="preserve">二、内容策略与全球布局</w:t>
      </w:r>
    </w:p>
    <w:p>
      <w:pPr>
        <w:spacing w:before="75" w:after="0"/>
      </w:pPr>
      <w:r>
        <w:rPr/>
        <w:t xml:space="preserve">三、技术优势与用户体验</w:t>
      </w:r>
    </w:p>
    <w:p>
      <w:pPr>
        <w:spacing w:before="75" w:after="0"/>
      </w:pPr>
      <w:r>
        <w:rPr/>
        <w:t xml:space="preserve">第二节 youtube(alphabet inc.)</w:t>
      </w:r>
    </w:p>
    <w:p>
      <w:pPr>
        <w:spacing w:before="75" w:after="0"/>
      </w:pPr>
      <w:r>
        <w:rPr/>
        <w:t xml:space="preserve">一、企业基本概况与发展历程</w:t>
      </w:r>
    </w:p>
    <w:p>
      <w:pPr>
        <w:spacing w:before="75" w:after="0"/>
      </w:pPr>
      <w:r>
        <w:rPr/>
        <w:t xml:space="preserve">二、内容策略与全球布局</w:t>
      </w:r>
    </w:p>
    <w:p>
      <w:pPr>
        <w:spacing w:before="75" w:after="0"/>
      </w:pPr>
      <w:r>
        <w:rPr/>
        <w:t xml:space="preserve">三、技术优势与用户体验</w:t>
      </w:r>
    </w:p>
    <w:p>
      <w:pPr>
        <w:spacing w:before="75" w:after="0"/>
      </w:pPr>
      <w:r>
        <w:rPr/>
        <w:t xml:space="preserve">第三节 spotify公司</w:t>
      </w:r>
    </w:p>
    <w:p>
      <w:pPr>
        <w:spacing w:before="75" w:after="0"/>
      </w:pPr>
      <w:r>
        <w:rPr/>
        <w:t xml:space="preserve">一、企业基本概况与发展历程</w:t>
      </w:r>
    </w:p>
    <w:p>
      <w:pPr>
        <w:spacing w:before="75" w:after="0"/>
      </w:pPr>
      <w:r>
        <w:rPr/>
        <w:t xml:space="preserve">二、内容策略与全球布局</w:t>
      </w:r>
    </w:p>
    <w:p>
      <w:pPr>
        <w:spacing w:before="75" w:after="0"/>
      </w:pPr>
      <w:r>
        <w:rPr/>
        <w:t xml:space="preserve">三、技术优势与用户体验</w:t>
      </w:r>
    </w:p>
    <w:p>
      <w:pPr>
        <w:spacing w:before="75" w:after="0"/>
      </w:pPr>
      <w:r>
        <w:rPr/>
        <w:t xml:space="preserve">第四节 tiktok(bytedance)</w:t>
      </w:r>
    </w:p>
    <w:p>
      <w:pPr>
        <w:spacing w:before="75" w:after="0"/>
      </w:pPr>
      <w:r>
        <w:rPr/>
        <w:t xml:space="preserve">一、企业基本概况与发展历程</w:t>
      </w:r>
    </w:p>
    <w:p>
      <w:pPr>
        <w:spacing w:before="75" w:after="0"/>
      </w:pPr>
      <w:r>
        <w:rPr/>
        <w:t xml:space="preserve">二、内容策略与全球布局</w:t>
      </w:r>
    </w:p>
    <w:p>
      <w:pPr>
        <w:spacing w:before="75" w:after="0"/>
      </w:pPr>
      <w:r>
        <w:rPr/>
        <w:t xml:space="preserve">三、技术优势与用户体验</w:t>
      </w:r>
    </w:p>
    <w:p>
      <w:pPr>
        <w:spacing w:before="75" w:after="0"/>
      </w:pPr>
      <w:r>
        <w:rPr/>
        <w:t xml:space="preserve">第五节 disney+(the walt disney company)</w:t>
      </w:r>
    </w:p>
    <w:p>
      <w:pPr>
        <w:spacing w:before="75" w:after="0"/>
      </w:pPr>
      <w:r>
        <w:rPr/>
        <w:t xml:space="preserve">一、企业基本概况与发展历程</w:t>
      </w:r>
    </w:p>
    <w:p>
      <w:pPr>
        <w:spacing w:before="75" w:after="0"/>
      </w:pPr>
      <w:r>
        <w:rPr/>
        <w:t xml:space="preserve">二、内容策略与全球布局</w:t>
      </w:r>
    </w:p>
    <w:p>
      <w:pPr>
        <w:spacing w:before="75" w:after="0"/>
      </w:pPr>
      <w:r>
        <w:rPr/>
        <w:t xml:space="preserve">三、技术优势与用户体验</w:t>
      </w:r>
    </w:p>
    <w:p>
      <w:pPr>
        <w:spacing w:before="75" w:after="0"/>
      </w:pPr>
      <w:r>
        <w:rPr>
          <w:b w:val="1"/>
          <w:bCs w:val="1"/>
        </w:rPr>
        <w:t xml:space="preserve">第十章 中国数字媒体行业重点企业经营分析</w:t>
      </w:r>
    </w:p>
    <w:p>
      <w:pPr>
        <w:spacing w:before="75" w:after="0"/>
      </w:pPr>
      <w:r>
        <w:rPr/>
        <w:t xml:space="preserve">第一节 腾讯控股有限公司</w:t>
      </w:r>
    </w:p>
    <w:p>
      <w:pPr>
        <w:spacing w:before="75" w:after="0"/>
      </w:pPr>
      <w:r>
        <w:rPr/>
        <w:t xml:space="preserve">一、企业基本概况与发展历程</w:t>
      </w:r>
    </w:p>
    <w:p>
      <w:pPr>
        <w:spacing w:before="75" w:after="0"/>
      </w:pPr>
      <w:r>
        <w:rPr/>
        <w:t xml:space="preserve">二、数字媒体业务矩阵布局</w:t>
      </w:r>
    </w:p>
    <w:p>
      <w:pPr>
        <w:spacing w:before="75" w:after="0"/>
      </w:pPr>
      <w:r>
        <w:rPr/>
        <w:t xml:space="preserve">三、内容投入与技术能力建设</w:t>
      </w:r>
    </w:p>
    <w:p>
      <w:pPr>
        <w:spacing w:before="75" w:after="0"/>
      </w:pPr>
      <w:r>
        <w:rPr/>
        <w:t xml:space="preserve">第二节 字节跳动有限公司</w:t>
      </w:r>
    </w:p>
    <w:p>
      <w:pPr>
        <w:spacing w:before="75" w:after="0"/>
      </w:pPr>
      <w:r>
        <w:rPr/>
        <w:t xml:space="preserve">一、企业基本概况与发展历程</w:t>
      </w:r>
    </w:p>
    <w:p>
      <w:pPr>
        <w:spacing w:before="75" w:after="0"/>
      </w:pPr>
      <w:r>
        <w:rPr/>
        <w:t xml:space="preserve">二、数字媒体业务矩阵布局</w:t>
      </w:r>
    </w:p>
    <w:p>
      <w:pPr>
        <w:spacing w:before="75" w:after="0"/>
      </w:pPr>
      <w:r>
        <w:rPr/>
        <w:t xml:space="preserve">三、内容投入与技术能力建设</w:t>
      </w:r>
    </w:p>
    <w:p>
      <w:pPr>
        <w:spacing w:before="75" w:after="0"/>
      </w:pPr>
      <w:r>
        <w:rPr/>
        <w:t xml:space="preserve">第三节 爱奇艺有限公司</w:t>
      </w:r>
    </w:p>
    <w:p>
      <w:pPr>
        <w:spacing w:before="75" w:after="0"/>
      </w:pPr>
      <w:r>
        <w:rPr/>
        <w:t xml:space="preserve">一、企业基本概况与发展历程</w:t>
      </w:r>
    </w:p>
    <w:p>
      <w:pPr>
        <w:spacing w:before="75" w:after="0"/>
      </w:pPr>
      <w:r>
        <w:rPr/>
        <w:t xml:space="preserve">二、数字媒体业务矩阵布局</w:t>
      </w:r>
    </w:p>
    <w:p>
      <w:pPr>
        <w:spacing w:before="75" w:after="0"/>
      </w:pPr>
      <w:r>
        <w:rPr/>
        <w:t xml:space="preserve">三、内容投入与技术能力建设</w:t>
      </w:r>
    </w:p>
    <w:p>
      <w:pPr>
        <w:spacing w:before="75" w:after="0"/>
      </w:pPr>
      <w:r>
        <w:rPr/>
        <w:t xml:space="preserve">第四节 其他重点企业概况</w:t>
      </w:r>
    </w:p>
    <w:p>
      <w:pPr>
        <w:spacing w:before="75" w:after="0"/>
      </w:pPr>
      <w:r>
        <w:rPr/>
        <w:t xml:space="preserve">一、哔哩哔哩股份有限公司</w:t>
      </w:r>
    </w:p>
    <w:p>
      <w:pPr>
        <w:spacing w:before="75" w:after="0"/>
      </w:pPr>
      <w:r>
        <w:rPr/>
        <w:t xml:space="preserve">二、芒果超媒股份有限公司</w:t>
      </w:r>
    </w:p>
    <w:p>
      <w:pPr>
        <w:spacing w:before="75" w:after="0"/>
      </w:pPr>
      <w:r>
        <w:rPr/>
        <w:t xml:space="preserve">三、喜马拉雅网络科技有限公司</w:t>
      </w:r>
    </w:p>
    <w:p>
      <w:pPr>
        <w:spacing w:before="75" w:after="0"/>
      </w:pPr>
      <w:r>
        <w:rPr>
          <w:b w:val="1"/>
          <w:bCs w:val="1"/>
        </w:rPr>
        <w:t xml:space="preserve">第十一章 中国数字媒体行业广告与营销市场分析</w:t>
      </w:r>
    </w:p>
    <w:p>
      <w:pPr>
        <w:spacing w:before="75" w:after="0"/>
      </w:pPr>
      <w:r>
        <w:rPr/>
        <w:t xml:space="preserve">第一节 数字广告市场规模分析</w:t>
      </w:r>
    </w:p>
    <w:p>
      <w:pPr>
        <w:spacing w:before="75" w:after="0"/>
      </w:pPr>
      <w:r>
        <w:rPr/>
        <w:t xml:space="preserve">一、程序化广告投放规模</w:t>
      </w:r>
    </w:p>
    <w:p>
      <w:pPr>
        <w:spacing w:before="75" w:after="0"/>
      </w:pPr>
      <w:r>
        <w:rPr/>
        <w:t xml:space="preserve">二、信息流与开屏广告占比</w:t>
      </w:r>
    </w:p>
    <w:p>
      <w:pPr>
        <w:spacing w:before="75" w:after="0"/>
      </w:pPr>
      <w:r>
        <w:rPr/>
        <w:t xml:space="preserve">三、效果广告与品牌广告结构</w:t>
      </w:r>
    </w:p>
    <w:p>
      <w:pPr>
        <w:spacing w:before="75" w:after="0"/>
      </w:pPr>
      <w:r>
        <w:rPr/>
        <w:t xml:space="preserve">第二节 广告主行业分布特征</w:t>
      </w:r>
    </w:p>
    <w:p>
      <w:pPr>
        <w:spacing w:before="75" w:after="0"/>
      </w:pPr>
      <w:r>
        <w:rPr/>
        <w:t xml:space="preserve">一、互联网与电商广告主占比</w:t>
      </w:r>
    </w:p>
    <w:p>
      <w:pPr>
        <w:spacing w:before="75" w:after="0"/>
      </w:pPr>
      <w:r>
        <w:rPr/>
        <w:t xml:space="preserve">二、快消品与汽车广告主需求</w:t>
      </w:r>
    </w:p>
    <w:p>
      <w:pPr>
        <w:spacing w:before="75" w:after="0"/>
      </w:pPr>
      <w:r>
        <w:rPr/>
        <w:t xml:space="preserve">三、金融与教育广告主变化</w:t>
      </w:r>
    </w:p>
    <w:p>
      <w:pPr>
        <w:spacing w:before="75" w:after="0"/>
      </w:pPr>
      <w:r>
        <w:rPr/>
        <w:t xml:space="preserve">第三节 营销技术与效果评估</w:t>
      </w:r>
    </w:p>
    <w:p>
      <w:pPr>
        <w:spacing w:before="75" w:after="0"/>
      </w:pPr>
      <w:r>
        <w:rPr/>
        <w:t xml:space="preserve">一、归因模型与转化追踪</w:t>
      </w:r>
    </w:p>
    <w:p>
      <w:pPr>
        <w:spacing w:before="75" w:after="0"/>
      </w:pPr>
      <w:r>
        <w:rPr/>
        <w:t xml:space="preserve">二、a/b测试与创意优化</w:t>
      </w:r>
    </w:p>
    <w:p>
      <w:pPr>
        <w:spacing w:before="75" w:after="0"/>
      </w:pPr>
      <w:r>
        <w:rPr/>
        <w:t xml:space="preserve">三、roi监测与预算分配</w:t>
      </w:r>
    </w:p>
    <w:p>
      <w:pPr>
        <w:spacing w:before="75" w:after="0"/>
      </w:pPr>
      <w:r>
        <w:rPr>
          <w:b w:val="1"/>
          <w:bCs w:val="1"/>
        </w:rPr>
        <w:t xml:space="preserve">第十二章 2026-2031年全球数字媒体市场发展趋势预测</w:t>
      </w:r>
    </w:p>
    <w:p>
      <w:pPr>
        <w:spacing w:before="75" w:after="0"/>
      </w:pPr>
      <w:r>
        <w:rPr/>
        <w:t xml:space="preserve">第一节 全球市场规模与结构预测</w:t>
      </w:r>
    </w:p>
    <w:p>
      <w:pPr>
        <w:spacing w:before="75" w:after="0"/>
      </w:pPr>
      <w:r>
        <w:rPr/>
        <w:t xml:space="preserve">一、全球数字媒体市场总量预测</w:t>
      </w:r>
    </w:p>
    <w:p>
      <w:pPr>
        <w:spacing w:before="75" w:after="0"/>
      </w:pPr>
      <w:r>
        <w:rPr/>
        <w:t xml:space="preserve">二、视频内容主导地位强化</w:t>
      </w:r>
    </w:p>
    <w:p>
      <w:pPr>
        <w:spacing w:before="75" w:after="0"/>
      </w:pPr>
      <w:r>
        <w:rPr/>
        <w:t xml:space="preserve">三、新兴市场用户增长潜力</w:t>
      </w:r>
    </w:p>
    <w:p>
      <w:pPr>
        <w:spacing w:before="75" w:after="0"/>
      </w:pPr>
      <w:r>
        <w:rPr/>
        <w:t xml:space="preserve">第二节 全球技术与体验演进预测</w:t>
      </w:r>
    </w:p>
    <w:p>
      <w:pPr>
        <w:spacing w:before="75" w:after="0"/>
      </w:pPr>
      <w:r>
        <w:rPr/>
        <w:t xml:space="preserve">一、ai生成内容规模化应用</w:t>
      </w:r>
    </w:p>
    <w:p>
      <w:pPr>
        <w:spacing w:before="75" w:after="0"/>
      </w:pPr>
      <w:r>
        <w:rPr/>
        <w:t xml:space="preserve">二、虚拟现实与空间计算融合</w:t>
      </w:r>
    </w:p>
    <w:p>
      <w:pPr>
        <w:spacing w:before="75" w:after="0"/>
      </w:pPr>
      <w:r>
        <w:rPr/>
        <w:t xml:space="preserve">三、多模态交互与情感计算</w:t>
      </w:r>
    </w:p>
    <w:p>
      <w:pPr>
        <w:spacing w:before="75" w:after="0"/>
      </w:pPr>
      <w:r>
        <w:rPr/>
        <w:t xml:space="preserve">第三节 全球商业模式创新预测</w:t>
      </w:r>
    </w:p>
    <w:p>
      <w:pPr>
        <w:spacing w:before="75" w:after="0"/>
      </w:pPr>
      <w:r>
        <w:rPr/>
        <w:t xml:space="preserve">一、混合变现模式成为主流</w:t>
      </w:r>
    </w:p>
    <w:p>
      <w:pPr>
        <w:spacing w:before="75" w:after="0"/>
      </w:pPr>
      <w:r>
        <w:rPr/>
        <w:t xml:space="preserve">二、创作者经济价值释放</w:t>
      </w:r>
    </w:p>
    <w:p>
      <w:pPr>
        <w:spacing w:before="75" w:after="0"/>
      </w:pPr>
      <w:r>
        <w:rPr/>
        <w:t xml:space="preserve">三、web3与去中心化探索</w:t>
      </w:r>
    </w:p>
    <w:p>
      <w:pPr>
        <w:spacing w:before="75" w:after="0"/>
      </w:pPr>
      <w:r>
        <w:rPr>
          <w:b w:val="1"/>
          <w:bCs w:val="1"/>
        </w:rPr>
        <w:t xml:space="preserve">第十三章 2026-2031年中国数字媒体市场需求预测</w:t>
      </w:r>
    </w:p>
    <w:p>
      <w:pPr>
        <w:spacing w:before="75" w:after="0"/>
      </w:pPr>
      <w:r>
        <w:rPr/>
        <w:t xml:space="preserve">第一节 用户规模与使用习惯预测</w:t>
      </w:r>
    </w:p>
    <w:p>
      <w:pPr>
        <w:spacing w:before="75" w:after="0"/>
      </w:pPr>
      <w:r>
        <w:rPr/>
        <w:t xml:space="preserve">一、用户总量增长趋于平稳</w:t>
      </w:r>
    </w:p>
    <w:p>
      <w:pPr>
        <w:spacing w:before="75" w:after="0"/>
      </w:pPr>
      <w:r>
        <w:rPr/>
        <w:t xml:space="preserve">二、使用时长结构性变化</w:t>
      </w:r>
    </w:p>
    <w:p>
      <w:pPr>
        <w:spacing w:before="75" w:after="0"/>
      </w:pPr>
      <w:r>
        <w:rPr/>
        <w:t xml:space="preserve">三、付费意愿持续提升</w:t>
      </w:r>
    </w:p>
    <w:p>
      <w:pPr>
        <w:spacing w:before="75" w:after="0"/>
      </w:pPr>
      <w:r>
        <w:rPr/>
        <w:t xml:space="preserve">第二节 内容消费需求预测</w:t>
      </w:r>
    </w:p>
    <w:p>
      <w:pPr>
        <w:spacing w:before="75" w:after="0"/>
      </w:pPr>
      <w:r>
        <w:rPr/>
        <w:t xml:space="preserve">一、高质量原创内容需求上升</w:t>
      </w:r>
    </w:p>
    <w:p>
      <w:pPr>
        <w:spacing w:before="75" w:after="0"/>
      </w:pPr>
      <w:r>
        <w:rPr/>
        <w:t xml:space="preserve">二、垂类与小众内容机会显现</w:t>
      </w:r>
    </w:p>
    <w:p>
      <w:pPr>
        <w:spacing w:before="75" w:after="0"/>
      </w:pPr>
      <w:r>
        <w:rPr/>
        <w:t xml:space="preserve">三、本地化与文化认同强化</w:t>
      </w:r>
    </w:p>
    <w:p>
      <w:pPr>
        <w:spacing w:before="75" w:after="0"/>
      </w:pPr>
      <w:r>
        <w:rPr/>
        <w:t xml:space="preserve">第三节 商业化潜力预测</w:t>
      </w:r>
    </w:p>
    <w:p>
      <w:pPr>
        <w:spacing w:before="75" w:after="0"/>
      </w:pPr>
      <w:r>
        <w:rPr/>
        <w:t xml:space="preserve">一、广告市场精细化运营深化</w:t>
      </w:r>
    </w:p>
    <w:p>
      <w:pPr>
        <w:spacing w:before="75" w:after="0"/>
      </w:pPr>
      <w:r>
        <w:rPr/>
        <w:t xml:space="preserve">二、订阅服务分层与捆绑销售</w:t>
      </w:r>
    </w:p>
    <w:p>
      <w:pPr>
        <w:spacing w:before="75" w:after="0"/>
      </w:pPr>
      <w:r>
        <w:rPr/>
        <w:t xml:space="preserve">三、内容电商与虚拟消费拓展</w:t>
      </w:r>
    </w:p>
    <w:p>
      <w:pPr>
        <w:spacing w:before="75" w:after="0"/>
      </w:pPr>
      <w:r>
        <w:rPr>
          <w:b w:val="1"/>
          <w:bCs w:val="1"/>
        </w:rPr>
        <w:t xml:space="preserve">第十四章 2026-2031年中国数字媒体行业供给能力预测</w:t>
      </w:r>
    </w:p>
    <w:p>
      <w:pPr>
        <w:spacing w:before="75" w:after="0"/>
      </w:pPr>
      <w:r>
        <w:rPr/>
        <w:t xml:space="preserve">第一节 平台技术能力升级预测</w:t>
      </w:r>
    </w:p>
    <w:p>
      <w:pPr>
        <w:spacing w:before="75" w:after="0"/>
      </w:pPr>
      <w:r>
        <w:rPr/>
        <w:t xml:space="preserve">一、ai全流程内容生产应用</w:t>
      </w:r>
    </w:p>
    <w:p>
      <w:pPr>
        <w:spacing w:before="75" w:after="0"/>
      </w:pPr>
      <w:r>
        <w:rPr/>
        <w:t xml:space="preserve">二、实时渲染与云游戏融合</w:t>
      </w:r>
    </w:p>
    <w:p>
      <w:pPr>
        <w:spacing w:before="75" w:after="0"/>
      </w:pPr>
      <w:r>
        <w:rPr/>
        <w:t xml:space="preserve">三、隐私计算与数据安全增强</w:t>
      </w:r>
    </w:p>
    <w:p>
      <w:pPr>
        <w:spacing w:before="75" w:after="0"/>
      </w:pPr>
      <w:r>
        <w:rPr/>
        <w:t xml:space="preserve">第二节 内容生态建设预测</w:t>
      </w:r>
    </w:p>
    <w:p>
      <w:pPr>
        <w:spacing w:before="75" w:after="0"/>
      </w:pPr>
      <w:r>
        <w:rPr/>
        <w:t xml:space="preserve">一、pgc与ugc协同机制完善</w:t>
      </w:r>
    </w:p>
    <w:p>
      <w:pPr>
        <w:spacing w:before="75" w:after="0"/>
      </w:pPr>
      <w:r>
        <w:rPr/>
        <w:t xml:space="preserve">二、版权交易与收益分配优化</w:t>
      </w:r>
    </w:p>
    <w:p>
      <w:pPr>
        <w:spacing w:before="75" w:after="0"/>
      </w:pPr>
      <w:r>
        <w:rPr/>
        <w:t xml:space="preserve">三、创作者工具与赋能体系</w:t>
      </w:r>
    </w:p>
    <w:p>
      <w:pPr>
        <w:spacing w:before="75" w:after="0"/>
      </w:pPr>
      <w:r>
        <w:rPr/>
        <w:t xml:space="preserve">第三节 基础设施支撑预测</w:t>
      </w:r>
    </w:p>
    <w:p>
      <w:pPr>
        <w:spacing w:before="75" w:after="0"/>
      </w:pPr>
      <w:r>
        <w:rPr/>
        <w:t xml:space="preserve">一、算力网络与边缘节点布局</w:t>
      </w:r>
    </w:p>
    <w:p>
      <w:pPr>
        <w:spacing w:before="75" w:after="0"/>
      </w:pPr>
      <w:r>
        <w:rPr/>
        <w:t xml:space="preserve">二、绿色数据中心建设进展</w:t>
      </w:r>
    </w:p>
    <w:p>
      <w:pPr>
        <w:spacing w:before="75" w:after="0"/>
      </w:pPr>
      <w:r>
        <w:rPr/>
        <w:t xml:space="preserve">三、跨平台互联互通推进</w:t>
      </w:r>
    </w:p>
    <w:p>
      <w:pPr>
        <w:spacing w:before="75" w:after="0"/>
      </w:pPr>
      <w:r>
        <w:rPr>
          <w:b w:val="1"/>
          <w:bCs w:val="1"/>
        </w:rPr>
        <w:t xml:space="preserve">第十五章 中国数字媒体行业投资机会与风险分析</w:t>
      </w:r>
    </w:p>
    <w:p>
      <w:pPr>
        <w:spacing w:before="75" w:after="0"/>
      </w:pPr>
      <w:r>
        <w:rPr/>
        <w:t xml:space="preserve">第一节 行业投资机会分析</w:t>
      </w:r>
    </w:p>
    <w:p>
      <w:pPr>
        <w:spacing w:before="75" w:after="0"/>
      </w:pPr>
      <w:r>
        <w:rPr/>
        <w:t xml:space="preserve">一、垂类内容平台深耕机会</w:t>
      </w:r>
    </w:p>
    <w:p>
      <w:pPr>
        <w:spacing w:before="75" w:after="0"/>
      </w:pPr>
      <w:r>
        <w:rPr/>
        <w:t xml:space="preserve">二、ai内容工具链投资机会</w:t>
      </w:r>
    </w:p>
    <w:p>
      <w:pPr>
        <w:spacing w:before="75" w:after="0"/>
      </w:pPr>
      <w:r>
        <w:rPr/>
        <w:t xml:space="preserve">三、海外市场本地化运营机会</w:t>
      </w:r>
    </w:p>
    <w:p>
      <w:pPr>
        <w:spacing w:before="75" w:after="0"/>
      </w:pPr>
      <w:r>
        <w:rPr/>
        <w:t xml:space="preserve">第二节 行业投资风险分析</w:t>
      </w:r>
    </w:p>
    <w:p>
      <w:pPr>
        <w:spacing w:before="75" w:after="0"/>
      </w:pPr>
      <w:r>
        <w:rPr/>
        <w:t xml:space="preserve">一、内容监管与合规风险</w:t>
      </w:r>
    </w:p>
    <w:p>
      <w:pPr>
        <w:spacing w:before="75" w:after="0"/>
      </w:pPr>
      <w:r>
        <w:rPr/>
        <w:t xml:space="preserve">二、用户增长见顶竞争加剧风险</w:t>
      </w:r>
    </w:p>
    <w:p>
      <w:pPr>
        <w:spacing w:before="75" w:after="0"/>
      </w:pPr>
      <w:r>
        <w:rPr/>
        <w:t xml:space="preserve">三、技术迭代与投入回报不确定性</w:t>
      </w:r>
    </w:p>
    <w:p>
      <w:pPr>
        <w:spacing w:before="75" w:after="0"/>
      </w:pPr>
      <w:r>
        <w:rPr/>
        <w:t xml:space="preserve">第三节 投资策略建议</w:t>
      </w:r>
    </w:p>
    <w:p>
      <w:pPr>
        <w:spacing w:before="75" w:after="0"/>
      </w:pPr>
      <w:r>
        <w:rPr/>
        <w:t xml:space="preserve">一、聚焦技术壁垒与网络效应策略</w:t>
      </w:r>
    </w:p>
    <w:p>
      <w:pPr>
        <w:spacing w:before="75" w:after="0"/>
      </w:pPr>
      <w:r>
        <w:rPr/>
        <w:t xml:space="preserve">二、强化内容护城河与ip储备策略</w:t>
      </w:r>
    </w:p>
    <w:p>
      <w:pPr>
        <w:spacing w:before="75" w:after="0"/>
      </w:pPr>
      <w:r>
        <w:rPr/>
        <w:t xml:space="preserve">三、构建全球化与本地化双轮驱动策略</w:t>
      </w:r>
    </w:p>
    <w:p>
      <w:pPr>
        <w:spacing w:before="75" w:after="0"/>
      </w:pPr>
      <w:r>
        <w:rPr>
          <w:b w:val="1"/>
          <w:bCs w:val="1"/>
        </w:rPr>
        <w:t xml:space="preserve">第十六章 中国数字媒体行业发展战略建议</w:t>
      </w:r>
    </w:p>
    <w:p>
      <w:pPr>
        <w:spacing w:before="75" w:after="0"/>
      </w:pPr>
      <w:r>
        <w:rPr/>
        <w:t xml:space="preserve">第一节 企业层面发展策略</w:t>
      </w:r>
    </w:p>
    <w:p>
      <w:pPr>
        <w:spacing w:before="75" w:after="0"/>
      </w:pPr>
      <w:r>
        <w:rPr/>
        <w:t xml:space="preserve">一、内容精品化与差异化策略</w:t>
      </w:r>
    </w:p>
    <w:p>
      <w:pPr>
        <w:spacing w:before="75" w:after="0"/>
      </w:pPr>
      <w:r>
        <w:rPr/>
        <w:t xml:space="preserve">二、技术驱动与体验优化策略</w:t>
      </w:r>
    </w:p>
    <w:p>
      <w:pPr>
        <w:spacing w:before="75" w:after="0"/>
      </w:pPr>
      <w:r>
        <w:rPr/>
        <w:t xml:space="preserve">三、生态协同与开放合作策略</w:t>
      </w:r>
    </w:p>
    <w:p>
      <w:pPr>
        <w:spacing w:before="75" w:after="0"/>
      </w:pPr>
      <w:r>
        <w:rPr/>
        <w:t xml:space="preserve">第二节 产业层面发展策略</w:t>
      </w:r>
    </w:p>
    <w:p>
      <w:pPr>
        <w:spacing w:before="75" w:after="0"/>
      </w:pPr>
      <w:r>
        <w:rPr/>
        <w:t xml:space="preserve">一、标准制定与互操作性建设策略</w:t>
      </w:r>
    </w:p>
    <w:p>
      <w:pPr>
        <w:spacing w:before="75" w:after="0"/>
      </w:pPr>
      <w:r>
        <w:rPr/>
        <w:t xml:space="preserve">二、人才培养与创新激励策略</w:t>
      </w:r>
    </w:p>
    <w:p>
      <w:pPr>
        <w:spacing w:before="75" w:after="0"/>
      </w:pPr>
      <w:r>
        <w:rPr/>
        <w:t xml:space="preserve">三、知识产权保护与交易机制策略</w:t>
      </w:r>
    </w:p>
    <w:p>
      <w:pPr>
        <w:spacing w:before="75" w:after="0"/>
      </w:pPr>
      <w:r>
        <w:rPr/>
        <w:t xml:space="preserve">第三节 可持续发展路径</w:t>
      </w:r>
    </w:p>
    <w:p>
      <w:pPr>
        <w:spacing w:before="75" w:after="0"/>
      </w:pPr>
      <w:r>
        <w:rPr/>
        <w:t xml:space="preserve">一、绿色计算与节能减排路径</w:t>
      </w:r>
    </w:p>
    <w:p>
      <w:pPr>
        <w:spacing w:before="75" w:after="0"/>
      </w:pPr>
      <w:r>
        <w:rPr/>
        <w:t xml:space="preserve">二、数字包容与适老化改造路径</w:t>
      </w:r>
    </w:p>
    <w:p>
      <w:pPr>
        <w:spacing w:before="75" w:after="0"/>
      </w:pPr>
      <w:r>
        <w:rPr/>
        <w:t xml:space="preserve">三、文化传承与价值引领路径</w:t>
      </w:r>
    </w:p>
    <w:p>
      <w:pPr>
        <w:spacing w:before="75" w:after="0"/>
      </w:pPr>
      <w:r>
        <w:rPr>
          <w:b w:val="1"/>
          <w:bCs w:val="1"/>
        </w:rPr>
        <w:t xml:space="preserve">图表目录</w:t>
      </w:r>
    </w:p>
    <w:p>
      <w:pPr>
        <w:spacing w:before="75" w:after="0"/>
      </w:pPr>
      <w:r>
        <w:rPr/>
        <w:t xml:space="preserve">图表：2023-2025年全球数字媒体市场规模及增长率</w:t>
      </w:r>
    </w:p>
    <w:p>
      <w:pPr>
        <w:spacing w:before="75" w:after="0"/>
      </w:pPr>
      <w:r>
        <w:rPr/>
        <w:t xml:space="preserve">图表：2023-2025年全球数字媒体按内容类型结构</w:t>
      </w:r>
    </w:p>
    <w:p>
      <w:pPr>
        <w:spacing w:before="75" w:after="0"/>
      </w:pPr>
      <w:r>
        <w:rPr/>
        <w:t xml:space="preserve">图表：2023-2025年全球数字媒体区域市场格局</w:t>
      </w:r>
    </w:p>
    <w:p>
      <w:pPr>
        <w:spacing w:before="75" w:after="0"/>
      </w:pPr>
      <w:r>
        <w:rPr/>
        <w:t xml:space="preserve">图表：2023-2025年全球用户日均使用时长变化</w:t>
      </w:r>
    </w:p>
    <w:p>
      <w:pPr>
        <w:spacing w:before="75" w:after="0"/>
      </w:pPr>
      <w:r>
        <w:rPr/>
        <w:t xml:space="preserve">图表：2023-2025年全球不同年龄段内容偏好差异</w:t>
      </w:r>
    </w:p>
    <w:p>
      <w:pPr>
        <w:spacing w:before="75" w:after="0"/>
      </w:pPr>
      <w:r>
        <w:rPr/>
        <w:t xml:space="preserve">图表：2023-2025年全球付费订阅模式接受度</w:t>
      </w:r>
    </w:p>
    <w:p>
      <w:pPr>
        <w:spacing w:before="75" w:after="0"/>
      </w:pPr>
      <w:r>
        <w:rPr/>
        <w:t xml:space="preserve">图表：2023-2025年全球广告支持型收入占比</w:t>
      </w:r>
    </w:p>
    <w:p>
      <w:pPr>
        <w:spacing w:before="75" w:after="0"/>
      </w:pPr>
      <w:r>
        <w:rPr/>
        <w:t xml:space="preserve">图表：2023-2025年全球订阅付费模式增长态势</w:t>
      </w:r>
    </w:p>
    <w:p>
      <w:pPr>
        <w:spacing w:before="75" w:after="0"/>
      </w:pPr>
      <w:r>
        <w:rPr/>
        <w:t xml:space="preserve">图表：2023-2025年全球电商导流变现规模</w:t>
      </w:r>
    </w:p>
    <w:p>
      <w:pPr>
        <w:spacing w:before="75" w:after="0"/>
      </w:pPr>
      <w:r>
        <w:rPr/>
        <w:t xml:space="preserve">图表：2023-2025年中国数字媒体市场总体规模</w:t>
      </w:r>
    </w:p>
    <w:p>
      <w:pPr>
        <w:spacing w:before="75" w:after="0"/>
      </w:pPr>
      <w:r>
        <w:rPr/>
        <w:t xml:space="preserve">图表：2023-2025年中国短视频与长视频市场占比</w:t>
      </w:r>
    </w:p>
    <w:p>
      <w:pPr>
        <w:spacing w:before="75" w:after="0"/>
      </w:pPr>
      <w:r>
        <w:rPr/>
        <w:t xml:space="preserve">图表：2023-2025年中国音频图文细分市场特征</w:t>
      </w:r>
    </w:p>
    <w:p>
      <w:pPr>
        <w:spacing w:before="75" w:after="0"/>
      </w:pPr>
      <w:r>
        <w:rPr/>
        <w:t xml:space="preserve">图表：2023-2025年中国数字媒体用户总量与渗透率</w:t>
      </w:r>
    </w:p>
    <w:p>
      <w:pPr>
        <w:spacing w:before="75" w:after="0"/>
      </w:pPr>
      <w:r>
        <w:rPr/>
        <w:t xml:space="preserve">图表：2023-2025年中国城乡区域使用差异</w:t>
      </w:r>
    </w:p>
    <w:p>
      <w:pPr>
        <w:spacing w:before="75" w:after="0"/>
      </w:pPr>
      <w:r>
        <w:rPr/>
        <w:t xml:space="preserve">图表：2023-2025年中国z世代银发族行为特征</w:t>
      </w:r>
    </w:p>
    <w:p>
      <w:pPr>
        <w:spacing w:before="75" w:after="0"/>
      </w:pPr>
      <w:r>
        <w:rPr/>
        <w:t xml:space="preserve">图表：2023-2025年中国广告投放结构与效果</w:t>
      </w:r>
    </w:p>
    <w:p>
      <w:pPr>
        <w:spacing w:before="75" w:after="0"/>
      </w:pPr>
      <w:r>
        <w:rPr/>
        <w:t xml:space="preserve">图表：2023-2025年中国会员订阅规模与续费率</w:t>
      </w:r>
    </w:p>
    <w:p>
      <w:pPr>
        <w:spacing w:before="75" w:after="0"/>
      </w:pPr>
      <w:r>
        <w:rPr/>
        <w:t xml:space="preserve">图表：2023-2025年中国直播带货内容电商融合</w:t>
      </w:r>
    </w:p>
    <w:p>
      <w:pPr>
        <w:spacing w:before="75" w:after="0"/>
      </w:pPr>
      <w:r>
        <w:rPr/>
        <w:t xml:space="preserve">图表：2023-2025年中国专业机构内容制作能力</w:t>
      </w:r>
    </w:p>
    <w:p>
      <w:pPr>
        <w:spacing w:before="75" w:after="0"/>
      </w:pPr>
      <w:r>
        <w:rPr/>
        <w:t xml:space="preserve">图表：2023-2025年中国自媒体创作者规模扩张</w:t>
      </w:r>
    </w:p>
    <w:p>
      <w:pPr>
        <w:spacing w:before="75" w:after="0"/>
      </w:pPr>
      <w:r>
        <w:rPr/>
        <w:t xml:space="preserve">图表：2023-2025年中国影视音乐版权采购成本</w:t>
      </w:r>
    </w:p>
    <w:p>
      <w:pPr>
        <w:spacing w:before="75" w:after="0"/>
      </w:pPr>
      <w:r>
        <w:rPr/>
        <w:t xml:space="preserve">图表：2023-2025年中国智能推荐算法精准度</w:t>
      </w:r>
    </w:p>
    <w:p>
      <w:pPr>
        <w:spacing w:before="75" w:after="0"/>
      </w:pPr>
      <w:r>
        <w:rPr/>
        <w:t xml:space="preserve">图表：2023-2025年中国高清超高清编码效率</w:t>
      </w:r>
    </w:p>
    <w:p>
      <w:pPr>
        <w:spacing w:before="75" w:after="0"/>
      </w:pPr>
      <w:r>
        <w:rPr/>
        <w:t xml:space="preserve">图表：2023-2025年中国用户行为数据采集维度</w:t>
      </w:r>
    </w:p>
    <w:p>
      <w:pPr>
        <w:spacing w:before="75" w:after="0"/>
      </w:pPr>
      <w:r>
        <w:rPr/>
        <w:t xml:space="preserve">图表：2023-2025年影视剧综在线观看需求</w:t>
      </w:r>
    </w:p>
    <w:p>
      <w:pPr>
        <w:spacing w:before="75" w:after="0"/>
      </w:pPr>
      <w:r>
        <w:rPr/>
        <w:t xml:space="preserve">图表：2023-2025年短视频休闲娱乐渗透</w:t>
      </w:r>
    </w:p>
    <w:p>
      <w:pPr>
        <w:spacing w:before="75" w:after="0"/>
      </w:pPr>
      <w:r>
        <w:rPr/>
        <w:t xml:space="preserve">图表：2023-2025年品牌内容植入原生广告</w:t>
      </w:r>
    </w:p>
    <w:p>
      <w:pPr>
        <w:spacing w:before="75" w:after="0"/>
      </w:pPr>
      <w:r>
        <w:rPr/>
        <w:t xml:space="preserve">图表：2023-2025年中国头部平台市场份额</w:t>
      </w:r>
    </w:p>
    <w:p>
      <w:pPr>
        <w:spacing w:before="75" w:after="0"/>
      </w:pPr>
      <w:r>
        <w:rPr/>
        <w:t xml:space="preserve">图表：2023-2025年中国独家ip自制内容投入</w:t>
      </w:r>
    </w:p>
    <w:p>
      <w:pPr>
        <w:spacing w:before="75" w:after="0"/>
      </w:pPr>
      <w:r>
        <w:rPr/>
        <w:t xml:space="preserve">图表：2023-2025年中国画质音效沉浸感提升</w:t>
      </w:r>
    </w:p>
    <w:p>
      <w:pPr>
        <w:spacing w:before="75" w:after="0"/>
      </w:pPr>
      <w:r>
        <w:rPr/>
        <w:t xml:space="preserve">图表：2023-2025年中国程序化广告投放规模</w:t>
      </w:r>
    </w:p>
    <w:p>
      <w:pPr>
        <w:spacing w:before="75" w:after="0"/>
      </w:pPr>
      <w:r>
        <w:rPr/>
        <w:t xml:space="preserve">图表：2023-2025年中国互联网电商广告主占比</w:t>
      </w:r>
    </w:p>
    <w:p>
      <w:pPr>
        <w:spacing w:before="75" w:after="0"/>
      </w:pPr>
      <w:r>
        <w:rPr/>
        <w:t xml:space="preserve">图表：2026-2031年全球数字媒体市场规模预测</w:t>
      </w:r>
    </w:p>
    <w:p>
      <w:pPr>
        <w:spacing w:before="75" w:after="0"/>
      </w:pPr>
      <w:r>
        <w:rPr/>
        <w:t xml:space="preserve">图表：2026-2031年全球视频内容主导地位预测</w:t>
      </w:r>
    </w:p>
    <w:p>
      <w:pPr>
        <w:spacing w:before="75" w:after="0"/>
      </w:pPr>
      <w:r>
        <w:rPr/>
        <w:t xml:space="preserve">图表：2026-2031年全球新兴市场用户增长预测</w:t>
      </w:r>
    </w:p>
    <w:p>
      <w:pPr>
        <w:spacing w:before="75" w:after="0"/>
      </w:pPr>
      <w:r>
        <w:rPr/>
        <w:t xml:space="preserve">图表：2026-2031年全球ai生成内容应用预测</w:t>
      </w:r>
    </w:p>
    <w:p>
      <w:pPr>
        <w:spacing w:before="75" w:after="0"/>
      </w:pPr>
      <w:r>
        <w:rPr/>
        <w:t xml:space="preserve">图表：2026-2031年全球虚拟现实融合预测</w:t>
      </w:r>
    </w:p>
    <w:p>
      <w:pPr>
        <w:spacing w:before="75" w:after="0"/>
      </w:pPr>
      <w:r>
        <w:rPr/>
        <w:t xml:space="preserve">图表：2026-2031年中国用户总量增长预测</w:t>
      </w:r>
    </w:p>
    <w:p>
      <w:pPr>
        <w:spacing w:before="75" w:after="0"/>
      </w:pPr>
      <w:r>
        <w:rPr/>
        <w:t xml:space="preserve">图表：2026-2031年中国使用时长结构变化预测</w:t>
      </w:r>
    </w:p>
    <w:p>
      <w:pPr>
        <w:spacing w:before="75" w:after="0"/>
      </w:pPr>
      <w:r>
        <w:rPr/>
        <w:t xml:space="preserve">图表：2026-2031年中国付费意愿提升预测</w:t>
      </w:r>
    </w:p>
    <w:p>
      <w:pPr>
        <w:spacing w:before="75" w:after="0"/>
      </w:pPr>
      <w:r>
        <w:rPr/>
        <w:t xml:space="preserve">图表：2026-2031年高质量原创内容需求预测</w:t>
      </w:r>
    </w:p>
    <w:p>
      <w:pPr>
        <w:spacing w:before="75" w:after="0"/>
      </w:pPr>
      <w:r>
        <w:rPr/>
        <w:t xml:space="preserve">图表：2026-2031年垂类小众内容机会预测</w:t>
      </w:r>
    </w:p>
    <w:p>
      <w:pPr>
        <w:spacing w:before="75" w:after="0"/>
      </w:pPr>
      <w:r>
        <w:rPr/>
        <w:t xml:space="preserve">图表：2026-2031年广告市场精细化运营预测</w:t>
      </w:r>
    </w:p>
    <w:p>
      <w:pPr>
        <w:spacing w:before="75" w:after="0"/>
      </w:pPr>
      <w:r>
        <w:rPr/>
        <w:t xml:space="preserve">图表：2026-2031年中国平台ai全流程应用预测</w:t>
      </w:r>
    </w:p>
    <w:p>
      <w:pPr>
        <w:spacing w:before="75" w:after="0"/>
      </w:pPr>
      <w:r>
        <w:rPr/>
        <w:t xml:space="preserve">图表：2026-2031年中国pgc与ugc协同机制预测</w:t>
      </w:r>
    </w:p>
    <w:p>
      <w:pPr>
        <w:spacing w:before="75" w:after="0"/>
      </w:pPr>
      <w:r>
        <w:rPr/>
        <w:t xml:space="preserve">图表：2026-2031年中国算力网络布局预测</w:t>
      </w:r>
    </w:p>
    <w:p>
      <w:pPr>
        <w:spacing w:before="75" w:after="0"/>
      </w:pPr>
      <w:r>
        <w:rPr/>
        <w:t xml:space="preserve">图表：2026-2031年垂类内容平台深耕机会分析</w:t>
      </w:r>
    </w:p>
    <w:p>
      <w:pPr>
        <w:spacing w:before="75" w:after="0"/>
      </w:pPr>
      <w:r>
        <w:rPr/>
        <w:t xml:space="preserve">图表：2026-2031年ai内容工具链投资机会分析</w:t>
      </w:r>
    </w:p>
    <w:p>
      <w:pPr>
        <w:spacing w:before="75" w:after="0"/>
      </w:pPr>
      <w:r>
        <w:rPr/>
        <w:t xml:space="preserve">图表：2026-2031年海外市场本地化运营机会分析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本文地址：https://www.51baogao.cn/baogao/20260626/4068502.shtml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6/406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2026-2031年中国数字媒体市场深度调研与投资战略规划咨询报告</dc:title>
  <dc:description>2026-2031年中国数字媒体市场深度调研与投资战略规划咨询报告</dc:description>
  <dc:subject>2026-2031年中国数字媒体市场深度调研与投资战略规划咨询报告</dc:subject>
  <cp:keywords>研究报告</cp:keywords>
  <cp:category>研究报告</cp:category>
  <cp:lastModifiedBy>北京中道泰和信息咨询有限公司</cp:lastModifiedBy>
  <dcterms:created xsi:type="dcterms:W3CDTF">2026-06-26T09:02:40+08:00</dcterms:created>
  <dcterms:modified xsi:type="dcterms:W3CDTF">2026-06-26T09:02:40+08:00</dcterms:modified>
</cp:coreProperties>
</file>

<file path=docProps/custom.xml><?xml version="1.0" encoding="utf-8"?>
<Properties xmlns="http://schemas.openxmlformats.org/officeDocument/2006/custom-properties" xmlns:vt="http://schemas.openxmlformats.org/officeDocument/2006/docPropsVTypes"/>
</file>