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2026-2031年中国柴油发动机行业全景调研及发展趋势预测研究报告</w:t>
      </w:r>
    </w:p>
    <w:p>
      <w:pPr>
        <w:spacing w:after="150"/>
      </w:pPr>
      <w:r>
        <w:rPr>
          <w:b w:val="1"/>
          <w:bCs w:val="1"/>
        </w:rPr>
        <w:t xml:space="preserve">报告简介</w:t>
      </w:r>
    </w:p>
    <w:p>
      <w:pPr>
        <w:spacing w:after="150"/>
      </w:pPr>
      <w:r>
        <w:rPr/>
        <w:t xml:space="preserve">柴油发动机是以柴油为燃料的压燃式动力装置，具备高热效率、大扭矩、高可靠性及燃料经济性等核心优势，是商用车、工程机械、船舶动力、农业机械及应急发电等领域的核心动力源。行业涵盖整机制造、关键零部件配套、后处理系统及维保服务等环节，产业链深度覆盖装备制造、交通运输、农业生产等国民经济关键领域，是支撑实体经济稳定运行的战略性基础产业。</w:t>
      </w:r>
    </w:p>
    <w:p>
      <w:pPr>
        <w:spacing w:after="150"/>
      </w:pPr>
      <w:r>
        <w:rPr/>
        <w:t xml:space="preserve">当前中国柴油发动机行业正处于总量趋稳、结构优化、低碳转型、格局集中的关键阶段。在“双碳”战略深入推进、排放法规持续升级及新能源动力替代加速的多重背景下，行业告别高速增长，转向高质量发展新阶段。传统轻型柴油机市场逐步收缩，中重型商用车、工程机械、船舶及非道路机械等领域需求保持刚性支撑，成为行业增长核心锚点。同时，高压共轨、EGR、SCR 等清洁技术全面普及，头部企业加速布局低碳燃料适配、混动耦合等前沿领域，行业呈现“传统升级+前沿布局”并行的发展特征。未来，中国柴油发动机行业将呈现清洁高效化、低碳多元化、智能集成化、产业集群化四大核心趋势。排放法规持续趋严倒逼热效率提升与后处理技术迭代，超清洁柴油机成为市场主流;生物柴油、合成柴油、氢混等低碳燃料兼容技术加速落地，拓展产品生命周期;AI控制、远程诊断、预测性维护等智能技术深度融合，推动动力系统向智能化、网联化升级;行业资源向头部企业集中，产业链协同与区域集群化发展态势愈发显著，整体竞争力持续增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发动机行业研究单位等公布和提供的大量资料。报告对我国柴油发动机行业的供需状况、发展现状、子行业发展变化等进行了分析，重点分析了国内外柴油发动机行业的发展现状、如何面对行业的发展挑战、行业的发展建议、行业竞争力，以及行业的投资分析和趋势预测等等。报告还综合了柴油发动机行业的整体发展动态，对行业在产品方面提供了参考建议和具体解决办法。报告对于柴油发动机产品生产企业、经销商、行业管理部门以及拟进入该行业的投资者具有重要的参考价值，对于研究我国柴油发动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柴油发动机行业基础概况界定</w:t>
      </w:r>
    </w:p>
    <w:p>
      <w:pPr>
        <w:spacing w:before="75" w:after="0"/>
      </w:pPr>
      <w:r>
        <w:rPr/>
        <w:t xml:space="preserve">第一节 行业定义与核心属性</w:t>
      </w:r>
    </w:p>
    <w:p>
      <w:pPr>
        <w:spacing w:before="75" w:after="0"/>
      </w:pPr>
      <w:r>
        <w:rPr/>
        <w:t xml:space="preserve">一、柴油发动机基本概念与工作原理</w:t>
      </w:r>
    </w:p>
    <w:p>
      <w:pPr>
        <w:spacing w:before="75" w:after="0"/>
      </w:pPr>
      <w:r>
        <w:rPr/>
        <w:t xml:space="preserve">二、行业定义与研究范畴</w:t>
      </w:r>
    </w:p>
    <w:p>
      <w:pPr>
        <w:spacing w:before="75" w:after="0"/>
      </w:pPr>
      <w:r>
        <w:rPr/>
        <w:t xml:space="preserve">三、高效动力输出核心价值定位</w:t>
      </w:r>
    </w:p>
    <w:p>
      <w:pPr>
        <w:spacing w:before="75" w:after="0"/>
      </w:pPr>
      <w:r>
        <w:rPr/>
        <w:t xml:space="preserve">第二节 产品分类体系</w:t>
      </w:r>
    </w:p>
    <w:p>
      <w:pPr>
        <w:spacing w:before="75" w:after="0"/>
      </w:pPr>
      <w:r>
        <w:rPr/>
        <w:t xml:space="preserve">一、按功率等级分类(小/中/大/特大功率)</w:t>
      </w:r>
    </w:p>
    <w:p>
      <w:pPr>
        <w:spacing w:before="75" w:after="0"/>
      </w:pPr>
      <w:r>
        <w:rPr/>
        <w:t xml:space="preserve">二、按应用场景分类(车用/工程机械/船舶/发电)</w:t>
      </w:r>
    </w:p>
    <w:p>
      <w:pPr>
        <w:spacing w:before="75" w:after="0"/>
      </w:pPr>
      <w:r>
        <w:rPr/>
        <w:t xml:space="preserve">三、按排放阶段分类(国五/国六/未来高标准)</w:t>
      </w:r>
    </w:p>
    <w:p>
      <w:pPr>
        <w:spacing w:before="75" w:after="0"/>
      </w:pPr>
      <w:r>
        <w:rPr/>
        <w:t xml:space="preserve">第三节 行业发展历程</w:t>
      </w:r>
    </w:p>
    <w:p>
      <w:pPr>
        <w:spacing w:before="75" w:after="0"/>
      </w:pPr>
      <w:r>
        <w:rPr/>
        <w:t xml:space="preserve">一、引进消化吸收阶段(2000年前)</w:t>
      </w:r>
    </w:p>
    <w:p>
      <w:pPr>
        <w:spacing w:before="75" w:after="0"/>
      </w:pPr>
      <w:r>
        <w:rPr/>
        <w:t xml:space="preserve">二、国产化普及阶段(2000-2015年)</w:t>
      </w:r>
    </w:p>
    <w:p>
      <w:pPr>
        <w:spacing w:before="75" w:after="0"/>
      </w:pPr>
      <w:r>
        <w:rPr/>
        <w:t xml:space="preserve">三、排放升级与技术迭代阶段(2015-2025年)</w:t>
      </w:r>
    </w:p>
    <w:p>
      <w:pPr>
        <w:spacing w:before="75" w:after="0"/>
      </w:pPr>
      <w:r>
        <w:rPr/>
        <w:t xml:space="preserve">四、低碳化与新能源融合阶段(2026-2031年)</w:t>
      </w:r>
    </w:p>
    <w:p>
      <w:pPr>
        <w:spacing w:before="75" w:after="0"/>
      </w:pPr>
      <w:r>
        <w:rPr/>
        <w:t xml:space="preserve">第四节 行业核心特征</w:t>
      </w:r>
    </w:p>
    <w:p>
      <w:pPr>
        <w:spacing w:before="75" w:after="0"/>
      </w:pPr>
      <w:r>
        <w:rPr/>
        <w:t xml:space="preserve">一、高热效率与高扭矩特征</w:t>
      </w:r>
    </w:p>
    <w:p>
      <w:pPr>
        <w:spacing w:before="75" w:after="0"/>
      </w:pPr>
      <w:r>
        <w:rPr/>
        <w:t xml:space="preserve">二、重资产与高技术壁垒特征</w:t>
      </w:r>
    </w:p>
    <w:p>
      <w:pPr>
        <w:spacing w:before="75" w:after="0"/>
      </w:pPr>
      <w:r>
        <w:rPr/>
        <w:t xml:space="preserve">三、排放法规强约束特征</w:t>
      </w:r>
    </w:p>
    <w:p>
      <w:pPr>
        <w:spacing w:before="75" w:after="0"/>
      </w:pPr>
      <w:r>
        <w:rPr/>
        <w:t xml:space="preserve">四、下游强周期关联特征</w:t>
      </w:r>
    </w:p>
    <w:p>
      <w:pPr>
        <w:spacing w:before="75" w:after="0"/>
      </w:pPr>
      <w:r>
        <w:rPr>
          <w:b w:val="1"/>
          <w:bCs w:val="1"/>
        </w:rPr>
        <w:t xml:space="preserve">第二章 2023-2025年全球柴油发动机行业发展现状</w:t>
      </w:r>
    </w:p>
    <w:p>
      <w:pPr>
        <w:spacing w:before="75" w:after="0"/>
      </w:pPr>
      <w:r>
        <w:rPr/>
        <w:t xml:space="preserve">第一节 全球市场规模</w:t>
      </w:r>
    </w:p>
    <w:p>
      <w:pPr>
        <w:spacing w:before="75" w:after="0"/>
      </w:pPr>
      <w:r>
        <w:rPr/>
        <w:t xml:space="preserve">一、全球柴油发动机销量及增速</w:t>
      </w:r>
    </w:p>
    <w:p>
      <w:pPr>
        <w:spacing w:before="75" w:after="0"/>
      </w:pPr>
      <w:r>
        <w:rPr/>
        <w:t xml:space="preserve">二、区域市场分布格局</w:t>
      </w:r>
    </w:p>
    <w:p>
      <w:pPr>
        <w:spacing w:before="75" w:after="0"/>
      </w:pPr>
      <w:r>
        <w:rPr/>
        <w:t xml:space="preserve">三、细分功率产品市场占比</w:t>
      </w:r>
    </w:p>
    <w:p>
      <w:pPr>
        <w:spacing w:before="75" w:after="0"/>
      </w:pPr>
      <w:r>
        <w:rPr/>
        <w:t xml:space="preserve">第二节 全球供给格局</w:t>
      </w:r>
    </w:p>
    <w:p>
      <w:pPr>
        <w:spacing w:before="75" w:after="0"/>
      </w:pPr>
      <w:r>
        <w:rPr/>
        <w:t xml:space="preserve">一、全球产能规模及分布</w:t>
      </w:r>
    </w:p>
    <w:p>
      <w:pPr>
        <w:spacing w:before="75" w:after="0"/>
      </w:pPr>
      <w:r>
        <w:rPr/>
        <w:t xml:space="preserve">二、高端技术产能集中度</w:t>
      </w:r>
    </w:p>
    <w:p>
      <w:pPr>
        <w:spacing w:before="75" w:after="0"/>
      </w:pPr>
      <w:r>
        <w:rPr/>
        <w:t xml:space="preserve">三、核心零部件供给特征</w:t>
      </w:r>
    </w:p>
    <w:p>
      <w:pPr>
        <w:spacing w:before="75" w:after="0"/>
      </w:pPr>
      <w:r>
        <w:rPr/>
        <w:t xml:space="preserve">第三节 全球需求结构</w:t>
      </w:r>
    </w:p>
    <w:p>
      <w:pPr>
        <w:spacing w:before="75" w:after="0"/>
      </w:pPr>
      <w:r>
        <w:rPr/>
        <w:t xml:space="preserve">一、商用车领域需求占比</w:t>
      </w:r>
    </w:p>
    <w:p>
      <w:pPr>
        <w:spacing w:before="75" w:after="0"/>
      </w:pPr>
      <w:r>
        <w:rPr/>
        <w:t xml:space="preserve">二、工程机械与农机需求</w:t>
      </w:r>
    </w:p>
    <w:p>
      <w:pPr>
        <w:spacing w:before="75" w:after="0"/>
      </w:pPr>
      <w:r>
        <w:rPr/>
        <w:t xml:space="preserve">三、船舶与发电领域需求</w:t>
      </w:r>
    </w:p>
    <w:p>
      <w:pPr>
        <w:spacing w:before="75" w:after="0"/>
      </w:pPr>
      <w:r>
        <w:rPr/>
        <w:t xml:space="preserve">第四节 全球技术发展</w:t>
      </w:r>
    </w:p>
    <w:p>
      <w:pPr>
        <w:spacing w:before="75" w:after="0"/>
      </w:pPr>
      <w:r>
        <w:rPr/>
        <w:t xml:space="preserve">一、高效燃烧技术应用</w:t>
      </w:r>
    </w:p>
    <w:p>
      <w:pPr>
        <w:spacing w:before="75" w:after="0"/>
      </w:pPr>
      <w:r>
        <w:rPr/>
        <w:t xml:space="preserve">二、排放控制技术路线</w:t>
      </w:r>
    </w:p>
    <w:p>
      <w:pPr>
        <w:spacing w:before="75" w:after="0"/>
      </w:pPr>
      <w:r>
        <w:rPr/>
        <w:t xml:space="preserve">三、低碳燃料适配技术进展</w:t>
      </w:r>
    </w:p>
    <w:p>
      <w:pPr>
        <w:spacing w:before="75" w:after="0"/>
      </w:pPr>
      <w:r>
        <w:rPr>
          <w:b w:val="1"/>
          <w:bCs w:val="1"/>
        </w:rPr>
        <w:t xml:space="preserve">第三章 2023-2025年中国柴油发动机行业发展环境</w:t>
      </w:r>
    </w:p>
    <w:p>
      <w:pPr>
        <w:spacing w:before="75" w:after="0"/>
      </w:pPr>
      <w:r>
        <w:rPr/>
        <w:t xml:space="preserve">第一节 宏观经济环境</w:t>
      </w:r>
    </w:p>
    <w:p>
      <w:pPr>
        <w:spacing w:before="75" w:after="0"/>
      </w:pPr>
      <w:r>
        <w:rPr/>
        <w:t xml:space="preserve">一、国内经济增长态势</w:t>
      </w:r>
    </w:p>
    <w:p>
      <w:pPr>
        <w:spacing w:before="75" w:after="0"/>
      </w:pPr>
      <w:r>
        <w:rPr/>
        <w:t xml:space="preserve">二、固定资产投资趋势</w:t>
      </w:r>
    </w:p>
    <w:p>
      <w:pPr>
        <w:spacing w:before="75" w:after="0"/>
      </w:pPr>
      <w:r>
        <w:rPr/>
        <w:t xml:space="preserve">三、工业制造业发展水平</w:t>
      </w:r>
    </w:p>
    <w:p>
      <w:pPr>
        <w:spacing w:before="75" w:after="0"/>
      </w:pPr>
      <w:r>
        <w:rPr/>
        <w:t xml:space="preserve">第二节 产业发展环境</w:t>
      </w:r>
    </w:p>
    <w:p>
      <w:pPr>
        <w:spacing w:before="75" w:after="0"/>
      </w:pPr>
      <w:r>
        <w:rPr/>
        <w:t xml:space="preserve">一、商用车产业发展态势</w:t>
      </w:r>
    </w:p>
    <w:p>
      <w:pPr>
        <w:spacing w:before="75" w:after="0"/>
      </w:pPr>
      <w:r>
        <w:rPr/>
        <w:t xml:space="preserve">二、工程机械与农机产业基础</w:t>
      </w:r>
    </w:p>
    <w:p>
      <w:pPr>
        <w:spacing w:before="75" w:after="0"/>
      </w:pPr>
      <w:r>
        <w:rPr/>
        <w:t xml:space="preserve">三、船舶与发电设备配套需求</w:t>
      </w:r>
    </w:p>
    <w:p>
      <w:pPr>
        <w:spacing w:before="75" w:after="0"/>
      </w:pPr>
      <w:r>
        <w:rPr/>
        <w:t xml:space="preserve">第三节 技术发展环境</w:t>
      </w:r>
    </w:p>
    <w:p>
      <w:pPr>
        <w:spacing w:before="75" w:after="0"/>
      </w:pPr>
      <w:r>
        <w:rPr/>
        <w:t xml:space="preserve">一、高压共轨技术成熟度</w:t>
      </w:r>
    </w:p>
    <w:p>
      <w:pPr>
        <w:spacing w:before="75" w:after="0"/>
      </w:pPr>
      <w:r>
        <w:rPr/>
        <w:t xml:space="preserve">二、后处理技术应用水平</w:t>
      </w:r>
    </w:p>
    <w:p>
      <w:pPr>
        <w:spacing w:before="75" w:after="0"/>
      </w:pPr>
      <w:r>
        <w:rPr/>
        <w:t xml:space="preserve">三、智能化控制技术进展</w:t>
      </w:r>
    </w:p>
    <w:p>
      <w:pPr>
        <w:spacing w:before="75" w:after="0"/>
      </w:pPr>
      <w:r>
        <w:rPr/>
        <w:t xml:space="preserve">第四节 低碳发展环境</w:t>
      </w:r>
    </w:p>
    <w:p>
      <w:pPr>
        <w:spacing w:before="75" w:after="0"/>
      </w:pPr>
      <w:r>
        <w:rPr/>
        <w:t xml:space="preserve">一、节能减排发展导向</w:t>
      </w:r>
    </w:p>
    <w:p>
      <w:pPr>
        <w:spacing w:before="75" w:after="0"/>
      </w:pPr>
      <w:r>
        <w:rPr/>
        <w:t xml:space="preserve">二、新能源动力替代冲击</w:t>
      </w:r>
    </w:p>
    <w:p>
      <w:pPr>
        <w:spacing w:before="75" w:after="0"/>
      </w:pPr>
      <w:r>
        <w:rPr/>
        <w:t xml:space="preserve">三、低碳燃料研发应用环境</w:t>
      </w:r>
    </w:p>
    <w:p>
      <w:pPr>
        <w:spacing w:before="75" w:after="0"/>
      </w:pPr>
      <w:r>
        <w:rPr>
          <w:b w:val="1"/>
          <w:bCs w:val="1"/>
        </w:rPr>
        <w:t xml:space="preserve">第四章 2023-2025年中国柴油发动机行业供给端分析</w:t>
      </w:r>
    </w:p>
    <w:p>
      <w:pPr>
        <w:spacing w:before="75" w:after="0"/>
      </w:pPr>
      <w:r>
        <w:rPr/>
        <w:t xml:space="preserve">第一节 整体供给规模</w:t>
      </w:r>
    </w:p>
    <w:p>
      <w:pPr>
        <w:spacing w:before="75" w:after="0"/>
      </w:pPr>
      <w:r>
        <w:rPr/>
        <w:t xml:space="preserve">一、国内产能产量及增速</w:t>
      </w:r>
    </w:p>
    <w:p>
      <w:pPr>
        <w:spacing w:before="75" w:after="0"/>
      </w:pPr>
      <w:r>
        <w:rPr/>
        <w:t xml:space="preserve">二、不同功率产品供给结构</w:t>
      </w:r>
    </w:p>
    <w:p>
      <w:pPr>
        <w:spacing w:before="75" w:after="0"/>
      </w:pPr>
      <w:r>
        <w:rPr/>
        <w:t xml:space="preserve">三、产能利用率与扩产周期</w:t>
      </w:r>
    </w:p>
    <w:p>
      <w:pPr>
        <w:spacing w:before="75" w:after="0"/>
      </w:pPr>
      <w:r>
        <w:rPr/>
        <w:t xml:space="preserve">第二节 产品供给结构</w:t>
      </w:r>
    </w:p>
    <w:p>
      <w:pPr>
        <w:spacing w:before="75" w:after="0"/>
      </w:pPr>
      <w:r>
        <w:rPr/>
        <w:t xml:space="preserve">一、大功率发动机供给占比</w:t>
      </w:r>
    </w:p>
    <w:p>
      <w:pPr>
        <w:spacing w:before="75" w:after="0"/>
      </w:pPr>
      <w:r>
        <w:rPr/>
        <w:t xml:space="preserve">二、国六标准产品供给情况</w:t>
      </w:r>
    </w:p>
    <w:p>
      <w:pPr>
        <w:spacing w:before="75" w:after="0"/>
      </w:pPr>
      <w:r>
        <w:rPr/>
        <w:t xml:space="preserve">三、新能源融合产品研发量产</w:t>
      </w:r>
    </w:p>
    <w:p>
      <w:pPr>
        <w:spacing w:before="75" w:after="0"/>
      </w:pPr>
      <w:r>
        <w:rPr/>
        <w:t xml:space="preserve">第三节 区域产能布局</w:t>
      </w:r>
    </w:p>
    <w:p>
      <w:pPr>
        <w:spacing w:before="75" w:after="0"/>
      </w:pPr>
      <w:r>
        <w:rPr/>
        <w:t xml:space="preserve">一、华东产业集群分布</w:t>
      </w:r>
    </w:p>
    <w:p>
      <w:pPr>
        <w:spacing w:before="75" w:after="0"/>
      </w:pPr>
      <w:r>
        <w:rPr/>
        <w:t xml:space="preserve">二、华中产业集群分布</w:t>
      </w:r>
    </w:p>
    <w:p>
      <w:pPr>
        <w:spacing w:before="75" w:after="0"/>
      </w:pPr>
      <w:r>
        <w:rPr/>
        <w:t xml:space="preserve">三、西南及其他区域产能特征</w:t>
      </w:r>
    </w:p>
    <w:p>
      <w:pPr>
        <w:spacing w:before="75" w:after="0"/>
      </w:pPr>
      <w:r>
        <w:rPr/>
        <w:t xml:space="preserve">第四节 供给制约因素</w:t>
      </w:r>
    </w:p>
    <w:p>
      <w:pPr>
        <w:spacing w:before="75" w:after="0"/>
      </w:pPr>
      <w:r>
        <w:rPr/>
        <w:t xml:space="preserve">一、核心零部件技术约束</w:t>
      </w:r>
    </w:p>
    <w:p>
      <w:pPr>
        <w:spacing w:before="75" w:after="0"/>
      </w:pPr>
      <w:r>
        <w:rPr/>
        <w:t xml:space="preserve">二、高端材料供给约束</w:t>
      </w:r>
    </w:p>
    <w:p>
      <w:pPr>
        <w:spacing w:before="75" w:after="0"/>
      </w:pPr>
      <w:r>
        <w:rPr/>
        <w:t xml:space="preserve">三、环保投入成本约束</w:t>
      </w:r>
    </w:p>
    <w:p>
      <w:pPr>
        <w:spacing w:before="75" w:after="0"/>
      </w:pPr>
      <w:r>
        <w:rPr>
          <w:b w:val="1"/>
          <w:bCs w:val="1"/>
        </w:rPr>
        <w:t xml:space="preserve">第五章 2023-2025年中国柴油发动机行业需求端分析</w:t>
      </w:r>
    </w:p>
    <w:p>
      <w:pPr>
        <w:spacing w:before="75" w:after="0"/>
      </w:pPr>
      <w:r>
        <w:rPr/>
        <w:t xml:space="preserve">第一节 整体需求规模</w:t>
      </w:r>
    </w:p>
    <w:p>
      <w:pPr>
        <w:spacing w:before="75" w:after="0"/>
      </w:pPr>
      <w:r>
        <w:rPr/>
        <w:t xml:space="preserve">一、国内市场销量及增速</w:t>
      </w:r>
    </w:p>
    <w:p>
      <w:pPr>
        <w:spacing w:before="75" w:after="0"/>
      </w:pPr>
      <w:r>
        <w:rPr/>
        <w:t xml:space="preserve">二、市场规模及增长态势</w:t>
      </w:r>
    </w:p>
    <w:p>
      <w:pPr>
        <w:spacing w:before="75" w:after="0"/>
      </w:pPr>
      <w:r>
        <w:rPr/>
        <w:t xml:space="preserve">三、需求弹性与下游景气关联</w:t>
      </w:r>
    </w:p>
    <w:p>
      <w:pPr>
        <w:spacing w:before="75" w:after="0"/>
      </w:pPr>
      <w:r>
        <w:rPr/>
        <w:t xml:space="preserve">第二节 商用车领域需求</w:t>
      </w:r>
    </w:p>
    <w:p>
      <w:pPr>
        <w:spacing w:before="75" w:after="0"/>
      </w:pPr>
      <w:r>
        <w:rPr/>
        <w:t xml:space="preserve">一、重型卡车发动机需求</w:t>
      </w:r>
    </w:p>
    <w:p>
      <w:pPr>
        <w:spacing w:before="75" w:after="0"/>
      </w:pPr>
      <w:r>
        <w:rPr/>
        <w:t xml:space="preserve">二、中型卡车发动机需求</w:t>
      </w:r>
    </w:p>
    <w:p>
      <w:pPr>
        <w:spacing w:before="75" w:after="0"/>
      </w:pPr>
      <w:r>
        <w:rPr/>
        <w:t xml:space="preserve">三、大型客车发动机需求</w:t>
      </w:r>
    </w:p>
    <w:p>
      <w:pPr>
        <w:spacing w:before="75" w:after="0"/>
      </w:pPr>
      <w:r>
        <w:rPr/>
        <w:t xml:space="preserve">第三节 工程机械与农机需求</w:t>
      </w:r>
    </w:p>
    <w:p>
      <w:pPr>
        <w:spacing w:before="75" w:after="0"/>
      </w:pPr>
      <w:r>
        <w:rPr/>
        <w:t xml:space="preserve">一、挖掘机装载机配套需求</w:t>
      </w:r>
    </w:p>
    <w:p>
      <w:pPr>
        <w:spacing w:before="75" w:after="0"/>
      </w:pPr>
      <w:r>
        <w:rPr/>
        <w:t xml:space="preserve">二、推土机起重机配套需求</w:t>
      </w:r>
    </w:p>
    <w:p>
      <w:pPr>
        <w:spacing w:before="75" w:after="0"/>
      </w:pPr>
      <w:r>
        <w:rPr/>
        <w:t xml:space="preserve">三、大中型拖拉机配套需求</w:t>
      </w:r>
    </w:p>
    <w:p>
      <w:pPr>
        <w:spacing w:before="75" w:after="0"/>
      </w:pPr>
      <w:r>
        <w:rPr/>
        <w:t xml:space="preserve">第四节 船舶与发电领域需求</w:t>
      </w:r>
    </w:p>
    <w:p>
      <w:pPr>
        <w:spacing w:before="75" w:after="0"/>
      </w:pPr>
      <w:r>
        <w:rPr/>
        <w:t xml:space="preserve">一、内河航运船舶发动机需求</w:t>
      </w:r>
    </w:p>
    <w:p>
      <w:pPr>
        <w:spacing w:before="75" w:after="0"/>
      </w:pPr>
      <w:r>
        <w:rPr/>
        <w:t xml:space="preserve">二、近海渔船与工程船需求</w:t>
      </w:r>
    </w:p>
    <w:p>
      <w:pPr>
        <w:spacing w:before="75" w:after="0"/>
      </w:pPr>
      <w:r>
        <w:rPr/>
        <w:t xml:space="preserve">三、备用电源与发电设备需求</w:t>
      </w:r>
    </w:p>
    <w:p>
      <w:pPr>
        <w:spacing w:before="75" w:after="0"/>
      </w:pPr>
      <w:r>
        <w:rPr>
          <w:b w:val="1"/>
          <w:bCs w:val="1"/>
        </w:rPr>
        <w:t xml:space="preserve">第六章 2023-2025年中国柴油发动机行业进出口分析</w:t>
      </w:r>
    </w:p>
    <w:p>
      <w:pPr>
        <w:spacing w:before="75" w:after="0"/>
      </w:pPr>
      <w:r>
        <w:rPr/>
        <w:t xml:space="preserve">第一节 进口市场分析</w:t>
      </w:r>
    </w:p>
    <w:p>
      <w:pPr>
        <w:spacing w:before="75" w:after="0"/>
      </w:pPr>
      <w:r>
        <w:rPr/>
        <w:t xml:space="preserve">一、进口量及进口额规模</w:t>
      </w:r>
    </w:p>
    <w:p>
      <w:pPr>
        <w:spacing w:before="75" w:after="0"/>
      </w:pPr>
      <w:r>
        <w:rPr/>
        <w:t xml:space="preserve">二、进口产品结构(大功率/高端)</w:t>
      </w:r>
    </w:p>
    <w:p>
      <w:pPr>
        <w:spacing w:before="75" w:after="0"/>
      </w:pPr>
      <w:r>
        <w:rPr/>
        <w:t xml:space="preserve">三、进口依存度变化趋势</w:t>
      </w:r>
    </w:p>
    <w:p>
      <w:pPr>
        <w:spacing w:before="75" w:after="0"/>
      </w:pPr>
      <w:r>
        <w:rPr/>
        <w:t xml:space="preserve">第二节 出口市场分析</w:t>
      </w:r>
    </w:p>
    <w:p>
      <w:pPr>
        <w:spacing w:before="75" w:after="0"/>
      </w:pPr>
      <w:r>
        <w:rPr/>
        <w:t xml:space="preserve">一、出口量及出口额规模</w:t>
      </w:r>
    </w:p>
    <w:p>
      <w:pPr>
        <w:spacing w:before="75" w:after="0"/>
      </w:pPr>
      <w:r>
        <w:rPr/>
        <w:t xml:space="preserve">二、出口产品结构(中小功率/经济型)</w:t>
      </w:r>
    </w:p>
    <w:p>
      <w:pPr>
        <w:spacing w:before="75" w:after="0"/>
      </w:pPr>
      <w:r>
        <w:rPr/>
        <w:t xml:space="preserve">三、出口目标市场格局</w:t>
      </w:r>
    </w:p>
    <w:p>
      <w:pPr>
        <w:spacing w:before="75" w:after="0"/>
      </w:pPr>
      <w:r>
        <w:rPr/>
        <w:t xml:space="preserve">第三节 贸易格局演变</w:t>
      </w:r>
    </w:p>
    <w:p>
      <w:pPr>
        <w:spacing w:before="75" w:after="0"/>
      </w:pPr>
      <w:r>
        <w:rPr/>
        <w:t xml:space="preserve">一、贸易差额变化特征</w:t>
      </w:r>
    </w:p>
    <w:p>
      <w:pPr>
        <w:spacing w:before="75" w:after="0"/>
      </w:pPr>
      <w:r>
        <w:rPr/>
        <w:t xml:space="preserve">二、海外市场竞争影响</w:t>
      </w:r>
    </w:p>
    <w:p>
      <w:pPr>
        <w:spacing w:before="75" w:after="0"/>
      </w:pPr>
      <w:r>
        <w:rPr/>
        <w:t xml:space="preserve">三、国产替代初期贸易特征</w:t>
      </w:r>
    </w:p>
    <w:p>
      <w:pPr>
        <w:spacing w:before="75" w:after="0"/>
      </w:pPr>
      <w:r>
        <w:rPr>
          <w:b w:val="1"/>
          <w:bCs w:val="1"/>
        </w:rPr>
        <w:t xml:space="preserve">第七章 2023-2025年中国柴油发动机行业价格走势分析</w:t>
      </w:r>
    </w:p>
    <w:p>
      <w:pPr>
        <w:spacing w:before="75" w:after="0"/>
      </w:pPr>
      <w:r>
        <w:rPr/>
        <w:t xml:space="preserve">第一节 产品价格运行</w:t>
      </w:r>
    </w:p>
    <w:p>
      <w:pPr>
        <w:spacing w:before="75" w:after="0"/>
      </w:pPr>
      <w:r>
        <w:rPr/>
        <w:t xml:space="preserve">一、主流功率产品价格走势</w:t>
      </w:r>
    </w:p>
    <w:p>
      <w:pPr>
        <w:spacing w:before="75" w:after="0"/>
      </w:pPr>
      <w:r>
        <w:rPr/>
        <w:t xml:space="preserve">二、价格波动周期特征</w:t>
      </w:r>
    </w:p>
    <w:p>
      <w:pPr>
        <w:spacing w:before="75" w:after="0"/>
      </w:pPr>
      <w:r>
        <w:rPr/>
        <w:t xml:space="preserve">三、高低点振幅分析</w:t>
      </w:r>
    </w:p>
    <w:p>
      <w:pPr>
        <w:spacing w:before="75" w:after="0"/>
      </w:pPr>
      <w:r>
        <w:rPr/>
        <w:t xml:space="preserve">第二节 细分产品价格</w:t>
      </w:r>
    </w:p>
    <w:p>
      <w:pPr>
        <w:spacing w:before="75" w:after="0"/>
      </w:pPr>
      <w:r>
        <w:rPr/>
        <w:t xml:space="preserve">一、大功率高端产品价格变动</w:t>
      </w:r>
    </w:p>
    <w:p>
      <w:pPr>
        <w:spacing w:before="75" w:after="0"/>
      </w:pPr>
      <w:r>
        <w:rPr/>
        <w:t xml:space="preserve">二、中小功率经济型产品价格</w:t>
      </w:r>
    </w:p>
    <w:p>
      <w:pPr>
        <w:spacing w:before="75" w:after="0"/>
      </w:pPr>
      <w:r>
        <w:rPr/>
        <w:t xml:space="preserve">三、国五与国六产品价差特征</w:t>
      </w:r>
    </w:p>
    <w:p>
      <w:pPr>
        <w:spacing w:before="75" w:after="0"/>
      </w:pPr>
      <w:r>
        <w:rPr/>
        <w:t xml:space="preserve">第三节 价格影响因素</w:t>
      </w:r>
    </w:p>
    <w:p>
      <w:pPr>
        <w:spacing w:before="75" w:after="0"/>
      </w:pPr>
      <w:r>
        <w:rPr/>
        <w:t xml:space="preserve">一、供需关系驱动因素</w:t>
      </w:r>
    </w:p>
    <w:p>
      <w:pPr>
        <w:spacing w:before="75" w:after="0"/>
      </w:pPr>
      <w:r>
        <w:rPr/>
        <w:t xml:space="preserve">二、原材料成本传导因素</w:t>
      </w:r>
    </w:p>
    <w:p>
      <w:pPr>
        <w:spacing w:before="75" w:after="0"/>
      </w:pPr>
      <w:r>
        <w:rPr/>
        <w:t xml:space="preserve">三、排放升级成本推动因素</w:t>
      </w:r>
    </w:p>
    <w:p>
      <w:pPr>
        <w:spacing w:before="75" w:after="0"/>
      </w:pPr>
      <w:r>
        <w:rPr/>
        <w:t xml:space="preserve">四、市场竞争定价因素</w:t>
      </w:r>
    </w:p>
    <w:p>
      <w:pPr>
        <w:spacing w:before="75" w:after="0"/>
      </w:pPr>
      <w:r>
        <w:rPr>
          <w:b w:val="1"/>
          <w:bCs w:val="1"/>
        </w:rPr>
        <w:t xml:space="preserve">第八章 中国柴油发动机行业产业链结构分析</w:t>
      </w:r>
    </w:p>
    <w:p>
      <w:pPr>
        <w:spacing w:before="75" w:after="0"/>
      </w:pPr>
      <w:r>
        <w:rPr/>
        <w:t xml:space="preserve">第一节 产业链整体架构</w:t>
      </w:r>
    </w:p>
    <w:p>
      <w:pPr>
        <w:spacing w:before="75" w:after="0"/>
      </w:pPr>
      <w:r>
        <w:rPr/>
        <w:t xml:space="preserve">一、上中下游环节划分</w:t>
      </w:r>
    </w:p>
    <w:p>
      <w:pPr>
        <w:spacing w:before="75" w:after="0"/>
      </w:pPr>
      <w:r>
        <w:rPr/>
        <w:t xml:space="preserve">二、产业链价值分配特征</w:t>
      </w:r>
    </w:p>
    <w:p>
      <w:pPr>
        <w:spacing w:before="75" w:after="0"/>
      </w:pPr>
      <w:r>
        <w:rPr/>
        <w:t xml:space="preserve">三、产业链协同发展现状</w:t>
      </w:r>
    </w:p>
    <w:p>
      <w:pPr>
        <w:spacing w:before="75" w:after="0"/>
      </w:pPr>
      <w:r>
        <w:rPr/>
        <w:t xml:space="preserve">第二节 上游原材料与零部件环节</w:t>
      </w:r>
    </w:p>
    <w:p>
      <w:pPr>
        <w:spacing w:before="75" w:after="0"/>
      </w:pPr>
      <w:r>
        <w:rPr/>
        <w:t xml:space="preserve">一、钢材与铸造件供给</w:t>
      </w:r>
    </w:p>
    <w:p>
      <w:pPr>
        <w:spacing w:before="75" w:after="0"/>
      </w:pPr>
      <w:r>
        <w:rPr/>
        <w:t xml:space="preserve">二、高压共轨系统供给</w:t>
      </w:r>
    </w:p>
    <w:p>
      <w:pPr>
        <w:spacing w:before="75" w:after="0"/>
      </w:pPr>
      <w:r>
        <w:rPr/>
        <w:t xml:space="preserve">三、涡轮增压器与后处理部件</w:t>
      </w:r>
    </w:p>
    <w:p>
      <w:pPr>
        <w:spacing w:before="75" w:after="0"/>
      </w:pPr>
      <w:r>
        <w:rPr/>
        <w:t xml:space="preserve">第三节 中游制造环节</w:t>
      </w:r>
    </w:p>
    <w:p>
      <w:pPr>
        <w:spacing w:before="75" w:after="0"/>
      </w:pPr>
      <w:r>
        <w:rPr/>
        <w:t xml:space="preserve">一、发动机本体制造工艺</w:t>
      </w:r>
    </w:p>
    <w:p>
      <w:pPr>
        <w:spacing w:before="75" w:after="0"/>
      </w:pPr>
      <w:r>
        <w:rPr/>
        <w:t xml:space="preserve">二、总装与性能检测流程</w:t>
      </w:r>
    </w:p>
    <w:p>
      <w:pPr>
        <w:spacing w:before="75" w:after="0"/>
      </w:pPr>
      <w:r>
        <w:rPr/>
        <w:t xml:space="preserve">三、质量控制与良率管理</w:t>
      </w:r>
    </w:p>
    <w:p>
      <w:pPr>
        <w:spacing w:before="75" w:after="0"/>
      </w:pPr>
      <w:r>
        <w:rPr/>
        <w:t xml:space="preserve">第四节 下游应用环节</w:t>
      </w:r>
    </w:p>
    <w:p>
      <w:pPr>
        <w:spacing w:before="75" w:after="0"/>
      </w:pPr>
      <w:r>
        <w:rPr/>
        <w:t xml:space="preserve">一、商用车整车装配应用</w:t>
      </w:r>
    </w:p>
    <w:p>
      <w:pPr>
        <w:spacing w:before="75" w:after="0"/>
      </w:pPr>
      <w:r>
        <w:rPr/>
        <w:t xml:space="preserve">二、工程机械配套安装</w:t>
      </w:r>
    </w:p>
    <w:p>
      <w:pPr>
        <w:spacing w:before="75" w:after="0"/>
      </w:pPr>
      <w:r>
        <w:rPr/>
        <w:t xml:space="preserve">三、船舶与发电设备集成</w:t>
      </w:r>
    </w:p>
    <w:p>
      <w:pPr>
        <w:spacing w:before="75" w:after="0"/>
      </w:pPr>
      <w:r>
        <w:rPr>
          <w:b w:val="1"/>
          <w:bCs w:val="1"/>
        </w:rPr>
        <w:t xml:space="preserve">第九章 2023-2025年中国柴油发动机行业竞争格局</w:t>
      </w:r>
    </w:p>
    <w:p>
      <w:pPr>
        <w:spacing w:before="75" w:after="0"/>
      </w:pPr>
      <w:r>
        <w:rPr/>
        <w:t xml:space="preserve">第一节 市场集中度分析</w:t>
      </w:r>
    </w:p>
    <w:p>
      <w:pPr>
        <w:spacing w:before="75" w:after="0"/>
      </w:pPr>
      <w:r>
        <w:rPr/>
        <w:t xml:space="preserve">一、整体市场cr3/cr5</w:t>
      </w:r>
    </w:p>
    <w:p>
      <w:pPr>
        <w:spacing w:before="75" w:after="0"/>
      </w:pPr>
      <w:r>
        <w:rPr/>
        <w:t xml:space="preserve">二、大功率市场集中度</w:t>
      </w:r>
    </w:p>
    <w:p>
      <w:pPr>
        <w:spacing w:before="75" w:after="0"/>
      </w:pPr>
      <w:r>
        <w:rPr/>
        <w:t xml:space="preserve">三、中小功率市场集中度</w:t>
      </w:r>
    </w:p>
    <w:p>
      <w:pPr>
        <w:spacing w:before="75" w:after="0"/>
      </w:pPr>
      <w:r>
        <w:rPr/>
        <w:t xml:space="preserve">第二节 竞争梯队划分</w:t>
      </w:r>
    </w:p>
    <w:p>
      <w:pPr>
        <w:spacing w:before="75" w:after="0"/>
      </w:pPr>
      <w:r>
        <w:rPr/>
        <w:t xml:space="preserve">一、全国性综合制造阵营</w:t>
      </w:r>
    </w:p>
    <w:p>
      <w:pPr>
        <w:spacing w:before="75" w:after="0"/>
      </w:pPr>
      <w:r>
        <w:rPr/>
        <w:t xml:space="preserve">二、区域性专业制造阵营</w:t>
      </w:r>
    </w:p>
    <w:p>
      <w:pPr>
        <w:spacing w:before="75" w:after="0"/>
      </w:pPr>
      <w:r>
        <w:rPr/>
        <w:t xml:space="preserve">三、细分领域专精制造阵营</w:t>
      </w:r>
    </w:p>
    <w:p>
      <w:pPr>
        <w:spacing w:before="75" w:after="0"/>
      </w:pPr>
      <w:r>
        <w:rPr/>
        <w:t xml:space="preserve">第三节 核心竞争要素</w:t>
      </w:r>
    </w:p>
    <w:p>
      <w:pPr>
        <w:spacing w:before="75" w:after="0"/>
      </w:pPr>
      <w:r>
        <w:rPr/>
        <w:t xml:space="preserve">一、技术研发与工艺能力竞争</w:t>
      </w:r>
    </w:p>
    <w:p>
      <w:pPr>
        <w:spacing w:before="75" w:after="0"/>
      </w:pPr>
      <w:r>
        <w:rPr/>
        <w:t xml:space="preserve">二、产品可靠性与耐久性竞争</w:t>
      </w:r>
    </w:p>
    <w:p>
      <w:pPr>
        <w:spacing w:before="75" w:after="0"/>
      </w:pPr>
      <w:r>
        <w:rPr/>
        <w:t xml:space="preserve">三、成本控制与规模化优势竞争</w:t>
      </w:r>
    </w:p>
    <w:p>
      <w:pPr>
        <w:spacing w:before="75" w:after="0"/>
      </w:pPr>
      <w:r>
        <w:rPr/>
        <w:t xml:space="preserve">四、售后服务网络能力竞争</w:t>
      </w:r>
    </w:p>
    <w:p>
      <w:pPr>
        <w:spacing w:before="75" w:after="0"/>
      </w:pPr>
      <w:r>
        <w:rPr>
          <w:b w:val="1"/>
          <w:bCs w:val="1"/>
        </w:rPr>
        <w:t xml:space="preserve">第十章 中国柴油发动机行业技术发展现状及趋势</w:t>
      </w:r>
    </w:p>
    <w:p>
      <w:pPr>
        <w:spacing w:before="75" w:after="0"/>
      </w:pPr>
      <w:r>
        <w:rPr/>
        <w:t xml:space="preserve">第一节 核心技术现状</w:t>
      </w:r>
    </w:p>
    <w:p>
      <w:pPr>
        <w:spacing w:before="75" w:after="0"/>
      </w:pPr>
      <w:r>
        <w:rPr/>
        <w:t xml:space="preserve">一、高效燃烧技术水平</w:t>
      </w:r>
    </w:p>
    <w:p>
      <w:pPr>
        <w:spacing w:before="75" w:after="0"/>
      </w:pPr>
      <w:r>
        <w:rPr/>
        <w:t xml:space="preserve">二、电控喷射技术成熟度</w:t>
      </w:r>
    </w:p>
    <w:p>
      <w:pPr>
        <w:spacing w:before="75" w:after="0"/>
      </w:pPr>
      <w:r>
        <w:rPr/>
        <w:t xml:space="preserve">三、排放控制技术应用</w:t>
      </w:r>
    </w:p>
    <w:p>
      <w:pPr>
        <w:spacing w:before="75" w:after="0"/>
      </w:pPr>
      <w:r>
        <w:rPr/>
        <w:t xml:space="preserve">第二节 高端技术突破</w:t>
      </w:r>
    </w:p>
    <w:p>
      <w:pPr>
        <w:spacing w:before="75" w:after="0"/>
      </w:pPr>
      <w:r>
        <w:rPr/>
        <w:t xml:space="preserve">一、高热效率发动机技术</w:t>
      </w:r>
    </w:p>
    <w:p>
      <w:pPr>
        <w:spacing w:before="75" w:after="0"/>
      </w:pPr>
      <w:r>
        <w:rPr/>
        <w:t xml:space="preserve">二、轻量化材料应用技术</w:t>
      </w:r>
    </w:p>
    <w:p>
      <w:pPr>
        <w:spacing w:before="75" w:after="0"/>
      </w:pPr>
      <w:r>
        <w:rPr/>
        <w:t xml:space="preserve">三、智能控制与诊断技术</w:t>
      </w:r>
    </w:p>
    <w:p>
      <w:pPr>
        <w:spacing w:before="75" w:after="0"/>
      </w:pPr>
      <w:r>
        <w:rPr/>
        <w:t xml:space="preserve">第三节 低碳技术进展</w:t>
      </w:r>
    </w:p>
    <w:p>
      <w:pPr>
        <w:spacing w:before="75" w:after="0"/>
      </w:pPr>
      <w:r>
        <w:rPr/>
        <w:t xml:space="preserve">一、混动系统适配技术</w:t>
      </w:r>
    </w:p>
    <w:p>
      <w:pPr>
        <w:spacing w:before="75" w:after="0"/>
      </w:pPr>
      <w:r>
        <w:rPr/>
        <w:t xml:space="preserve">二、生物柴油/氨燃料兼容技术</w:t>
      </w:r>
    </w:p>
    <w:p>
      <w:pPr>
        <w:spacing w:before="75" w:after="0"/>
      </w:pPr>
      <w:r>
        <w:rPr/>
        <w:t xml:space="preserve">三、尾气余热利用技术</w:t>
      </w:r>
    </w:p>
    <w:p>
      <w:pPr>
        <w:spacing w:before="75" w:after="0"/>
      </w:pPr>
      <w:r>
        <w:rPr/>
        <w:t xml:space="preserve">第四节 2026-2031年技术趋势</w:t>
      </w:r>
    </w:p>
    <w:p>
      <w:pPr>
        <w:spacing w:before="75" w:after="0"/>
      </w:pPr>
      <w:r>
        <w:rPr/>
        <w:t xml:space="preserve">一、超高热效率技术迭代</w:t>
      </w:r>
    </w:p>
    <w:p>
      <w:pPr>
        <w:spacing w:before="75" w:after="0"/>
      </w:pPr>
      <w:r>
        <w:rPr/>
        <w:t xml:space="preserve">二、低碳零碳燃料适配技术</w:t>
      </w:r>
    </w:p>
    <w:p>
      <w:pPr>
        <w:spacing w:before="75" w:after="0"/>
      </w:pPr>
      <w:r>
        <w:rPr/>
        <w:t xml:space="preserve">三、智能化网联化技术融合</w:t>
      </w:r>
    </w:p>
    <w:p>
      <w:pPr>
        <w:spacing w:before="75" w:after="0"/>
      </w:pPr>
      <w:r>
        <w:rPr/>
        <w:t xml:space="preserve">四、全生命周期低碳技术</w:t>
      </w:r>
    </w:p>
    <w:p>
      <w:pPr>
        <w:spacing w:before="75" w:after="0"/>
      </w:pPr>
      <w:r>
        <w:rPr>
          <w:b w:val="1"/>
          <w:bCs w:val="1"/>
        </w:rPr>
        <w:t xml:space="preserve">第十一章 2023-2025年中国柴油发动机行业区域市场分析</w:t>
      </w:r>
    </w:p>
    <w:p>
      <w:pPr>
        <w:spacing w:before="75" w:after="0"/>
      </w:pPr>
      <w:r>
        <w:rPr/>
        <w:t xml:space="preserve">第一节 产业集群分布</w:t>
      </w:r>
    </w:p>
    <w:p>
      <w:pPr>
        <w:spacing w:before="75" w:after="0"/>
      </w:pPr>
      <w:r>
        <w:rPr/>
        <w:t xml:space="preserve">一、长三角产业集群特征</w:t>
      </w:r>
    </w:p>
    <w:p>
      <w:pPr>
        <w:spacing w:before="75" w:after="0"/>
      </w:pPr>
      <w:r>
        <w:rPr/>
        <w:t xml:space="preserve">二、中原地区产业集群特征</w:t>
      </w:r>
    </w:p>
    <w:p>
      <w:pPr>
        <w:spacing w:before="75" w:after="0"/>
      </w:pPr>
      <w:r>
        <w:rPr/>
        <w:t xml:space="preserve">三、西南产业集群特征</w:t>
      </w:r>
    </w:p>
    <w:p>
      <w:pPr>
        <w:spacing w:before="75" w:after="0"/>
      </w:pPr>
      <w:r>
        <w:rPr/>
        <w:t xml:space="preserve">第二节 区域需求特征</w:t>
      </w:r>
    </w:p>
    <w:p>
      <w:pPr>
        <w:spacing w:before="75" w:after="0"/>
      </w:pPr>
      <w:r>
        <w:rPr/>
        <w:t xml:space="preserve">一、东部沿海商用车需求集中</w:t>
      </w:r>
    </w:p>
    <w:p>
      <w:pPr>
        <w:spacing w:before="75" w:after="0"/>
      </w:pPr>
      <w:r>
        <w:rPr/>
        <w:t xml:space="preserve">二、中西部工程机械需求旺盛</w:t>
      </w:r>
    </w:p>
    <w:p>
      <w:pPr>
        <w:spacing w:before="75" w:after="0"/>
      </w:pPr>
      <w:r>
        <w:rPr/>
        <w:t xml:space="preserve">三、南方船舶农机需求突出</w:t>
      </w:r>
    </w:p>
    <w:p>
      <w:pPr>
        <w:spacing w:before="75" w:after="0"/>
      </w:pPr>
      <w:r>
        <w:rPr/>
        <w:t xml:space="preserve">第三节 区域发展差异</w:t>
      </w:r>
    </w:p>
    <w:p>
      <w:pPr>
        <w:spacing w:before="75" w:after="0"/>
      </w:pPr>
      <w:r>
        <w:rPr/>
        <w:t xml:space="preserve">一、技术水平梯度差异</w:t>
      </w:r>
    </w:p>
    <w:p>
      <w:pPr>
        <w:spacing w:before="75" w:after="0"/>
      </w:pPr>
      <w:r>
        <w:rPr/>
        <w:t xml:space="preserve">二、产品结构差异</w:t>
      </w:r>
    </w:p>
    <w:p>
      <w:pPr>
        <w:spacing w:before="75" w:after="0"/>
      </w:pPr>
      <w:r>
        <w:rPr/>
        <w:t xml:space="preserve">三、产业配套成熟度差异</w:t>
      </w:r>
    </w:p>
    <w:p>
      <w:pPr>
        <w:spacing w:before="75" w:after="0"/>
      </w:pPr>
      <w:r>
        <w:rPr>
          <w:b w:val="1"/>
          <w:bCs w:val="1"/>
        </w:rPr>
        <w:t xml:space="preserve">第十二章 2026-2031年中国柴油发动机行业发展趋势预判</w:t>
      </w:r>
    </w:p>
    <w:p>
      <w:pPr>
        <w:spacing w:before="75" w:after="0"/>
      </w:pPr>
      <w:r>
        <w:rPr/>
        <w:t xml:space="preserve">第一节 供给端发展趋势</w:t>
      </w:r>
    </w:p>
    <w:p>
      <w:pPr>
        <w:spacing w:before="75" w:after="0"/>
      </w:pPr>
      <w:r>
        <w:rPr/>
        <w:t xml:space="preserve">一、产能结构优化趋势</w:t>
      </w:r>
    </w:p>
    <w:p>
      <w:pPr>
        <w:spacing w:before="75" w:after="0"/>
      </w:pPr>
      <w:r>
        <w:rPr/>
        <w:t xml:space="preserve">二、技术升级迭代趋势</w:t>
      </w:r>
    </w:p>
    <w:p>
      <w:pPr>
        <w:spacing w:before="75" w:after="0"/>
      </w:pPr>
      <w:r>
        <w:rPr/>
        <w:t xml:space="preserve">三、产业集中度提升趋势</w:t>
      </w:r>
    </w:p>
    <w:p>
      <w:pPr>
        <w:spacing w:before="75" w:after="0"/>
      </w:pPr>
      <w:r>
        <w:rPr/>
        <w:t xml:space="preserve">四、低碳化转型趋势</w:t>
      </w:r>
    </w:p>
    <w:p>
      <w:pPr>
        <w:spacing w:before="75" w:after="0"/>
      </w:pPr>
      <w:r>
        <w:rPr/>
        <w:t xml:space="preserve">第二节 需求端发展趋势</w:t>
      </w:r>
    </w:p>
    <w:p>
      <w:pPr>
        <w:spacing w:before="75" w:after="0"/>
      </w:pPr>
      <w:r>
        <w:rPr/>
        <w:t xml:space="preserve">一、商用车需求稳中有变</w:t>
      </w:r>
    </w:p>
    <w:p>
      <w:pPr>
        <w:spacing w:before="75" w:after="0"/>
      </w:pPr>
      <w:r>
        <w:rPr/>
        <w:t xml:space="preserve">二、工程机械农机需求升级</w:t>
      </w:r>
    </w:p>
    <w:p>
      <w:pPr>
        <w:spacing w:before="75" w:after="0"/>
      </w:pPr>
      <w:r>
        <w:rPr/>
        <w:t xml:space="preserve">三、船舶发电需求结构优化</w:t>
      </w:r>
    </w:p>
    <w:p>
      <w:pPr>
        <w:spacing w:before="75" w:after="0"/>
      </w:pPr>
      <w:r>
        <w:rPr/>
        <w:t xml:space="preserve">四、新兴领域需求拓展趋势</w:t>
      </w:r>
    </w:p>
    <w:p>
      <w:pPr>
        <w:spacing w:before="75" w:after="0"/>
      </w:pPr>
      <w:r>
        <w:rPr/>
        <w:t xml:space="preserve">第三节 市场规模预测</w:t>
      </w:r>
    </w:p>
    <w:p>
      <w:pPr>
        <w:spacing w:before="75" w:after="0"/>
      </w:pPr>
      <w:r>
        <w:rPr/>
        <w:t xml:space="preserve">一、2026-2031年整体市场预测</w:t>
      </w:r>
    </w:p>
    <w:p>
      <w:pPr>
        <w:spacing w:before="75" w:after="0"/>
      </w:pPr>
      <w:r>
        <w:rPr/>
        <w:t xml:space="preserve">二、细分功率产品规模预测</w:t>
      </w:r>
    </w:p>
    <w:p>
      <w:pPr>
        <w:spacing w:before="75" w:after="0"/>
      </w:pPr>
      <w:r>
        <w:rPr/>
        <w:t xml:space="preserve">三、低碳融合产品占比预测</w:t>
      </w:r>
    </w:p>
    <w:p>
      <w:pPr>
        <w:spacing w:before="75" w:after="0"/>
      </w:pPr>
      <w:r>
        <w:rPr/>
        <w:t xml:space="preserve">第四节 发展模式预判</w:t>
      </w:r>
    </w:p>
    <w:p>
      <w:pPr>
        <w:spacing w:before="75" w:after="0"/>
      </w:pPr>
      <w:r>
        <w:rPr/>
        <w:t xml:space="preserve">一、技术驱动升级模式</w:t>
      </w:r>
    </w:p>
    <w:p>
      <w:pPr>
        <w:spacing w:before="75" w:after="0"/>
      </w:pPr>
      <w:r>
        <w:rPr/>
        <w:t xml:space="preserve">二、低碳多元适配模式</w:t>
      </w:r>
    </w:p>
    <w:p>
      <w:pPr>
        <w:spacing w:before="75" w:after="0"/>
      </w:pPr>
      <w:r>
        <w:rPr/>
        <w:t xml:space="preserve">三、产业链协同发展模式</w:t>
      </w:r>
    </w:p>
    <w:p>
      <w:pPr>
        <w:spacing w:before="75" w:after="0"/>
      </w:pPr>
      <w:r>
        <w:rPr>
          <w:b w:val="1"/>
          <w:bCs w:val="1"/>
        </w:rPr>
        <w:t xml:space="preserve">第十三章 2026-2031年中国柴油发动机行业十五五规划适配分析</w:t>
      </w:r>
    </w:p>
    <w:p>
      <w:pPr>
        <w:spacing w:before="75" w:after="0"/>
      </w:pPr>
      <w:r>
        <w:rPr/>
        <w:t xml:space="preserve">第一节 十五五规划核心导向</w:t>
      </w:r>
    </w:p>
    <w:p>
      <w:pPr>
        <w:spacing w:before="75" w:after="0"/>
      </w:pPr>
      <w:r>
        <w:rPr/>
        <w:t xml:space="preserve">一、高端装备制造升级导向</w:t>
      </w:r>
    </w:p>
    <w:p>
      <w:pPr>
        <w:spacing w:before="75" w:after="0"/>
      </w:pPr>
      <w:r>
        <w:rPr/>
        <w:t xml:space="preserve">二、绿色低碳发展导向</w:t>
      </w:r>
    </w:p>
    <w:p>
      <w:pPr>
        <w:spacing w:before="75" w:after="0"/>
      </w:pPr>
      <w:r>
        <w:rPr/>
        <w:t xml:space="preserve">三、产业链自主可控导向</w:t>
      </w:r>
    </w:p>
    <w:p>
      <w:pPr>
        <w:spacing w:before="75" w:after="0"/>
      </w:pPr>
      <w:r>
        <w:rPr/>
        <w:t xml:space="preserve">四、智能制造转型导向</w:t>
      </w:r>
    </w:p>
    <w:p>
      <w:pPr>
        <w:spacing w:before="75" w:after="0"/>
      </w:pPr>
      <w:r>
        <w:rPr/>
        <w:t xml:space="preserve">第二节 行业十五五发展重点</w:t>
      </w:r>
    </w:p>
    <w:p>
      <w:pPr>
        <w:spacing w:before="75" w:after="0"/>
      </w:pPr>
      <w:r>
        <w:rPr/>
        <w:t xml:space="preserve">一、高效低碳发动机技术突破</w:t>
      </w:r>
    </w:p>
    <w:p>
      <w:pPr>
        <w:spacing w:before="75" w:after="0"/>
      </w:pPr>
      <w:r>
        <w:rPr/>
        <w:t xml:space="preserve">二、核心零部件国产化替代</w:t>
      </w:r>
    </w:p>
    <w:p>
      <w:pPr>
        <w:spacing w:before="75" w:after="0"/>
      </w:pPr>
      <w:r>
        <w:rPr/>
        <w:t xml:space="preserve">三、智能制造与质量提升</w:t>
      </w:r>
    </w:p>
    <w:p>
      <w:pPr>
        <w:spacing w:before="75" w:after="0"/>
      </w:pPr>
      <w:r>
        <w:rPr/>
        <w:t xml:space="preserve">四、低碳燃料适配技术研发</w:t>
      </w:r>
    </w:p>
    <w:p>
      <w:pPr>
        <w:spacing w:before="75" w:after="0"/>
      </w:pPr>
      <w:r>
        <w:rPr/>
        <w:t xml:space="preserve">第三节 十五五发展目标</w:t>
      </w:r>
    </w:p>
    <w:p>
      <w:pPr>
        <w:spacing w:before="75" w:after="0"/>
      </w:pPr>
      <w:r>
        <w:rPr/>
        <w:t xml:space="preserve">一、高热效率产品占比目标</w:t>
      </w:r>
    </w:p>
    <w:p>
      <w:pPr>
        <w:spacing w:before="75" w:after="0"/>
      </w:pPr>
      <w:r>
        <w:rPr/>
        <w:t xml:space="preserve">二、核心零部件自给率目标</w:t>
      </w:r>
    </w:p>
    <w:p>
      <w:pPr>
        <w:spacing w:before="75" w:after="0"/>
      </w:pPr>
      <w:r>
        <w:rPr/>
        <w:t xml:space="preserve">三、低碳技术应用渗透率目标</w:t>
      </w:r>
    </w:p>
    <w:p>
      <w:pPr>
        <w:spacing w:before="75" w:after="0"/>
      </w:pPr>
      <w:r>
        <w:rPr/>
        <w:t xml:space="preserve">四、能耗排放控制目标</w:t>
      </w:r>
    </w:p>
    <w:p>
      <w:pPr>
        <w:spacing w:before="75" w:after="0"/>
      </w:pPr>
      <w:r>
        <w:rPr>
          <w:b w:val="1"/>
          <w:bCs w:val="1"/>
        </w:rPr>
        <w:t xml:space="preserve">第十四章 2026-2031年中国柴油发动机行业风险预警</w:t>
      </w:r>
    </w:p>
    <w:p>
      <w:pPr>
        <w:spacing w:before="75" w:after="0"/>
      </w:pPr>
      <w:r>
        <w:rPr/>
        <w:t xml:space="preserve">第一节 市场风险</w:t>
      </w:r>
    </w:p>
    <w:p>
      <w:pPr>
        <w:spacing w:before="75" w:after="0"/>
      </w:pPr>
      <w:r>
        <w:rPr/>
        <w:t xml:space="preserve">一、下游需求波动风险</w:t>
      </w:r>
    </w:p>
    <w:p>
      <w:pPr>
        <w:spacing w:before="75" w:after="0"/>
      </w:pPr>
      <w:r>
        <w:rPr/>
        <w:t xml:space="preserve">二、新能源动力替代风险</w:t>
      </w:r>
    </w:p>
    <w:p>
      <w:pPr>
        <w:spacing w:before="75" w:after="0"/>
      </w:pPr>
      <w:r>
        <w:rPr/>
        <w:t xml:space="preserve">三、市场竞争加剧风险</w:t>
      </w:r>
    </w:p>
    <w:p>
      <w:pPr>
        <w:spacing w:before="75" w:after="0"/>
      </w:pPr>
      <w:r>
        <w:rPr/>
        <w:t xml:space="preserve">四、出口市场不确定性风险</w:t>
      </w:r>
    </w:p>
    <w:p>
      <w:pPr>
        <w:spacing w:before="75" w:after="0"/>
      </w:pPr>
      <w:r>
        <w:rPr/>
        <w:t xml:space="preserve">第二节 技术与环保风险</w:t>
      </w:r>
    </w:p>
    <w:p>
      <w:pPr>
        <w:spacing w:before="75" w:after="0"/>
      </w:pPr>
      <w:r>
        <w:rPr/>
        <w:t xml:space="preserve">一、排放法规升级风险</w:t>
      </w:r>
    </w:p>
    <w:p>
      <w:pPr>
        <w:spacing w:before="75" w:after="0"/>
      </w:pPr>
      <w:r>
        <w:rPr/>
        <w:t xml:space="preserve">二、技术迭代落后风险</w:t>
      </w:r>
    </w:p>
    <w:p>
      <w:pPr>
        <w:spacing w:before="75" w:after="0"/>
      </w:pPr>
      <w:r>
        <w:rPr/>
        <w:t xml:space="preserve">三、低碳转型成本风险</w:t>
      </w:r>
    </w:p>
    <w:p>
      <w:pPr>
        <w:spacing w:before="75" w:after="0"/>
      </w:pPr>
      <w:r>
        <w:rPr/>
        <w:t xml:space="preserve">四、环保合规压力风险</w:t>
      </w:r>
    </w:p>
    <w:p>
      <w:pPr>
        <w:spacing w:before="75" w:after="0"/>
      </w:pPr>
      <w:r>
        <w:rPr/>
        <w:t xml:space="preserve">第三节 供应链风险</w:t>
      </w:r>
    </w:p>
    <w:p>
      <w:pPr>
        <w:spacing w:before="75" w:after="0"/>
      </w:pPr>
      <w:r>
        <w:rPr/>
        <w:t xml:space="preserve">一、核心零部件供给风险</w:t>
      </w:r>
    </w:p>
    <w:p>
      <w:pPr>
        <w:spacing w:before="75" w:after="0"/>
      </w:pPr>
      <w:r>
        <w:rPr/>
        <w:t xml:space="preserve">二、原材料价格波动风险</w:t>
      </w:r>
    </w:p>
    <w:p>
      <w:pPr>
        <w:spacing w:before="75" w:after="0"/>
      </w:pPr>
      <w:r>
        <w:rPr/>
        <w:t xml:space="preserve">三、高端人才短缺风险</w:t>
      </w:r>
    </w:p>
    <w:p>
      <w:pPr>
        <w:spacing w:before="75" w:after="0"/>
      </w:pPr>
      <w:r>
        <w:rPr/>
        <w:t xml:space="preserve">四、设备升级投入风险</w:t>
      </w:r>
    </w:p>
    <w:p>
      <w:pPr>
        <w:spacing w:before="75" w:after="0"/>
      </w:pPr>
      <w:r>
        <w:rPr/>
        <w:t xml:space="preserve">第四节 其他潜在风险</w:t>
      </w:r>
    </w:p>
    <w:p>
      <w:pPr>
        <w:spacing w:before="75" w:after="0"/>
      </w:pPr>
      <w:r>
        <w:rPr/>
        <w:t xml:space="preserve">一、国际贸易壁垒风险</w:t>
      </w:r>
    </w:p>
    <w:p>
      <w:pPr>
        <w:spacing w:before="75" w:after="0"/>
      </w:pPr>
      <w:r>
        <w:rPr/>
        <w:t xml:space="preserve">二、地缘政治冲突风险</w:t>
      </w:r>
    </w:p>
    <w:p>
      <w:pPr>
        <w:spacing w:before="75" w:after="0"/>
      </w:pPr>
      <w:r>
        <w:rPr/>
        <w:t xml:space="preserve">三、用户偏好转变风险</w:t>
      </w:r>
    </w:p>
    <w:p>
      <w:pPr>
        <w:spacing w:before="75" w:after="0"/>
      </w:pPr>
      <w:r>
        <w:rPr>
          <w:b w:val="1"/>
          <w:bCs w:val="1"/>
        </w:rPr>
        <w:t xml:space="preserve">第十五章 2026-2031年中国柴油发动机行业发展策略建议</w:t>
      </w:r>
    </w:p>
    <w:p>
      <w:pPr>
        <w:spacing w:before="75" w:after="0"/>
      </w:pPr>
      <w:r>
        <w:rPr/>
        <w:t xml:space="preserve">第一节 企业发展策略</w:t>
      </w:r>
    </w:p>
    <w:p>
      <w:pPr>
        <w:spacing w:before="75" w:after="0"/>
      </w:pPr>
      <w:r>
        <w:rPr/>
        <w:t xml:space="preserve">一、技术创新驱动升级策略</w:t>
      </w:r>
    </w:p>
    <w:p>
      <w:pPr>
        <w:spacing w:before="75" w:after="0"/>
      </w:pPr>
      <w:r>
        <w:rPr/>
        <w:t xml:space="preserve">二、产品结构优化策略</w:t>
      </w:r>
    </w:p>
    <w:p>
      <w:pPr>
        <w:spacing w:before="75" w:after="0"/>
      </w:pPr>
      <w:r>
        <w:rPr/>
        <w:t xml:space="preserve">三、低碳化转型策略</w:t>
      </w:r>
    </w:p>
    <w:p>
      <w:pPr>
        <w:spacing w:before="75" w:after="0"/>
      </w:pPr>
      <w:r>
        <w:rPr/>
        <w:t xml:space="preserve">四、产业链协同整合策略</w:t>
      </w:r>
    </w:p>
    <w:p>
      <w:pPr>
        <w:spacing w:before="75" w:after="0"/>
      </w:pPr>
      <w:r>
        <w:rPr/>
        <w:t xml:space="preserve">五、国际市场拓展策略</w:t>
      </w:r>
    </w:p>
    <w:p>
      <w:pPr>
        <w:spacing w:before="75" w:after="0"/>
      </w:pPr>
      <w:r>
        <w:rPr/>
        <w:t xml:space="preserve">第二节 产业发展策略</w:t>
      </w:r>
    </w:p>
    <w:p>
      <w:pPr>
        <w:spacing w:before="75" w:after="0"/>
      </w:pPr>
      <w:r>
        <w:rPr/>
        <w:t xml:space="preserve">一、核心技术协同攻关策略</w:t>
      </w:r>
    </w:p>
    <w:p>
      <w:pPr>
        <w:spacing w:before="75" w:after="0"/>
      </w:pPr>
      <w:r>
        <w:rPr/>
        <w:t xml:space="preserve">二、产业集群优化布局策略</w:t>
      </w:r>
    </w:p>
    <w:p>
      <w:pPr>
        <w:spacing w:before="75" w:after="0"/>
      </w:pPr>
      <w:r>
        <w:rPr/>
        <w:t xml:space="preserve">三、行业标准体系完善策略</w:t>
      </w:r>
    </w:p>
    <w:p>
      <w:pPr>
        <w:spacing w:before="75" w:after="0"/>
      </w:pPr>
      <w:r>
        <w:rPr/>
        <w:t xml:space="preserve">四、产学研创新平台建设</w:t>
      </w:r>
    </w:p>
    <w:p>
      <w:pPr>
        <w:spacing w:before="75" w:after="0"/>
      </w:pPr>
      <w:r>
        <w:rPr/>
        <w:t xml:space="preserve">第三节 投资策略建议</w:t>
      </w:r>
    </w:p>
    <w:p>
      <w:pPr>
        <w:spacing w:before="75" w:after="0"/>
      </w:pPr>
      <w:r>
        <w:rPr/>
        <w:t xml:space="preserve">一、高效低碳技术赛道投资</w:t>
      </w:r>
    </w:p>
    <w:p>
      <w:pPr>
        <w:spacing w:before="75" w:after="0"/>
      </w:pPr>
      <w:r>
        <w:rPr/>
        <w:t xml:space="preserve">二、核心零部件国产化布局</w:t>
      </w:r>
    </w:p>
    <w:p>
      <w:pPr>
        <w:spacing w:before="75" w:after="0"/>
      </w:pPr>
      <w:r>
        <w:rPr/>
        <w:t xml:space="preserve">三、智能制造升级投资</w:t>
      </w:r>
    </w:p>
    <w:p>
      <w:pPr>
        <w:spacing w:before="75" w:after="0"/>
      </w:pPr>
      <w:r>
        <w:rPr/>
        <w:t xml:space="preserve">四、风险控制投资原则</w:t>
      </w:r>
    </w:p>
    <w:p>
      <w:pPr>
        <w:spacing w:before="75" w:after="0"/>
      </w:pPr>
      <w:r>
        <w:rPr>
          <w:b w:val="1"/>
          <w:bCs w:val="1"/>
        </w:rPr>
        <w:t xml:space="preserve">第十六章 研究结论与展望</w:t>
      </w:r>
    </w:p>
    <w:p>
      <w:pPr>
        <w:spacing w:before="75" w:after="0"/>
      </w:pPr>
      <w:r>
        <w:rPr/>
        <w:t xml:space="preserve">第一节 行业核心研究结论</w:t>
      </w:r>
    </w:p>
    <w:p>
      <w:pPr>
        <w:spacing w:before="75" w:after="0"/>
      </w:pPr>
      <w:r>
        <w:rPr/>
        <w:t xml:space="preserve">一、高效动力不可替代结论</w:t>
      </w:r>
    </w:p>
    <w:p>
      <w:pPr>
        <w:spacing w:before="75" w:after="0"/>
      </w:pPr>
      <w:r>
        <w:rPr/>
        <w:t xml:space="preserve">二、低碳转型核心方向结论</w:t>
      </w:r>
    </w:p>
    <w:p>
      <w:pPr>
        <w:spacing w:before="75" w:after="0"/>
      </w:pPr>
      <w:r>
        <w:rPr/>
        <w:t xml:space="preserve">三、技术升级决定格局结论</w:t>
      </w:r>
    </w:p>
    <w:p>
      <w:pPr>
        <w:spacing w:before="75" w:after="0"/>
      </w:pPr>
      <w:r>
        <w:rPr/>
        <w:t xml:space="preserve">四、结构调整孕育机遇结论</w:t>
      </w:r>
    </w:p>
    <w:p>
      <w:pPr>
        <w:spacing w:before="75" w:after="0"/>
      </w:pPr>
      <w:r>
        <w:rPr/>
        <w:t xml:space="preserve">第二节 2026-2031年行业发展展望</w:t>
      </w:r>
    </w:p>
    <w:p>
      <w:pPr>
        <w:spacing w:before="75" w:after="0"/>
      </w:pPr>
      <w:r>
        <w:rPr/>
        <w:t xml:space="preserve">一、高效低碳产品普及展望</w:t>
      </w:r>
    </w:p>
    <w:p>
      <w:pPr>
        <w:spacing w:before="75" w:after="0"/>
      </w:pPr>
      <w:r>
        <w:rPr/>
        <w:t xml:space="preserve">二、核心技术自主可控展望</w:t>
      </w:r>
    </w:p>
    <w:p>
      <w:pPr>
        <w:spacing w:before="75" w:after="0"/>
      </w:pPr>
      <w:r>
        <w:rPr/>
        <w:t xml:space="preserve">三、产业竞争力提升展望</w:t>
      </w:r>
    </w:p>
    <w:p>
      <w:pPr>
        <w:spacing w:before="75" w:after="0"/>
      </w:pPr>
      <w:r>
        <w:rPr/>
        <w:t xml:space="preserve">四、多元融合生态构建展望</w:t>
      </w:r>
    </w:p>
    <w:p>
      <w:pPr>
        <w:spacing w:before="75" w:after="0"/>
      </w:pPr>
      <w:r>
        <w:rPr>
          <w:b w:val="1"/>
          <w:bCs w:val="1"/>
        </w:rPr>
        <w:t xml:space="preserve">图表目录</w:t>
      </w:r>
    </w:p>
    <w:p>
      <w:pPr>
        <w:spacing w:before="75" w:after="0"/>
      </w:pPr>
      <w:r>
        <w:rPr/>
        <w:t xml:space="preserve">图表：2023-2025年全球柴油发动机销量及增速</w:t>
      </w:r>
    </w:p>
    <w:p>
      <w:pPr>
        <w:spacing w:before="75" w:after="0"/>
      </w:pPr>
      <w:r>
        <w:rPr/>
        <w:t xml:space="preserve">图表：2023-2025年中国柴油发动机产能产量及增速</w:t>
      </w:r>
    </w:p>
    <w:p>
      <w:pPr>
        <w:spacing w:before="75" w:after="0"/>
      </w:pPr>
      <w:r>
        <w:rPr/>
        <w:t xml:space="preserve">图表：2023-2025年中国柴油发动机市场规模及增速</w:t>
      </w:r>
    </w:p>
    <w:p>
      <w:pPr>
        <w:spacing w:before="75" w:after="0"/>
      </w:pPr>
      <w:r>
        <w:rPr/>
        <w:t xml:space="preserve">图表：2023-2025年中国柴油发动机下游应用结构占比</w:t>
      </w:r>
    </w:p>
    <w:p>
      <w:pPr>
        <w:spacing w:before="75" w:after="0"/>
      </w:pPr>
      <w:r>
        <w:rPr/>
        <w:t xml:space="preserve">图表：2023-2025年中国柴油发动机进出口量及进出口额</w:t>
      </w:r>
    </w:p>
    <w:p>
      <w:pPr>
        <w:spacing w:before="75" w:after="0"/>
      </w:pPr>
      <w:r>
        <w:rPr/>
        <w:t xml:space="preserve">图表：2023-2025年中国柴油发动机主流产品价格走势</w:t>
      </w:r>
    </w:p>
    <w:p>
      <w:pPr>
        <w:spacing w:before="75" w:after="0"/>
      </w:pPr>
      <w:r>
        <w:rPr/>
        <w:t xml:space="preserve">图表：中国柴油发动机行业产业链结构示意图</w:t>
      </w:r>
    </w:p>
    <w:p>
      <w:pPr>
        <w:spacing w:before="75" w:after="0"/>
      </w:pPr>
      <w:r>
        <w:rPr/>
        <w:t xml:space="preserve">图表：2023-2025年中国柴油发动机行业cr3/cr5变化趋势</w:t>
      </w:r>
    </w:p>
    <w:p>
      <w:pPr>
        <w:spacing w:before="75" w:after="0"/>
      </w:pPr>
      <w:r>
        <w:rPr/>
        <w:t xml:space="preserve">图表：2023-2025年中国柴油发动机行业区域分布</w:t>
      </w:r>
    </w:p>
    <w:p>
      <w:pPr>
        <w:spacing w:before="75" w:after="0"/>
      </w:pPr>
      <w:r>
        <w:rPr/>
        <w:t xml:space="preserve">图表：2026-2031年中国柴油发动机市场规模预测</w:t>
      </w:r>
    </w:p>
    <w:p>
      <w:pPr>
        <w:spacing w:before="75" w:after="0"/>
      </w:pPr>
      <w:r>
        <w:rPr/>
        <w:t xml:space="preserve">图表：2026-2031年中国柴油发动机细分功率产品规模预测</w:t>
      </w:r>
    </w:p>
    <w:p>
      <w:pPr>
        <w:spacing w:before="75" w:after="0"/>
      </w:pPr>
      <w:r>
        <w:rPr/>
        <w:t xml:space="preserve">图表：2026-2031年中国低碳融合柴油发动机占比预测</w:t>
      </w:r>
    </w:p>
    <w:p>
      <w:pPr>
        <w:spacing w:before="75" w:after="0"/>
      </w:pPr>
      <w:r>
        <w:rPr/>
        <w:t xml:space="preserve">图表：柴油发动机产品分类体系</w:t>
      </w:r>
    </w:p>
    <w:p>
      <w:pPr>
        <w:spacing w:before="75" w:after="0"/>
      </w:pPr>
      <w:r>
        <w:rPr/>
        <w:t xml:space="preserve">图表：2023-2025年全球柴油发动机销量统计</w:t>
      </w:r>
    </w:p>
    <w:p>
      <w:pPr>
        <w:spacing w:before="75" w:after="0"/>
      </w:pPr>
      <w:r>
        <w:rPr/>
        <w:t xml:space="preserve">图表：2023-2025年中国柴油发动机产能产量统计</w:t>
      </w:r>
    </w:p>
    <w:p>
      <w:pPr>
        <w:spacing w:before="75" w:after="0"/>
      </w:pPr>
      <w:r>
        <w:rPr/>
        <w:t xml:space="preserve">图表：2023-2025年中国柴油发动机市场规模统计</w:t>
      </w:r>
    </w:p>
    <w:p>
      <w:pPr>
        <w:spacing w:before="75" w:after="0"/>
      </w:pPr>
      <w:r>
        <w:rPr/>
        <w:t xml:space="preserve">图表：2023-2025年中国柴油发动机下游应用结构统计</w:t>
      </w:r>
    </w:p>
    <w:p>
      <w:pPr>
        <w:spacing w:before="75" w:after="0"/>
      </w:pPr>
      <w:r>
        <w:rPr/>
        <w:t xml:space="preserve">图表：2023-2025年中国柴油发动机进出口贸易数据</w:t>
      </w:r>
    </w:p>
    <w:p>
      <w:pPr>
        <w:spacing w:before="75" w:after="0"/>
      </w:pPr>
      <w:r>
        <w:rPr/>
        <w:t xml:space="preserve">图表：2023-2025年中国柴油发动机价格走势统计</w:t>
      </w:r>
    </w:p>
    <w:p>
      <w:pPr>
        <w:spacing w:before="75" w:after="0"/>
      </w:pPr>
      <w:r>
        <w:rPr/>
        <w:t xml:space="preserve">图表：中国柴油发动机行业产业链价值分配</w:t>
      </w:r>
    </w:p>
    <w:p>
      <w:pPr>
        <w:spacing w:before="75" w:after="0"/>
      </w:pPr>
      <w:r>
        <w:rPr/>
        <w:t xml:space="preserve">图表：2023-2025年中国柴油发动机行业市场集中度统计</w:t>
      </w:r>
    </w:p>
    <w:p>
      <w:pPr>
        <w:spacing w:before="75" w:after="0"/>
      </w:pPr>
      <w:r>
        <w:rPr/>
        <w:t xml:space="preserve">图表：2023-2025年中国柴油发动机行业区域分布统计</w:t>
      </w:r>
    </w:p>
    <w:p>
      <w:pPr>
        <w:spacing w:before="75" w:after="0"/>
      </w:pPr>
      <w:r>
        <w:rPr/>
        <w:t xml:space="preserve">图表：2026-2031年中国柴油发动机市场预测数据</w:t>
      </w:r>
    </w:p>
    <w:p>
      <w:pPr>
        <w:spacing w:before="75" w:after="0"/>
      </w:pPr>
      <w:r>
        <w:rPr/>
        <w:t xml:space="preserve">图表：2026-2031年中国柴油发动机细分功率产品预测数据</w:t>
      </w:r>
    </w:p>
    <w:p>
      <w:pPr>
        <w:spacing w:before="75" w:after="0"/>
      </w:pPr>
      <w:r>
        <w:rPr/>
        <w:t xml:space="preserve">图表：中国柴油发动机行业十五五发展目标分解</w:t>
      </w:r>
    </w:p>
    <w:p>
      <w:pPr>
        <w:spacing w:before="75" w:after="0"/>
      </w:pPr>
      <w:r>
        <w:rPr/>
        <w:t xml:space="preserve">图表：2026-2031年中国柴油发动机行业风险评级</w:t>
      </w:r>
    </w:p>
    <w:p>
      <w:pPr>
        <w:spacing w:before="75" w:after="0"/>
      </w:pPr>
      <w:r>
        <w:rPr/>
        <w:t xml:space="preserve">图表：中国柴油发动机行业技术发展路线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本文地址：https://www.51baogao.cn/baogao/20260626/4068506.shtml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26/406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2026-2031年中国柴油发动机行业全景调研及发展趋势预测研究报告</dc:title>
  <dc:description>2026-2031年中国柴油发动机行业全景调研及发展趋势预测研究报告</dc:description>
  <dc:subject>2026-2031年中国柴油发动机行业全景调研及发展趋势预测研究报告</dc:subject>
  <cp:keywords>研究报告</cp:keywords>
  <cp:category>研究报告</cp:category>
  <cp:lastModifiedBy>北京中道泰和信息咨询有限公司</cp:lastModifiedBy>
  <dcterms:created xsi:type="dcterms:W3CDTF">2026-06-26T09:03:00+08:00</dcterms:created>
  <dcterms:modified xsi:type="dcterms:W3CDTF">2026-06-26T09:03:00+08:00</dcterms:modified>
</cp:coreProperties>
</file>

<file path=docProps/custom.xml><?xml version="1.0" encoding="utf-8"?>
<Properties xmlns="http://schemas.openxmlformats.org/officeDocument/2006/custom-properties" xmlns:vt="http://schemas.openxmlformats.org/officeDocument/2006/docPropsVTypes"/>
</file>