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2026-2031年中国笔记本电脑市场深度调查研究报告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笔记本电脑是集成计算、存储、显示与网络交互功能的便携式个人智能终端，兼具移动便携性、高效运算性与场景适配性，是数字经济时代个人办公、商务商用、教育学习、娱乐创作及工业配套应用的核心硬件载体，相较于台式计算机具备灵活适配多场景使用的核心优势，是我国智能硬件产业、数字信息基础设施终端体系的重要组成部分，广泛渗透于居民生活、企业数字化转型、教育信息化、智能制造等诸多领域，为全社会数字化、智能化升级提供基础硬件支撑。</w:t>
      </w:r>
    </w:p>
    <w:p>
      <w:pPr>
        <w:spacing w:after="150"/>
      </w:pPr>
      <w:r>
        <w:rPr/>
        <w:t xml:space="preserve">随着我国数字经济战略持续推进、全民数字化应用素养稳步提升、远程办公与线上教育常态化普及以及AI智能技术、5G通信、边缘计算等前沿技术的深度迭代，国内笔记本电脑市场应用场景持续拓宽，用户需求从基础工具型使用向智能化、专业化、个性化、轻量化体验升级，行业彻底告别传统增量普及阶段，全面迈入存量迭代、技术驱动、结构升级的高质量发展新阶段，市场供需结构、产品迭代逻辑、品牌竞争格局及渠道运营模式均发生系统性变革。</w:t>
      </w:r>
    </w:p>
    <w:p>
      <w:pPr>
        <w:spacing w:after="150"/>
      </w:pPr>
      <w:r>
        <w:rPr/>
        <w:t xml:space="preserve">当前国内笔记本电脑市场呈现AI智能化、轻薄便携化、场景细分化、供应链国产化的核心发展特征，传统通用型笔记本产品需求逐步趋于饱和，适配专业办公、电竞游戏、创意设计、工业移动作业、教育专属等细分场景的定制化、高端化产品需求持续释放，成为市场核心增长动力;同时，AI技术与终端硬件的深度融合成为行业核心变革方向，智能算力适配、自适应交互、低功耗运算等智能化功能逐步成为产品标配，叠加本土企业研发制造能力持续提升，核心零部件国产化替代进程持续加快，打破海外品牌长期技术与供应链垄断格局，线上线下融合的全渠道销售服务模式也持续成熟，进一步推动行业竞争从单纯价格竞争转向技术、品质、服务与生态的综合实力竞争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笔记本电脑行业的发展状况进行了深入透彻地分析，对我国行业市场情况、技术现状、供需形势作了详尽研究，重点分析了国内外重点企业、行业发展趋势以及行业投资情况，报告还对笔记本电脑下游行业的发展进行了探讨，是笔记本电脑及相关企业、投资部门、研究机构准确了解目前中国市场发展动态，把握笔记本电脑行业发展方向，为企业经营决策提供重要参考的依据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笔记本电脑市场调研的目的及方法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笔记本电脑市场调研的可行性及计划流程</w:t>
      </w:r>
    </w:p>
    <w:p>
      <w:pPr>
        <w:spacing w:before="75" w:after="0"/>
      </w:pPr>
      <w:r>
        <w:rPr/>
        <w:t xml:space="preserve">一、笔记本电脑市场调研可行性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笔记本电脑市场需求调研</w:t>
      </w:r>
    </w:p>
    <w:p>
      <w:pPr>
        <w:spacing w:before="75" w:after="0"/>
      </w:pPr>
      <w:r>
        <w:rPr/>
        <w:t xml:space="preserve">一、笔记本电脑市场规模(需求量)</w:t>
      </w:r>
    </w:p>
    <w:p>
      <w:pPr>
        <w:spacing w:before="75" w:after="0"/>
      </w:pPr>
      <w:r>
        <w:rPr/>
        <w:t xml:space="preserve">二、笔记本电脑细分需求领域调研</w:t>
      </w:r>
    </w:p>
    <w:p>
      <w:pPr>
        <w:spacing w:before="75" w:after="0"/>
      </w:pPr>
      <w:r>
        <w:rPr/>
        <w:t xml:space="preserve">三、笔记本电脑细分需求市场份额调研</w:t>
      </w:r>
    </w:p>
    <w:p>
      <w:pPr>
        <w:spacing w:before="75" w:after="0"/>
      </w:pPr>
      <w:r>
        <w:rPr/>
        <w:t xml:space="preserve">四、笔记本电脑细分需求市场饱和度调研</w:t>
      </w:r>
    </w:p>
    <w:p>
      <w:pPr>
        <w:spacing w:before="75" w:after="0"/>
      </w:pPr>
      <w:r>
        <w:rPr/>
        <w:t xml:space="preserve">五、笔记本电脑替代行业影响力调研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笔记本电脑市场供给调研</w:t>
      </w:r>
    </w:p>
    <w:p>
      <w:pPr>
        <w:spacing w:before="75" w:after="0"/>
      </w:pPr>
      <w:r>
        <w:rPr/>
        <w:t xml:space="preserve">一、笔记本电脑市场供给总量</w:t>
      </w:r>
    </w:p>
    <w:p>
      <w:pPr>
        <w:spacing w:before="75" w:after="0"/>
      </w:pPr>
      <w:r>
        <w:rPr/>
        <w:t xml:space="preserve">二、笔记本电脑市场集中度</w:t>
      </w:r>
    </w:p>
    <w:p>
      <w:pPr>
        <w:spacing w:before="75" w:after="0"/>
      </w:pPr>
      <w:r>
        <w:rPr/>
        <w:t xml:space="preserve">三、笔记本电脑产业集群</w:t>
      </w:r>
    </w:p>
    <w:p>
      <w:pPr>
        <w:spacing w:before="75" w:after="0"/>
      </w:pPr>
      <w:r>
        <w:rPr>
          <w:b w:val="1"/>
          <w:bCs w:val="1"/>
        </w:rPr>
        <w:t xml:space="preserve">第五章 笔记本电脑产品价格调研</w:t>
      </w:r>
    </w:p>
    <w:p>
      <w:pPr>
        <w:spacing w:before="75" w:after="0"/>
      </w:pPr>
      <w:r>
        <w:rPr/>
        <w:t xml:space="preserve">一、笔记本电脑价格特征分析</w:t>
      </w:r>
    </w:p>
    <w:p>
      <w:pPr>
        <w:spacing w:before="75" w:after="0"/>
      </w:pPr>
      <w:r>
        <w:rPr/>
        <w:t xml:space="preserve">二、笔记本电脑主要品牌企业价位分析</w:t>
      </w:r>
    </w:p>
    <w:p>
      <w:pPr>
        <w:spacing w:before="75" w:after="0"/>
      </w:pPr>
      <w:r>
        <w:rPr/>
        <w:t xml:space="preserve">三、笔记本电脑价格与成本的关系</w:t>
      </w:r>
    </w:p>
    <w:p>
      <w:pPr>
        <w:spacing w:before="75" w:after="0"/>
      </w:pPr>
      <w:r>
        <w:rPr/>
        <w:t xml:space="preserve">四、笔记本电脑价格策略分析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笔记本电脑产品进出口调查分析</w:t>
      </w:r>
    </w:p>
    <w:p>
      <w:pPr>
        <w:spacing w:before="75" w:after="0"/>
      </w:pPr>
      <w:r>
        <w:rPr/>
        <w:t xml:space="preserve">一、笔记本电脑产品出口分析</w:t>
      </w:r>
    </w:p>
    <w:p>
      <w:pPr>
        <w:spacing w:before="75" w:after="0"/>
      </w:pPr>
      <w:r>
        <w:rPr/>
        <w:t xml:space="preserve">1.中国笔记本电脑产品出口量额及增长情况</w:t>
      </w:r>
    </w:p>
    <w:p>
      <w:pPr>
        <w:spacing w:before="75" w:after="0"/>
      </w:pPr>
      <w:r>
        <w:rPr/>
        <w:t xml:space="preserve">2.笔记本电脑产品主要海外市场分布情况</w:t>
      </w:r>
    </w:p>
    <w:p>
      <w:pPr>
        <w:spacing w:before="75" w:after="0"/>
      </w:pPr>
      <w:r>
        <w:rPr/>
        <w:t xml:space="preserve">3.经营海外市场的主要笔记本电脑品牌</w:t>
      </w:r>
    </w:p>
    <w:p>
      <w:pPr>
        <w:spacing w:before="75" w:after="0"/>
      </w:pPr>
      <w:r>
        <w:rPr/>
        <w:t xml:space="preserve">4.国际经济形式对笔记本电脑产品出口影响的分析</w:t>
      </w:r>
    </w:p>
    <w:p>
      <w:pPr>
        <w:spacing w:before="75" w:after="0"/>
      </w:pPr>
      <w:r>
        <w:rPr/>
        <w:t xml:space="preserve">二、笔记本电脑产品进口分析</w:t>
      </w:r>
    </w:p>
    <w:p>
      <w:pPr>
        <w:spacing w:before="75" w:after="0"/>
      </w:pPr>
      <w:r>
        <w:rPr/>
        <w:t xml:space="preserve">1.中国笔记本电脑产品进口量额及增长情况</w:t>
      </w:r>
    </w:p>
    <w:p>
      <w:pPr>
        <w:spacing w:before="75" w:after="0"/>
      </w:pPr>
      <w:r>
        <w:rPr/>
        <w:t xml:space="preserve">2.笔记本电脑进口产品的主要品牌</w:t>
      </w:r>
    </w:p>
    <w:p>
      <w:pPr>
        <w:spacing w:before="75" w:after="0"/>
      </w:pPr>
      <w:r>
        <w:rPr/>
        <w:t xml:space="preserve">3.影响笔记本电脑产品进口的因素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笔记本电脑市场竞争调研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七、笔记本电脑产品主流企业市场占有率</w:t>
      </w:r>
    </w:p>
    <w:p>
      <w:pPr>
        <w:spacing w:before="75" w:after="0"/>
      </w:pPr>
      <w:r>
        <w:rPr/>
        <w:t xml:space="preserve">八、影响笔记本电脑市场竞争格局的因素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笔记本电脑市场渠道调研</w:t>
      </w:r>
    </w:p>
    <w:p>
      <w:pPr>
        <w:spacing w:before="75" w:after="0"/>
      </w:pPr>
      <w:r>
        <w:rPr/>
        <w:t xml:space="preserve">一、笔记本电脑细分市场占领调研</w:t>
      </w:r>
    </w:p>
    <w:p>
      <w:pPr>
        <w:spacing w:before="75" w:after="0"/>
      </w:pPr>
      <w:r>
        <w:rPr/>
        <w:t xml:space="preserve">二、笔记本电脑销售渠道调研</w:t>
      </w:r>
    </w:p>
    <w:p>
      <w:pPr>
        <w:spacing w:before="75" w:after="0"/>
      </w:pPr>
      <w:r>
        <w:rPr/>
        <w:t xml:space="preserve">三、笔记本电脑销售体系建设调研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笔记本电脑产品用户调研</w:t>
      </w:r>
    </w:p>
    <w:p>
      <w:pPr>
        <w:spacing w:before="75" w:after="0"/>
      </w:pPr>
      <w:r>
        <w:rPr/>
        <w:t xml:space="preserve">一、用户对笔记本电脑产品的认知程度</w:t>
      </w:r>
    </w:p>
    <w:p>
      <w:pPr>
        <w:spacing w:before="75" w:after="0"/>
      </w:pPr>
      <w:r>
        <w:rPr/>
        <w:t xml:space="preserve">二、笔记本电脑用户的关注因素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三、笔记本电脑目标消费者的特征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笔记本电脑品牌调研</w:t>
      </w:r>
    </w:p>
    <w:p>
      <w:pPr>
        <w:spacing w:before="75" w:after="0"/>
      </w:pPr>
      <w:r>
        <w:rPr/>
        <w:t xml:space="preserve">一、笔记本电脑品牌总体情况</w:t>
      </w:r>
    </w:p>
    <w:p>
      <w:pPr>
        <w:spacing w:before="75" w:after="0"/>
      </w:pPr>
      <w:r>
        <w:rPr/>
        <w:t xml:space="preserve">二、笔记本电脑品牌传播</w:t>
      </w:r>
    </w:p>
    <w:p>
      <w:pPr>
        <w:spacing w:before="75" w:after="0"/>
      </w:pPr>
      <w:r>
        <w:rPr/>
        <w:t xml:space="preserve">三、笔记本电脑品牌美誉度</w:t>
      </w:r>
    </w:p>
    <w:p>
      <w:pPr>
        <w:spacing w:before="75" w:after="0"/>
      </w:pPr>
      <w:r>
        <w:rPr/>
        <w:t xml:space="preserve">四、代理商对笔记本电脑品牌的选择情况</w:t>
      </w:r>
    </w:p>
    <w:p>
      <w:pPr>
        <w:spacing w:before="75" w:after="0"/>
      </w:pPr>
      <w:r>
        <w:rPr/>
        <w:t xml:space="preserve">五、主要城市市场对主要笔记本电脑品牌的认知水平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笔记本电脑重点细分区域调研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1.华东地区笔记本电脑发展现状</w:t>
      </w:r>
    </w:p>
    <w:p>
      <w:pPr>
        <w:spacing w:before="75" w:after="0"/>
      </w:pPr>
      <w:r>
        <w:rPr/>
        <w:t xml:space="preserve">2.华东地区笔记本电脑发展特征分析</w:t>
      </w:r>
    </w:p>
    <w:p>
      <w:pPr>
        <w:spacing w:before="75" w:after="0"/>
      </w:pPr>
      <w:r>
        <w:rPr/>
        <w:t xml:space="preserve">3.华东地区笔记本电脑发展趋势分析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1.华南地区笔记本电脑发展现状</w:t>
      </w:r>
    </w:p>
    <w:p>
      <w:pPr>
        <w:spacing w:before="75" w:after="0"/>
      </w:pPr>
      <w:r>
        <w:rPr/>
        <w:t xml:space="preserve">2.华南地区笔记本电脑发展特征分析</w:t>
      </w:r>
    </w:p>
    <w:p>
      <w:pPr>
        <w:spacing w:before="75" w:after="0"/>
      </w:pPr>
      <w:r>
        <w:rPr/>
        <w:t xml:space="preserve">3.华南地区笔记本电脑发展趋势分析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1.东北地区笔记本电脑发展现状</w:t>
      </w:r>
    </w:p>
    <w:p>
      <w:pPr>
        <w:spacing w:before="75" w:after="0"/>
      </w:pPr>
      <w:r>
        <w:rPr/>
        <w:t xml:space="preserve">2.东北地区笔记本电脑发展特征分析</w:t>
      </w:r>
    </w:p>
    <w:p>
      <w:pPr>
        <w:spacing w:before="75" w:after="0"/>
      </w:pPr>
      <w:r>
        <w:rPr/>
        <w:t xml:space="preserve">3.东北地区笔记本电脑发展趋势分析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笔记本电脑产品重点企业调研</w:t>
      </w:r>
    </w:p>
    <w:p>
      <w:pPr>
        <w:spacing w:before="75" w:after="0"/>
      </w:pPr>
      <w:r>
        <w:rPr/>
        <w:t xml:space="preserve">一、笔记本电脑企业核心竞争力调研</w:t>
      </w:r>
    </w:p>
    <w:p>
      <w:pPr>
        <w:spacing w:before="75" w:after="0"/>
      </w:pPr>
      <w:r>
        <w:rPr/>
        <w:t xml:space="preserve">二、笔记本电脑企业市场综合影响力评价</w:t>
      </w:r>
    </w:p>
    <w:p>
      <w:pPr>
        <w:spacing w:before="75" w:after="0"/>
      </w:pPr>
      <w:r>
        <w:rPr/>
        <w:t xml:space="preserve">三、笔记本电脑企业运营状况调研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国内主要笔记本电脑企业盈利能力比较分析</w:t>
      </w:r>
    </w:p>
    <w:p>
      <w:pPr>
        <w:spacing w:before="75" w:after="0"/>
      </w:pPr>
      <w:r>
        <w:rPr/>
        <w:t xml:space="preserve">一、2023-2025年笔记本电脑行业利润分析</w:t>
      </w:r>
    </w:p>
    <w:p>
      <w:pPr>
        <w:spacing w:before="75" w:after="0"/>
      </w:pPr>
      <w:r>
        <w:rPr/>
        <w:t xml:space="preserve">1.2023-2025年笔记本电脑行业利润总额分析</w:t>
      </w:r>
    </w:p>
    <w:p>
      <w:pPr>
        <w:spacing w:before="75" w:after="0"/>
      </w:pPr>
      <w:r>
        <w:rPr/>
        <w:t xml:space="preserve">2.不同规模笔记本电脑企业的利润总额比较分析</w:t>
      </w:r>
    </w:p>
    <w:p>
      <w:pPr>
        <w:spacing w:before="75" w:after="0"/>
      </w:pPr>
      <w:r>
        <w:rPr/>
        <w:t xml:space="preserve">3.不同所有制笔记本电脑企业的利润总额比较分析</w:t>
      </w:r>
    </w:p>
    <w:p>
      <w:pPr>
        <w:spacing w:before="75" w:after="0"/>
      </w:pPr>
      <w:r>
        <w:rPr/>
        <w:t xml:space="preserve">二、2023-2025年笔记本电脑行业销售毛利率分析</w:t>
      </w:r>
    </w:p>
    <w:p>
      <w:pPr>
        <w:spacing w:before="75" w:after="0"/>
      </w:pPr>
      <w:r>
        <w:rPr/>
        <w:t xml:space="preserve">三、2023-2025年笔记本电脑行业销售利润率分析</w:t>
      </w:r>
    </w:p>
    <w:p>
      <w:pPr>
        <w:spacing w:before="75" w:after="0"/>
      </w:pPr>
      <w:r>
        <w:rPr/>
        <w:t xml:space="preserve">四、2023-2025年笔记本电脑行业总资产利润率分析</w:t>
      </w:r>
    </w:p>
    <w:p>
      <w:pPr>
        <w:spacing w:before="75" w:after="0"/>
      </w:pPr>
      <w:r>
        <w:rPr/>
        <w:t xml:space="preserve">五、2023-2025年笔记本电脑行业净资产利润率分析</w:t>
      </w:r>
    </w:p>
    <w:p>
      <w:pPr>
        <w:spacing w:before="75" w:after="0"/>
      </w:pPr>
      <w:r>
        <w:rPr/>
        <w:t xml:space="preserve">六、2023-2025年笔记本电脑行业产值利税率分析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国内主要笔记本电脑企业成长性比较分析</w:t>
      </w:r>
    </w:p>
    <w:p>
      <w:pPr>
        <w:spacing w:before="75" w:after="0"/>
      </w:pPr>
      <w:r>
        <w:rPr/>
        <w:t xml:space="preserve">一、2023-2025年笔记本电脑行业总资产增长分析</w:t>
      </w:r>
    </w:p>
    <w:p>
      <w:pPr>
        <w:spacing w:before="75" w:after="0"/>
      </w:pPr>
      <w:r>
        <w:rPr/>
        <w:t xml:space="preserve">二、2023-2025年笔记本电脑行业净资产增长分析</w:t>
      </w:r>
    </w:p>
    <w:p>
      <w:pPr>
        <w:spacing w:before="75" w:after="0"/>
      </w:pPr>
      <w:r>
        <w:rPr/>
        <w:t xml:space="preserve">三、2023-2025年笔记本电脑行业利润增长分析</w:t>
      </w:r>
    </w:p>
    <w:p>
      <w:pPr>
        <w:spacing w:before="75" w:after="0"/>
      </w:pPr>
      <w:r>
        <w:rPr/>
        <w:t xml:space="preserve">四、2026-2031年笔记本电脑行业增长预测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国内主要笔记本电脑企业偿债能力比较分析</w:t>
      </w:r>
    </w:p>
    <w:p>
      <w:pPr>
        <w:spacing w:before="75" w:after="0"/>
      </w:pPr>
      <w:r>
        <w:rPr/>
        <w:t xml:space="preserve">一、2023-2025年笔记本电脑行业资产负债率分析</w:t>
      </w:r>
    </w:p>
    <w:p>
      <w:pPr>
        <w:spacing w:before="75" w:after="0"/>
      </w:pPr>
      <w:r>
        <w:rPr/>
        <w:t xml:space="preserve">二、2023-2025年笔记本电脑行业速动比率分析</w:t>
      </w:r>
    </w:p>
    <w:p>
      <w:pPr>
        <w:spacing w:before="75" w:after="0"/>
      </w:pPr>
      <w:r>
        <w:rPr/>
        <w:t xml:space="preserve">三、2023-2025年笔记本电脑行业流动比率分析</w:t>
      </w:r>
    </w:p>
    <w:p>
      <w:pPr>
        <w:spacing w:before="75" w:after="0"/>
      </w:pPr>
      <w:r>
        <w:rPr/>
        <w:t xml:space="preserve">四、2026-2031年笔记本电脑行业偿债能力预测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国内主要笔记本电脑企业营运能力比较分析</w:t>
      </w:r>
    </w:p>
    <w:p>
      <w:pPr>
        <w:spacing w:before="75" w:after="0"/>
      </w:pPr>
      <w:r>
        <w:rPr/>
        <w:t xml:space="preserve">一、2023-2025年笔记本电脑行业总资产周转率分析</w:t>
      </w:r>
    </w:p>
    <w:p>
      <w:pPr>
        <w:spacing w:before="75" w:after="0"/>
      </w:pPr>
      <w:r>
        <w:rPr/>
        <w:t xml:space="preserve">二、2023-2025年笔记本电脑行业应收帐款周转率分析</w:t>
      </w:r>
    </w:p>
    <w:p>
      <w:pPr>
        <w:spacing w:before="75" w:after="0"/>
      </w:pPr>
      <w:r>
        <w:rPr/>
        <w:t xml:space="preserve">三、2023-2025年笔记本电脑行业存货周转率分析</w:t>
      </w:r>
    </w:p>
    <w:p>
      <w:pPr>
        <w:spacing w:before="75" w:after="0"/>
      </w:pPr>
      <w:r>
        <w:rPr/>
        <w:t xml:space="preserve">四、2026-2031年笔记本电脑行业偿债能力预测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笔记本电脑产品市场风险调研</w:t>
      </w:r>
    </w:p>
    <w:p>
      <w:pPr>
        <w:spacing w:before="75" w:after="0"/>
      </w:pPr>
      <w:r>
        <w:rPr/>
        <w:t xml:space="preserve">一、笔记本电脑市场环境风险</w:t>
      </w:r>
    </w:p>
    <w:p>
      <w:pPr>
        <w:spacing w:before="75" w:after="0"/>
      </w:pPr>
      <w:r>
        <w:rPr/>
        <w:t xml:space="preserve">1.国际经济环境变化对笔记本电脑市场风险的影响</w:t>
      </w:r>
    </w:p>
    <w:p>
      <w:pPr>
        <w:spacing w:before="75" w:after="0"/>
      </w:pPr>
      <w:r>
        <w:rPr/>
        <w:t xml:space="preserve">2.汇率变化对笔记本电脑市场风险的影响</w:t>
      </w:r>
    </w:p>
    <w:p>
      <w:pPr>
        <w:spacing w:before="75" w:after="0"/>
      </w:pPr>
      <w:r>
        <w:rPr/>
        <w:t xml:space="preserve">3.宏观经济变化对笔记本电脑市场风险的影响</w:t>
      </w:r>
    </w:p>
    <w:p>
      <w:pPr>
        <w:spacing w:before="75" w:after="0"/>
      </w:pPr>
      <w:r>
        <w:rPr/>
        <w:t xml:space="preserve">4.宏观经济政策对笔记本电脑市场风险的影响</w:t>
      </w:r>
    </w:p>
    <w:p>
      <w:pPr>
        <w:spacing w:before="75" w:after="0"/>
      </w:pPr>
      <w:r>
        <w:rPr/>
        <w:t xml:space="preserve">5.区域经济变化对笔记本电脑市场风险的影响</w:t>
      </w:r>
    </w:p>
    <w:p>
      <w:pPr>
        <w:spacing w:before="75" w:after="0"/>
      </w:pPr>
      <w:r>
        <w:rPr/>
        <w:t xml:space="preserve">二、笔记本电脑市场产业链上下游风险分析</w:t>
      </w:r>
    </w:p>
    <w:p>
      <w:pPr>
        <w:spacing w:before="75" w:after="0"/>
      </w:pPr>
      <w:r>
        <w:rPr/>
        <w:t xml:space="preserve">1.上游行业对笔记本电脑市场风险的影响</w:t>
      </w:r>
    </w:p>
    <w:p>
      <w:pPr>
        <w:spacing w:before="75" w:after="0"/>
      </w:pPr>
      <w:r>
        <w:rPr/>
        <w:t xml:space="preserve">2.下游行业对笔记本电脑市场风险的影响</w:t>
      </w:r>
    </w:p>
    <w:p>
      <w:pPr>
        <w:spacing w:before="75" w:after="0"/>
      </w:pPr>
      <w:r>
        <w:rPr/>
        <w:t xml:space="preserve">3.其他关联行业对笔记本电脑市场风险的影响</w:t>
      </w:r>
    </w:p>
    <w:p>
      <w:pPr>
        <w:spacing w:before="75" w:after="0"/>
      </w:pPr>
      <w:r>
        <w:rPr/>
        <w:t xml:space="preserve">三、笔记本电脑市场政策风险分析</w:t>
      </w:r>
    </w:p>
    <w:p>
      <w:pPr>
        <w:spacing w:before="75" w:after="0"/>
      </w:pPr>
      <w:r>
        <w:rPr/>
        <w:t xml:space="preserve">1.笔记本电脑产业政策风险</w:t>
      </w:r>
    </w:p>
    <w:p>
      <w:pPr>
        <w:spacing w:before="75" w:after="0"/>
      </w:pPr>
      <w:r>
        <w:rPr/>
        <w:t xml:space="preserve">2.笔记本电脑贸易政策风险</w:t>
      </w:r>
    </w:p>
    <w:p>
      <w:pPr>
        <w:spacing w:before="75" w:after="0"/>
      </w:pPr>
      <w:r>
        <w:rPr/>
        <w:t xml:space="preserve">3.笔记本电脑环保政策风险</w:t>
      </w:r>
    </w:p>
    <w:p>
      <w:pPr>
        <w:spacing w:before="75" w:after="0"/>
      </w:pPr>
      <w:r>
        <w:rPr/>
        <w:t xml:space="preserve">4.笔记本电脑区域经济政策风险</w:t>
      </w:r>
    </w:p>
    <w:p>
      <w:pPr>
        <w:spacing w:before="75" w:after="0"/>
      </w:pPr>
      <w:r>
        <w:rPr/>
        <w:t xml:space="preserve">5.笔记本电脑其他政策风险</w:t>
      </w:r>
    </w:p>
    <w:p>
      <w:pPr>
        <w:spacing w:before="75" w:after="0"/>
      </w:pPr>
      <w:r>
        <w:rPr/>
        <w:t xml:space="preserve">四、笔记本电脑市场风险分析</w:t>
      </w:r>
    </w:p>
    <w:p>
      <w:pPr>
        <w:spacing w:before="75" w:after="0"/>
      </w:pPr>
      <w:r>
        <w:rPr/>
        <w:t xml:space="preserve">1.笔记本电脑市场供需风险</w:t>
      </w:r>
    </w:p>
    <w:p>
      <w:pPr>
        <w:spacing w:before="75" w:after="0"/>
      </w:pPr>
      <w:r>
        <w:rPr/>
        <w:t xml:space="preserve">2.笔记本电脑价格风险</w:t>
      </w:r>
    </w:p>
    <w:p>
      <w:pPr>
        <w:spacing w:before="75" w:after="0"/>
      </w:pPr>
      <w:r>
        <w:rPr/>
        <w:t xml:space="preserve">3.笔记本电脑行业竞争风险</w:t>
      </w:r>
    </w:p>
    <w:p>
      <w:pPr>
        <w:spacing w:before="75" w:after="0"/>
      </w:pPr>
      <w:r>
        <w:rPr/>
        <w:t xml:space="preserve">五、笔记本电脑市场其他风险分析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笔记本电脑市场调研结论及发展策略建议</w:t>
      </w:r>
    </w:p>
    <w:p>
      <w:pPr>
        <w:spacing w:before="75" w:after="0"/>
      </w:pPr>
      <w:r>
        <w:rPr/>
        <w:t xml:space="preserve">一、笔记本电脑市场调研结论</w:t>
      </w:r>
    </w:p>
    <w:p>
      <w:pPr>
        <w:spacing w:before="75" w:after="0"/>
      </w:pPr>
      <w:r>
        <w:rPr/>
        <w:t xml:space="preserve">二、笔记本电脑营销策略</w:t>
      </w:r>
    </w:p>
    <w:p>
      <w:pPr>
        <w:spacing w:before="75" w:after="0"/>
      </w:pPr>
      <w:r>
        <w:rPr/>
        <w:t xml:space="preserve">1.笔记本电脑企业价格策略</w:t>
      </w:r>
    </w:p>
    <w:p>
      <w:pPr>
        <w:spacing w:before="75" w:after="0"/>
      </w:pPr>
      <w:r>
        <w:rPr/>
        <w:t xml:space="preserve">2.笔记本电脑企业渠道建设与管理策略</w:t>
      </w:r>
    </w:p>
    <w:p>
      <w:pPr>
        <w:spacing w:before="75" w:after="0"/>
      </w:pPr>
      <w:r>
        <w:rPr/>
        <w:t xml:space="preserve">3.笔记本电脑企业促销策略</w:t>
      </w:r>
    </w:p>
    <w:p>
      <w:pPr>
        <w:spacing w:before="75" w:after="0"/>
      </w:pPr>
      <w:r>
        <w:rPr/>
        <w:t xml:space="preserve">4.笔记本电脑企业服务策略</w:t>
      </w:r>
    </w:p>
    <w:p>
      <w:pPr>
        <w:spacing w:before="75" w:after="0"/>
      </w:pPr>
      <w:r>
        <w:rPr/>
        <w:t xml:space="preserve">5.笔记本电脑企业品牌策略</w:t>
      </w:r>
    </w:p>
    <w:p>
      <w:pPr>
        <w:spacing w:before="75" w:after="0"/>
      </w:pPr>
      <w:r>
        <w:rPr/>
        <w:t xml:space="preserve">三、笔记本电脑投资策略</w:t>
      </w:r>
    </w:p>
    <w:p>
      <w:pPr>
        <w:spacing w:before="75" w:after="0"/>
      </w:pPr>
      <w:r>
        <w:rPr/>
        <w:t xml:space="preserve">1.笔记本电脑子行业投资策略</w:t>
      </w:r>
    </w:p>
    <w:p>
      <w:pPr>
        <w:spacing w:before="75" w:after="0"/>
      </w:pPr>
      <w:r>
        <w:rPr/>
        <w:t xml:space="preserve">2.笔记本电脑区域投资策略</w:t>
      </w:r>
    </w:p>
    <w:p>
      <w:pPr>
        <w:spacing w:before="75" w:after="0"/>
      </w:pPr>
      <w:r>
        <w:rPr/>
        <w:t xml:space="preserve">3.笔记本电脑产业链投资策略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图表：笔记本电脑产业链分析</w:t>
      </w:r>
    </w:p>
    <w:p>
      <w:pPr>
        <w:spacing w:before="75" w:after="0"/>
      </w:pPr>
      <w:r>
        <w:rPr/>
        <w:t xml:space="preserve">图表：国际笔记本电脑市场规模</w:t>
      </w:r>
    </w:p>
    <w:p>
      <w:pPr>
        <w:spacing w:before="75" w:after="0"/>
      </w:pPr>
      <w:r>
        <w:rPr/>
        <w:t xml:space="preserve">图表：国际笔记本电脑生命周期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图表：2023-2025年中国笔记本电脑市场规模</w:t>
      </w:r>
    </w:p>
    <w:p>
      <w:pPr>
        <w:spacing w:before="75" w:after="0"/>
      </w:pPr>
      <w:r>
        <w:rPr/>
        <w:t xml:space="preserve">图表：2023-2025年中国笔记本电脑供应情况</w:t>
      </w:r>
    </w:p>
    <w:p>
      <w:pPr>
        <w:spacing w:before="75" w:after="0"/>
      </w:pPr>
      <w:r>
        <w:rPr/>
        <w:t xml:space="preserve">图表：2023-2025年中国笔记本电脑需求情况</w:t>
      </w:r>
    </w:p>
    <w:p>
      <w:pPr>
        <w:spacing w:before="75" w:after="0"/>
      </w:pPr>
      <w:r>
        <w:rPr/>
        <w:t xml:space="preserve">图表：2026-2031年中国笔记本电脑市场规模预测</w:t>
      </w:r>
    </w:p>
    <w:p>
      <w:pPr>
        <w:spacing w:before="75" w:after="0"/>
      </w:pPr>
      <w:r>
        <w:rPr/>
        <w:t xml:space="preserve">图表：2026-2031年中国笔记本电脑供应情况预测</w:t>
      </w:r>
    </w:p>
    <w:p>
      <w:pPr>
        <w:spacing w:before="75" w:after="0"/>
      </w:pPr>
      <w:r>
        <w:rPr/>
        <w:t xml:space="preserve">图表：2026-2031年中国笔记本电脑需求情况预测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本文地址：https://www.51baogao.cn/baogao/20260701/4068567.shtml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60701/4068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2026-2031年中国笔记本电脑市场深度调查研究报告</dc:title>
  <dc:description>2026-2031年中国笔记本电脑市场深度调查研究报告</dc:description>
  <dc:subject>2026-2031年中国笔记本电脑市场深度调查研究报告</dc:subject>
  <cp:keywords>研究报告</cp:keywords>
  <cp:category>研究报告</cp:category>
  <cp:lastModifiedBy>北京中道泰和信息咨询有限公司</cp:lastModifiedBy>
  <dcterms:created xsi:type="dcterms:W3CDTF">2026-07-01T22:44:53+08:00</dcterms:created>
  <dcterms:modified xsi:type="dcterms:W3CDTF">2026-07-01T22:44:53+08:00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