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2026-2031年中国空调机行业全景调研及发展趋势预测研究报告</w:t>
      </w:r>
    </w:p>
    <w:p>
      <w:pPr>
        <w:spacing w:after="150"/>
      </w:pPr>
      <w:r>
        <w:rPr>
          <w:b w:val="1"/>
          <w:bCs w:val="1"/>
        </w:rPr>
        <w:t xml:space="preserve">报告简介</w:t>
      </w:r>
    </w:p>
    <w:p>
      <w:pPr>
        <w:spacing w:after="150"/>
      </w:pPr>
      <w:r>
        <w:rPr/>
        <w:t xml:space="preserve">空调机行业是中国家电制造业的支柱性产业，也是建筑能耗控制与室内环境品质提升的核心装备产业，涵盖家用分体空调、中央空调、商用空调及移动空调等多品类产品，广泛应用于住宅、商业楼宇、工业厂房及公共设施等场景。行业上游关联压缩机、电机、控制器、换热器及环保冷媒等核心零部件与原材料，中游聚焦整机研发、智能制造与系统集成，下游覆盖渠道分销、安装售后及能源管理服务，是兼具民生消费属性与工业制造属性的重要产业，在保障居住舒适度、推动建筑节能、服务“双碳”目标中具有关键地位。</w:t>
      </w:r>
    </w:p>
    <w:p>
      <w:pPr>
        <w:spacing w:after="150"/>
      </w:pPr>
      <w:r>
        <w:rPr/>
        <w:t xml:space="preserve">当前中国空调机行业已从增量扩张全面转向存量主导、结构升级、绿色转型、智能渗透的高质量发展新阶段。需求端，城镇市场保有量趋于饱和，老旧设备换新与改善型消费升级成为核心驱动力，农村市场与商用领域仍存结构性增长空间;海外市场受极端气候与能源转型带动，成为行业增长的重要补充。供给端，行业呈现头部集中、梯队分化、产能充裕、竞争激烈的格局，龙头企业依托全产业链优势、技术积累与品牌壁垒占据主导，中小企业聚焦细分品类或区域市场差异化竞争。同时，行业面临能效标准持续升级、环保冷媒替代、核心技术攻坚、同质化竞争及成本波动等多重挑战，倒逼产业加速向高能效、低排放、智能化、场景化方向转型。未来，中国空调机行业将呈现绿色低碳化、产品智能化、场景一体化、制造高端化的核心发展趋势。技术层面，变频节能、热泵技术、低GWP环保冷媒及智能控制算法深度融合，推动产品能效持续提升、功能向全屋空气解决方案延伸;AIoT、大数据与边缘计算的应用，加速空调从单一温控设备向智慧能源终端演进，实现与智能家居、建筑能源系统的协同联动。市场层面，存量换新需求持续释放，高能效、健康型、智能化产品渗透率稳步提高，商用与工业专用空调细分赛道加速扩容;出口市场结构优化，高附加值产品占比提升，中国品牌全球竞争力持续增强。竞争层面，具备技术自研、全链整合、品牌运营与服务生态能力的头部企业，将进一步巩固市场地位，行业集中度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行业研究单位等公布和提供的大量资料。报告对我国空调机行业的供需状况、发展现状、子行业发展变化等进行了分析，重点分析了国内外空调机行业的发展现状、如何面对行业的发展挑战、行业的发展建议、行业竞争力，以及行业的投资分析和趋势预测等等。报告还综合了空调机行业的整体发展动态，对行业在产品方面提供了参考建议和具体解决办法。报告对于空调机产品生产企业、经销商、行业管理部门以及拟进入该行业的投资者具有重要的参考价值，对于研究我国空调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空调机行业基础概况界定</w:t>
      </w:r>
    </w:p>
    <w:p>
      <w:pPr>
        <w:spacing w:before="75" w:after="0"/>
      </w:pPr>
      <w:r>
        <w:rPr/>
        <w:t xml:space="preserve">第一节 行业定义与核心属性</w:t>
      </w:r>
    </w:p>
    <w:p>
      <w:pPr>
        <w:spacing w:before="75" w:after="0"/>
      </w:pPr>
      <w:r>
        <w:rPr/>
        <w:t xml:space="preserve">一、空调机基本概念与功能原理</w:t>
      </w:r>
    </w:p>
    <w:p>
      <w:pPr>
        <w:spacing w:before="75" w:after="0"/>
      </w:pPr>
      <w:r>
        <w:rPr/>
        <w:t xml:space="preserve">二、行业定义与研究范畴</w:t>
      </w:r>
    </w:p>
    <w:p>
      <w:pPr>
        <w:spacing w:before="75" w:after="0"/>
      </w:pPr>
      <w:r>
        <w:rPr/>
        <w:t xml:space="preserve">三、民生刚需与舒适生活核心价值</w:t>
      </w:r>
    </w:p>
    <w:p>
      <w:pPr>
        <w:spacing w:before="75" w:after="0"/>
      </w:pPr>
      <w:r>
        <w:rPr/>
        <w:t xml:space="preserve">第二节 产品分类体系</w:t>
      </w:r>
    </w:p>
    <w:p>
      <w:pPr>
        <w:spacing w:before="75" w:after="0"/>
      </w:pPr>
      <w:r>
        <w:rPr/>
        <w:t xml:space="preserve">一、按功能分类(单冷/冷暖/恒温恒湿)</w:t>
      </w:r>
    </w:p>
    <w:p>
      <w:pPr>
        <w:spacing w:before="75" w:after="0"/>
      </w:pPr>
      <w:r>
        <w:rPr/>
        <w:t xml:space="preserve">二、按结构形式分类(分体/窗式/中央空调)</w:t>
      </w:r>
    </w:p>
    <w:p>
      <w:pPr>
        <w:spacing w:before="75" w:after="0"/>
      </w:pPr>
      <w:r>
        <w:rPr/>
        <w:t xml:space="preserve">三、按应用场景分类(家用/商用/工业用)</w:t>
      </w:r>
    </w:p>
    <w:p>
      <w:pPr>
        <w:spacing w:before="75" w:after="0"/>
      </w:pPr>
      <w:r>
        <w:rPr/>
        <w:t xml:space="preserve">第三节 行业发展历程</w:t>
      </w:r>
    </w:p>
    <w:p>
      <w:pPr>
        <w:spacing w:before="75" w:after="0"/>
      </w:pPr>
      <w:r>
        <w:rPr/>
        <w:t xml:space="preserve">一、技术引进与起步阶段(2000年前)</w:t>
      </w:r>
    </w:p>
    <w:p>
      <w:pPr>
        <w:spacing w:before="75" w:after="0"/>
      </w:pPr>
      <w:r>
        <w:rPr/>
        <w:t xml:space="preserve">二、普及扩张与产能释放阶段(2000-2015年)</w:t>
      </w:r>
    </w:p>
    <w:p>
      <w:pPr>
        <w:spacing w:before="75" w:after="0"/>
      </w:pPr>
      <w:r>
        <w:rPr/>
        <w:t xml:space="preserve">三、能效升级与结构优化阶段(2015-2025年)</w:t>
      </w:r>
    </w:p>
    <w:p>
      <w:pPr>
        <w:spacing w:before="75" w:after="0"/>
      </w:pPr>
      <w:r>
        <w:rPr/>
        <w:t xml:space="preserve">四、绿色智能与存量换新阶段(2026-2031年)</w:t>
      </w:r>
    </w:p>
    <w:p>
      <w:pPr>
        <w:spacing w:before="75" w:after="0"/>
      </w:pPr>
      <w:r>
        <w:rPr/>
        <w:t xml:space="preserve">第四节 行业核心特征</w:t>
      </w:r>
    </w:p>
    <w:p>
      <w:pPr>
        <w:spacing w:before="75" w:after="0"/>
      </w:pPr>
      <w:r>
        <w:rPr/>
        <w:t xml:space="preserve">一、季节性消费特征</w:t>
      </w:r>
    </w:p>
    <w:p>
      <w:pPr>
        <w:spacing w:before="75" w:after="0"/>
      </w:pPr>
      <w:r>
        <w:rPr/>
        <w:t xml:space="preserve">二、规模效应与成本敏感特征</w:t>
      </w:r>
    </w:p>
    <w:p>
      <w:pPr>
        <w:spacing w:before="75" w:after="0"/>
      </w:pPr>
      <w:r>
        <w:rPr/>
        <w:t xml:space="preserve">三、技术迭代与能效驱动特征</w:t>
      </w:r>
    </w:p>
    <w:p>
      <w:pPr>
        <w:spacing w:before="75" w:after="0"/>
      </w:pPr>
      <w:r>
        <w:rPr/>
        <w:t xml:space="preserve">四、内需为主、出口为辅特征</w:t>
      </w:r>
    </w:p>
    <w:p>
      <w:pPr>
        <w:spacing w:before="75" w:after="0"/>
      </w:pPr>
      <w:r>
        <w:rPr>
          <w:b w:val="1"/>
          <w:bCs w:val="1"/>
        </w:rPr>
        <w:t xml:space="preserve">第二章 2024-2026年全球空调机行业发展现状</w:t>
      </w:r>
    </w:p>
    <w:p>
      <w:pPr>
        <w:spacing w:before="75" w:after="0"/>
      </w:pPr>
      <w:r>
        <w:rPr/>
        <w:t xml:space="preserve">第一节 全球市场规模</w:t>
      </w:r>
    </w:p>
    <w:p>
      <w:pPr>
        <w:spacing w:before="75" w:after="0"/>
      </w:pPr>
      <w:r>
        <w:rPr/>
        <w:t xml:space="preserve">一、全球空调机销量及增速</w:t>
      </w:r>
    </w:p>
    <w:p>
      <w:pPr>
        <w:spacing w:before="75" w:after="0"/>
      </w:pPr>
      <w:r>
        <w:rPr/>
        <w:t xml:space="preserve">二、区域市场分布格局</w:t>
      </w:r>
    </w:p>
    <w:p>
      <w:pPr>
        <w:spacing w:before="75" w:after="0"/>
      </w:pPr>
      <w:r>
        <w:rPr/>
        <w:t xml:space="preserve">三、细分产品市场占比</w:t>
      </w:r>
    </w:p>
    <w:p>
      <w:pPr>
        <w:spacing w:before="75" w:after="0"/>
      </w:pPr>
      <w:r>
        <w:rPr/>
        <w:t xml:space="preserve">第二节 全球供给格局</w:t>
      </w:r>
    </w:p>
    <w:p>
      <w:pPr>
        <w:spacing w:before="75" w:after="0"/>
      </w:pPr>
      <w:r>
        <w:rPr/>
        <w:t xml:space="preserve">一、全球产能规模及分布</w:t>
      </w:r>
    </w:p>
    <w:p>
      <w:pPr>
        <w:spacing w:before="75" w:after="0"/>
      </w:pPr>
      <w:r>
        <w:rPr/>
        <w:t xml:space="preserve">二、制造集中度与产业转移</w:t>
      </w:r>
    </w:p>
    <w:p>
      <w:pPr>
        <w:spacing w:before="75" w:after="0"/>
      </w:pPr>
      <w:r>
        <w:rPr/>
        <w:t xml:space="preserve">三、核心部件供给特征</w:t>
      </w:r>
    </w:p>
    <w:p>
      <w:pPr>
        <w:spacing w:before="75" w:after="0"/>
      </w:pPr>
      <w:r>
        <w:rPr/>
        <w:t xml:space="preserve">第三节 全球需求结构</w:t>
      </w:r>
    </w:p>
    <w:p>
      <w:pPr>
        <w:spacing w:before="75" w:after="0"/>
      </w:pPr>
      <w:r>
        <w:rPr/>
        <w:t xml:space="preserve">一、家用空调需求占比</w:t>
      </w:r>
    </w:p>
    <w:p>
      <w:pPr>
        <w:spacing w:before="75" w:after="0"/>
      </w:pPr>
      <w:r>
        <w:rPr/>
        <w:t xml:space="preserve">二、商用空调需求特征</w:t>
      </w:r>
    </w:p>
    <w:p>
      <w:pPr>
        <w:spacing w:before="75" w:after="0"/>
      </w:pPr>
      <w:r>
        <w:rPr/>
        <w:t xml:space="preserve">三、新兴市场需求增速</w:t>
      </w:r>
    </w:p>
    <w:p>
      <w:pPr>
        <w:spacing w:before="75" w:after="0"/>
      </w:pPr>
      <w:r>
        <w:rPr/>
        <w:t xml:space="preserve">第四节 全球技术发展</w:t>
      </w:r>
    </w:p>
    <w:p>
      <w:pPr>
        <w:spacing w:before="75" w:after="0"/>
      </w:pPr>
      <w:r>
        <w:rPr/>
        <w:t xml:space="preserve">一、高能效技术应用</w:t>
      </w:r>
    </w:p>
    <w:p>
      <w:pPr>
        <w:spacing w:before="75" w:after="0"/>
      </w:pPr>
      <w:r>
        <w:rPr/>
        <w:t xml:space="preserve">二、环保冷媒替代进展</w:t>
      </w:r>
    </w:p>
    <w:p>
      <w:pPr>
        <w:spacing w:before="75" w:after="0"/>
      </w:pPr>
      <w:r>
        <w:rPr/>
        <w:t xml:space="preserve">三、智能化控制技术趋势</w:t>
      </w:r>
    </w:p>
    <w:p>
      <w:pPr>
        <w:spacing w:before="75" w:after="0"/>
      </w:pPr>
      <w:r>
        <w:rPr>
          <w:b w:val="1"/>
          <w:bCs w:val="1"/>
        </w:rPr>
        <w:t xml:space="preserve">第三章 2024-2026年中国空调机行业发展环境</w:t>
      </w:r>
    </w:p>
    <w:p>
      <w:pPr>
        <w:spacing w:before="75" w:after="0"/>
      </w:pPr>
      <w:r>
        <w:rPr/>
        <w:t xml:space="preserve">第一节 宏观经济环境</w:t>
      </w:r>
    </w:p>
    <w:p>
      <w:pPr>
        <w:spacing w:before="75" w:after="0"/>
      </w:pPr>
      <w:r>
        <w:rPr/>
        <w:t xml:space="preserve">一、国内经济增长态势</w:t>
      </w:r>
    </w:p>
    <w:p>
      <w:pPr>
        <w:spacing w:before="75" w:after="0"/>
      </w:pPr>
      <w:r>
        <w:rPr/>
        <w:t xml:space="preserve">二、居民可支配收入水平</w:t>
      </w:r>
    </w:p>
    <w:p>
      <w:pPr>
        <w:spacing w:before="75" w:after="0"/>
      </w:pPr>
      <w:r>
        <w:rPr/>
        <w:t xml:space="preserve">三、城镇化推进进度</w:t>
      </w:r>
    </w:p>
    <w:p>
      <w:pPr>
        <w:spacing w:before="75" w:after="0"/>
      </w:pPr>
      <w:r>
        <w:rPr/>
        <w:t xml:space="preserve">第二节 产业发展环境</w:t>
      </w:r>
    </w:p>
    <w:p>
      <w:pPr>
        <w:spacing w:before="75" w:after="0"/>
      </w:pPr>
      <w:r>
        <w:rPr/>
        <w:t xml:space="preserve">一、家电产业整体发展态势</w:t>
      </w:r>
    </w:p>
    <w:p>
      <w:pPr>
        <w:spacing w:before="75" w:after="0"/>
      </w:pPr>
      <w:r>
        <w:rPr/>
        <w:t xml:space="preserve">二、房地产市场关联影响</w:t>
      </w:r>
    </w:p>
    <w:p>
      <w:pPr>
        <w:spacing w:before="75" w:after="0"/>
      </w:pPr>
      <w:r>
        <w:rPr/>
        <w:t xml:space="preserve">三、消费升级趋势变化</w:t>
      </w:r>
    </w:p>
    <w:p>
      <w:pPr>
        <w:spacing w:before="75" w:after="0"/>
      </w:pPr>
      <w:r>
        <w:rPr/>
        <w:t xml:space="preserve">第三节 技术发展环境</w:t>
      </w:r>
    </w:p>
    <w:p>
      <w:pPr>
        <w:spacing w:before="75" w:after="0"/>
      </w:pPr>
      <w:r>
        <w:rPr/>
        <w:t xml:space="preserve">一、变频技术成熟度</w:t>
      </w:r>
    </w:p>
    <w:p>
      <w:pPr>
        <w:spacing w:before="75" w:after="0"/>
      </w:pPr>
      <w:r>
        <w:rPr/>
        <w:t xml:space="preserve">二、制冷制热效率提升</w:t>
      </w:r>
    </w:p>
    <w:p>
      <w:pPr>
        <w:spacing w:before="75" w:after="0"/>
      </w:pPr>
      <w:r>
        <w:rPr/>
        <w:t xml:space="preserve">三、智能控制技术应用</w:t>
      </w:r>
    </w:p>
    <w:p>
      <w:pPr>
        <w:spacing w:before="75" w:after="0"/>
      </w:pPr>
      <w:r>
        <w:rPr/>
        <w:t xml:space="preserve">第四节 社会与气候环境</w:t>
      </w:r>
    </w:p>
    <w:p>
      <w:pPr>
        <w:spacing w:before="75" w:after="0"/>
      </w:pPr>
      <w:r>
        <w:rPr/>
        <w:t xml:space="preserve">一、极端高温天气影响</w:t>
      </w:r>
    </w:p>
    <w:p>
      <w:pPr>
        <w:spacing w:before="75" w:after="0"/>
      </w:pPr>
      <w:r>
        <w:rPr/>
        <w:t xml:space="preserve">二、健康舒适需求提升</w:t>
      </w:r>
    </w:p>
    <w:p>
      <w:pPr>
        <w:spacing w:before="75" w:after="0"/>
      </w:pPr>
      <w:r>
        <w:rPr/>
        <w:t xml:space="preserve">三、存量换新需求释放</w:t>
      </w:r>
    </w:p>
    <w:p>
      <w:pPr>
        <w:spacing w:before="75" w:after="0"/>
      </w:pPr>
      <w:r>
        <w:rPr>
          <w:b w:val="1"/>
          <w:bCs w:val="1"/>
        </w:rPr>
        <w:t xml:space="preserve">第四章 2024-2026年中国空调机行业供给端分析</w:t>
      </w:r>
    </w:p>
    <w:p>
      <w:pPr>
        <w:spacing w:before="75" w:after="0"/>
      </w:pPr>
      <w:r>
        <w:rPr/>
        <w:t xml:space="preserve">第一节 整体供给规模</w:t>
      </w:r>
    </w:p>
    <w:p>
      <w:pPr>
        <w:spacing w:before="75" w:after="0"/>
      </w:pPr>
      <w:r>
        <w:rPr/>
        <w:t xml:space="preserve">一、国内产能产量及增速</w:t>
      </w:r>
    </w:p>
    <w:p>
      <w:pPr>
        <w:spacing w:before="75" w:after="0"/>
      </w:pPr>
      <w:r>
        <w:rPr/>
        <w:t xml:space="preserve">二、产能利用率与库存水平</w:t>
      </w:r>
    </w:p>
    <w:p>
      <w:pPr>
        <w:spacing w:before="75" w:after="0"/>
      </w:pPr>
      <w:r>
        <w:rPr/>
        <w:t xml:space="preserve">三、年度生产波动特征</w:t>
      </w:r>
    </w:p>
    <w:p>
      <w:pPr>
        <w:spacing w:before="75" w:after="0"/>
      </w:pPr>
      <w:r>
        <w:rPr/>
        <w:t xml:space="preserve">第二节 产品供给结构</w:t>
      </w:r>
    </w:p>
    <w:p>
      <w:pPr>
        <w:spacing w:before="75" w:after="0"/>
      </w:pPr>
      <w:r>
        <w:rPr/>
        <w:t xml:space="preserve">一、高能效产品供给占比</w:t>
      </w:r>
    </w:p>
    <w:p>
      <w:pPr>
        <w:spacing w:before="75" w:after="0"/>
      </w:pPr>
      <w:r>
        <w:rPr/>
        <w:t xml:space="preserve">二、变频与定频产品结构</w:t>
      </w:r>
    </w:p>
    <w:p>
      <w:pPr>
        <w:spacing w:before="75" w:after="0"/>
      </w:pPr>
      <w:r>
        <w:rPr/>
        <w:t xml:space="preserve">三、家用与商用产品供给</w:t>
      </w:r>
    </w:p>
    <w:p>
      <w:pPr>
        <w:spacing w:before="75" w:after="0"/>
      </w:pPr>
      <w:r>
        <w:rPr/>
        <w:t xml:space="preserve">第三节 区域产能布局</w:t>
      </w:r>
    </w:p>
    <w:p>
      <w:pPr>
        <w:spacing w:before="75" w:after="0"/>
      </w:pPr>
      <w:r>
        <w:rPr/>
        <w:t xml:space="preserve">一、华东产业集群分布</w:t>
      </w:r>
    </w:p>
    <w:p>
      <w:pPr>
        <w:spacing w:before="75" w:after="0"/>
      </w:pPr>
      <w:r>
        <w:rPr/>
        <w:t xml:space="preserve">二、华南产业集群分布</w:t>
      </w:r>
    </w:p>
    <w:p>
      <w:pPr>
        <w:spacing w:before="75" w:after="0"/>
      </w:pPr>
      <w:r>
        <w:rPr/>
        <w:t xml:space="preserve">三、其他区域产能特征</w:t>
      </w:r>
    </w:p>
    <w:p>
      <w:pPr>
        <w:spacing w:before="75" w:after="0"/>
      </w:pPr>
      <w:r>
        <w:rPr/>
        <w:t xml:space="preserve">第四节 供给制约因素</w:t>
      </w:r>
    </w:p>
    <w:p>
      <w:pPr>
        <w:spacing w:before="75" w:after="0"/>
      </w:pPr>
      <w:r>
        <w:rPr/>
        <w:t xml:space="preserve">一、核心零部件成本约束</w:t>
      </w:r>
    </w:p>
    <w:p>
      <w:pPr>
        <w:spacing w:before="75" w:after="0"/>
      </w:pPr>
      <w:r>
        <w:rPr/>
        <w:t xml:space="preserve">二、原材料价格波动影响</w:t>
      </w:r>
    </w:p>
    <w:p>
      <w:pPr>
        <w:spacing w:before="75" w:after="0"/>
      </w:pPr>
      <w:r>
        <w:rPr/>
        <w:t xml:space="preserve">三、环保生产投入约束</w:t>
      </w:r>
    </w:p>
    <w:p>
      <w:pPr>
        <w:spacing w:before="75" w:after="0"/>
      </w:pPr>
      <w:r>
        <w:rPr>
          <w:b w:val="1"/>
          <w:bCs w:val="1"/>
        </w:rPr>
        <w:t xml:space="preserve">第五章 2024-2026年中国空调机行业需求端分析</w:t>
      </w:r>
    </w:p>
    <w:p>
      <w:pPr>
        <w:spacing w:before="75" w:after="0"/>
      </w:pPr>
      <w:r>
        <w:rPr/>
        <w:t xml:space="preserve">第一节 整体需求规模</w:t>
      </w:r>
    </w:p>
    <w:p>
      <w:pPr>
        <w:spacing w:before="75" w:after="0"/>
      </w:pPr>
      <w:r>
        <w:rPr/>
        <w:t xml:space="preserve">一、国内市场销量及增速</w:t>
      </w:r>
    </w:p>
    <w:p>
      <w:pPr>
        <w:spacing w:before="75" w:after="0"/>
      </w:pPr>
      <w:r>
        <w:rPr/>
        <w:t xml:space="preserve">二、市场规模及增长态势</w:t>
      </w:r>
    </w:p>
    <w:p>
      <w:pPr>
        <w:spacing w:before="75" w:after="0"/>
      </w:pPr>
      <w:r>
        <w:rPr/>
        <w:t xml:space="preserve">三、需求季节性波动特征</w:t>
      </w:r>
    </w:p>
    <w:p>
      <w:pPr>
        <w:spacing w:before="75" w:after="0"/>
      </w:pPr>
      <w:r>
        <w:rPr/>
        <w:t xml:space="preserve">第二节 家用空调需求</w:t>
      </w:r>
    </w:p>
    <w:p>
      <w:pPr>
        <w:spacing w:before="75" w:after="0"/>
      </w:pPr>
      <w:r>
        <w:rPr/>
        <w:t xml:space="preserve">一、新房配套需求</w:t>
      </w:r>
    </w:p>
    <w:p>
      <w:pPr>
        <w:spacing w:before="75" w:after="0"/>
      </w:pPr>
      <w:r>
        <w:rPr/>
        <w:t xml:space="preserve">二、存量换新需求</w:t>
      </w:r>
    </w:p>
    <w:p>
      <w:pPr>
        <w:spacing w:before="75" w:after="0"/>
      </w:pPr>
      <w:r>
        <w:rPr/>
        <w:t xml:space="preserve">三、三四线及农村市场需求</w:t>
      </w:r>
    </w:p>
    <w:p>
      <w:pPr>
        <w:spacing w:before="75" w:after="0"/>
      </w:pPr>
      <w:r>
        <w:rPr/>
        <w:t xml:space="preserve">第三节 商用空调需求</w:t>
      </w:r>
    </w:p>
    <w:p>
      <w:pPr>
        <w:spacing w:before="75" w:after="0"/>
      </w:pPr>
      <w:r>
        <w:rPr/>
        <w:t xml:space="preserve">一、商业楼宇配套需求</w:t>
      </w:r>
    </w:p>
    <w:p>
      <w:pPr>
        <w:spacing w:before="75" w:after="0"/>
      </w:pPr>
      <w:r>
        <w:rPr/>
        <w:t xml:space="preserve">二、公共设施建设需求</w:t>
      </w:r>
    </w:p>
    <w:p>
      <w:pPr>
        <w:spacing w:before="75" w:after="0"/>
      </w:pPr>
      <w:r>
        <w:rPr/>
        <w:t xml:space="preserve">三、工业生产配套需求</w:t>
      </w:r>
    </w:p>
    <w:p>
      <w:pPr>
        <w:spacing w:before="75" w:after="0"/>
      </w:pPr>
      <w:r>
        <w:rPr/>
        <w:t xml:space="preserve">第四节 细分场景需求</w:t>
      </w:r>
    </w:p>
    <w:p>
      <w:pPr>
        <w:spacing w:before="75" w:after="0"/>
      </w:pPr>
      <w:r>
        <w:rPr/>
        <w:t xml:space="preserve">一、中央空调系统需求</w:t>
      </w:r>
    </w:p>
    <w:p>
      <w:pPr>
        <w:spacing w:before="75" w:after="0"/>
      </w:pPr>
      <w:r>
        <w:rPr/>
        <w:t xml:space="preserve">二、移动便携空调需求</w:t>
      </w:r>
    </w:p>
    <w:p>
      <w:pPr>
        <w:spacing w:before="75" w:after="0"/>
      </w:pPr>
      <w:r>
        <w:rPr/>
        <w:t xml:space="preserve">三、特种环境空调需求</w:t>
      </w:r>
    </w:p>
    <w:p>
      <w:pPr>
        <w:spacing w:before="75" w:after="0"/>
      </w:pPr>
      <w:r>
        <w:rPr>
          <w:b w:val="1"/>
          <w:bCs w:val="1"/>
        </w:rPr>
        <w:t xml:space="preserve">第六章 2024-2026年中国空调机行业进出口分析</w:t>
      </w:r>
    </w:p>
    <w:p>
      <w:pPr>
        <w:spacing w:before="75" w:after="0"/>
      </w:pPr>
      <w:r>
        <w:rPr/>
        <w:t xml:space="preserve">第一节 进口市场分析</w:t>
      </w:r>
    </w:p>
    <w:p>
      <w:pPr>
        <w:spacing w:before="75" w:after="0"/>
      </w:pPr>
      <w:r>
        <w:rPr/>
        <w:t xml:space="preserve">一、进口量及进口额规模</w:t>
      </w:r>
    </w:p>
    <w:p>
      <w:pPr>
        <w:spacing w:before="75" w:after="0"/>
      </w:pPr>
      <w:r>
        <w:rPr/>
        <w:t xml:space="preserve">二、进口产品结构(高端/特种)</w:t>
      </w:r>
    </w:p>
    <w:p>
      <w:pPr>
        <w:spacing w:before="75" w:after="0"/>
      </w:pPr>
      <w:r>
        <w:rPr/>
        <w:t xml:space="preserve">三、进口依存度变化趋势</w:t>
      </w:r>
    </w:p>
    <w:p>
      <w:pPr>
        <w:spacing w:before="75" w:after="0"/>
      </w:pPr>
      <w:r>
        <w:rPr/>
        <w:t xml:space="preserve">第二节 出口市场分析</w:t>
      </w:r>
    </w:p>
    <w:p>
      <w:pPr>
        <w:spacing w:before="75" w:after="0"/>
      </w:pPr>
      <w:r>
        <w:rPr/>
        <w:t xml:space="preserve">一、出口量及出口额规模</w:t>
      </w:r>
    </w:p>
    <w:p>
      <w:pPr>
        <w:spacing w:before="75" w:after="0"/>
      </w:pPr>
      <w:r>
        <w:rPr/>
        <w:t xml:space="preserve">二、出口产品结构(家用/商用)</w:t>
      </w:r>
    </w:p>
    <w:p>
      <w:pPr>
        <w:spacing w:before="75" w:after="0"/>
      </w:pPr>
      <w:r>
        <w:rPr/>
        <w:t xml:space="preserve">三、出口目标市场格局</w:t>
      </w:r>
    </w:p>
    <w:p>
      <w:pPr>
        <w:spacing w:before="75" w:after="0"/>
      </w:pPr>
      <w:r>
        <w:rPr/>
        <w:t xml:space="preserve">第三节 贸易格局演变</w:t>
      </w:r>
    </w:p>
    <w:p>
      <w:pPr>
        <w:spacing w:before="75" w:after="0"/>
      </w:pPr>
      <w:r>
        <w:rPr/>
        <w:t xml:space="preserve">一、贸易差额变化特征</w:t>
      </w:r>
    </w:p>
    <w:p>
      <w:pPr>
        <w:spacing w:before="75" w:after="0"/>
      </w:pPr>
      <w:r>
        <w:rPr/>
        <w:t xml:space="preserve">二、海外市场竞争优势</w:t>
      </w:r>
    </w:p>
    <w:p>
      <w:pPr>
        <w:spacing w:before="75" w:after="0"/>
      </w:pPr>
      <w:r>
        <w:rPr/>
        <w:t xml:space="preserve">三、出口区域结构调整</w:t>
      </w:r>
    </w:p>
    <w:p>
      <w:pPr>
        <w:spacing w:before="75" w:after="0"/>
      </w:pPr>
      <w:r>
        <w:rPr>
          <w:b w:val="1"/>
          <w:bCs w:val="1"/>
        </w:rPr>
        <w:t xml:space="preserve">第七章 2024-2026年中国空调机行业价格走势分析</w:t>
      </w:r>
    </w:p>
    <w:p>
      <w:pPr>
        <w:spacing w:before="75" w:after="0"/>
      </w:pPr>
      <w:r>
        <w:rPr/>
        <w:t xml:space="preserve">第一节 产品价格运行</w:t>
      </w:r>
    </w:p>
    <w:p>
      <w:pPr>
        <w:spacing w:before="75" w:after="0"/>
      </w:pPr>
      <w:r>
        <w:rPr/>
        <w:t xml:space="preserve">一、主流品类价格走势</w:t>
      </w:r>
    </w:p>
    <w:p>
      <w:pPr>
        <w:spacing w:before="75" w:after="0"/>
      </w:pPr>
      <w:r>
        <w:rPr/>
        <w:t xml:space="preserve">二、价格波动周期特征</w:t>
      </w:r>
    </w:p>
    <w:p>
      <w:pPr>
        <w:spacing w:before="75" w:after="0"/>
      </w:pPr>
      <w:r>
        <w:rPr/>
        <w:t xml:space="preserve">三、高低点振幅分析</w:t>
      </w:r>
    </w:p>
    <w:p>
      <w:pPr>
        <w:spacing w:before="75" w:after="0"/>
      </w:pPr>
      <w:r>
        <w:rPr/>
        <w:t xml:space="preserve">第二节 细分产品价格</w:t>
      </w:r>
    </w:p>
    <w:p>
      <w:pPr>
        <w:spacing w:before="75" w:after="0"/>
      </w:pPr>
      <w:r>
        <w:rPr/>
        <w:t xml:space="preserve">一、高能效高端产品价格</w:t>
      </w:r>
    </w:p>
    <w:p>
      <w:pPr>
        <w:spacing w:before="75" w:after="0"/>
      </w:pPr>
      <w:r>
        <w:rPr/>
        <w:t xml:space="preserve">二、大众经济型产品价格</w:t>
      </w:r>
    </w:p>
    <w:p>
      <w:pPr>
        <w:spacing w:before="75" w:after="0"/>
      </w:pPr>
      <w:r>
        <w:rPr/>
        <w:t xml:space="preserve">三、变频与定频产品价差</w:t>
      </w:r>
    </w:p>
    <w:p>
      <w:pPr>
        <w:spacing w:before="75" w:after="0"/>
      </w:pPr>
      <w:r>
        <w:rPr/>
        <w:t xml:space="preserve">第三节 价格影响因素</w:t>
      </w:r>
    </w:p>
    <w:p>
      <w:pPr>
        <w:spacing w:before="75" w:after="0"/>
      </w:pPr>
      <w:r>
        <w:rPr/>
        <w:t xml:space="preserve">一、供需关系驱动因素</w:t>
      </w:r>
    </w:p>
    <w:p>
      <w:pPr>
        <w:spacing w:before="75" w:after="0"/>
      </w:pPr>
      <w:r>
        <w:rPr/>
        <w:t xml:space="preserve">二、原材料成本传导因素</w:t>
      </w:r>
    </w:p>
    <w:p>
      <w:pPr>
        <w:spacing w:before="75" w:after="0"/>
      </w:pPr>
      <w:r>
        <w:rPr/>
        <w:t xml:space="preserve">三、市场竞争定价因素</w:t>
      </w:r>
    </w:p>
    <w:p>
      <w:pPr>
        <w:spacing w:before="75" w:after="0"/>
      </w:pPr>
      <w:r>
        <w:rPr/>
        <w:t xml:space="preserve">四、能效升级成本推动因素</w:t>
      </w:r>
    </w:p>
    <w:p>
      <w:pPr>
        <w:spacing w:before="75" w:after="0"/>
      </w:pPr>
      <w:r>
        <w:rPr>
          <w:b w:val="1"/>
          <w:bCs w:val="1"/>
        </w:rPr>
        <w:t xml:space="preserve">第八章 中国空调机行业产业链结构分析</w:t>
      </w:r>
    </w:p>
    <w:p>
      <w:pPr>
        <w:spacing w:before="75" w:after="0"/>
      </w:pPr>
      <w:r>
        <w:rPr/>
        <w:t xml:space="preserve">第一节 产业链整体架构</w:t>
      </w:r>
    </w:p>
    <w:p>
      <w:pPr>
        <w:spacing w:before="75" w:after="0"/>
      </w:pPr>
      <w:r>
        <w:rPr/>
        <w:t xml:space="preserve">一、上中下游环节划分</w:t>
      </w:r>
    </w:p>
    <w:p>
      <w:pPr>
        <w:spacing w:before="75" w:after="0"/>
      </w:pPr>
      <w:r>
        <w:rPr/>
        <w:t xml:space="preserve">二、产业链价值分配特征</w:t>
      </w:r>
    </w:p>
    <w:p>
      <w:pPr>
        <w:spacing w:before="75" w:after="0"/>
      </w:pPr>
      <w:r>
        <w:rPr/>
        <w:t xml:space="preserve">三、产业链协同发展现状</w:t>
      </w:r>
    </w:p>
    <w:p>
      <w:pPr>
        <w:spacing w:before="75" w:after="0"/>
      </w:pPr>
      <w:r>
        <w:rPr/>
        <w:t xml:space="preserve">第二节 上游原材料与零部件</w:t>
      </w:r>
    </w:p>
    <w:p>
      <w:pPr>
        <w:spacing w:before="75" w:after="0"/>
      </w:pPr>
      <w:r>
        <w:rPr/>
        <w:t xml:space="preserve">一、铜铝等金属材料供给</w:t>
      </w:r>
    </w:p>
    <w:p>
      <w:pPr>
        <w:spacing w:before="75" w:after="0"/>
      </w:pPr>
      <w:r>
        <w:rPr/>
        <w:t xml:space="preserve">二、压缩机核心部件供给</w:t>
      </w:r>
    </w:p>
    <w:p>
      <w:pPr>
        <w:spacing w:before="75" w:after="0"/>
      </w:pPr>
      <w:r>
        <w:rPr/>
        <w:t xml:space="preserve">三、电机、电控及换热器配套</w:t>
      </w:r>
    </w:p>
    <w:p>
      <w:pPr>
        <w:spacing w:before="75" w:after="0"/>
      </w:pPr>
      <w:r>
        <w:rPr/>
        <w:t xml:space="preserve">第三节 中游制造环节</w:t>
      </w:r>
    </w:p>
    <w:p>
      <w:pPr>
        <w:spacing w:before="75" w:after="0"/>
      </w:pPr>
      <w:r>
        <w:rPr/>
        <w:t xml:space="preserve">一、整机设计与制造工艺</w:t>
      </w:r>
    </w:p>
    <w:p>
      <w:pPr>
        <w:spacing w:before="75" w:after="0"/>
      </w:pPr>
      <w:r>
        <w:rPr/>
        <w:t xml:space="preserve">二、总装与性能检测流程</w:t>
      </w:r>
    </w:p>
    <w:p>
      <w:pPr>
        <w:spacing w:before="75" w:after="0"/>
      </w:pPr>
      <w:r>
        <w:rPr/>
        <w:t xml:space="preserve">三、质量控制与成本管理</w:t>
      </w:r>
    </w:p>
    <w:p>
      <w:pPr>
        <w:spacing w:before="75" w:after="0"/>
      </w:pPr>
      <w:r>
        <w:rPr/>
        <w:t xml:space="preserve">第四节 下游渠道与服务</w:t>
      </w:r>
    </w:p>
    <w:p>
      <w:pPr>
        <w:spacing w:before="75" w:after="0"/>
      </w:pPr>
      <w:r>
        <w:rPr/>
        <w:t xml:space="preserve">一、线上线下渠道布局</w:t>
      </w:r>
    </w:p>
    <w:p>
      <w:pPr>
        <w:spacing w:before="75" w:after="0"/>
      </w:pPr>
      <w:r>
        <w:rPr/>
        <w:t xml:space="preserve">二、经销商与终端门店运营</w:t>
      </w:r>
    </w:p>
    <w:p>
      <w:pPr>
        <w:spacing w:before="75" w:after="0"/>
      </w:pPr>
      <w:r>
        <w:rPr/>
        <w:t xml:space="preserve">三、安装售后与维保服务</w:t>
      </w:r>
    </w:p>
    <w:p>
      <w:pPr>
        <w:spacing w:before="75" w:after="0"/>
      </w:pPr>
      <w:r>
        <w:rPr>
          <w:b w:val="1"/>
          <w:bCs w:val="1"/>
        </w:rPr>
        <w:t xml:space="preserve">第九章 2024-2026年中国空调机行业竞争格局</w:t>
      </w:r>
    </w:p>
    <w:p>
      <w:pPr>
        <w:spacing w:before="75" w:after="0"/>
      </w:pPr>
      <w:r>
        <w:rPr/>
        <w:t xml:space="preserve">第一节 市场集中度分析</w:t>
      </w:r>
    </w:p>
    <w:p>
      <w:pPr>
        <w:spacing w:before="75" w:after="0"/>
      </w:pPr>
      <w:r>
        <w:rPr/>
        <w:t xml:space="preserve">一、整体市场cr3/cr5</w:t>
      </w:r>
    </w:p>
    <w:p>
      <w:pPr>
        <w:spacing w:before="75" w:after="0"/>
      </w:pPr>
      <w:r>
        <w:rPr/>
        <w:t xml:space="preserve">二、家用空调市场集中度</w:t>
      </w:r>
    </w:p>
    <w:p>
      <w:pPr>
        <w:spacing w:before="75" w:after="0"/>
      </w:pPr>
      <w:r>
        <w:rPr/>
        <w:t xml:space="preserve">三、商用空调市场集中度</w:t>
      </w:r>
    </w:p>
    <w:p>
      <w:pPr>
        <w:spacing w:before="75" w:after="0"/>
      </w:pPr>
      <w:r>
        <w:rPr/>
        <w:t xml:space="preserve">第二节 竞争梯队划分</w:t>
      </w:r>
    </w:p>
    <w:p>
      <w:pPr>
        <w:spacing w:before="75" w:after="0"/>
      </w:pPr>
      <w:r>
        <w:rPr/>
        <w:t xml:space="preserve">一、全国性综合品牌阵营</w:t>
      </w:r>
    </w:p>
    <w:p>
      <w:pPr>
        <w:spacing w:before="75" w:after="0"/>
      </w:pPr>
      <w:r>
        <w:rPr/>
        <w:t xml:space="preserve">二、区域性专业品牌阵营</w:t>
      </w:r>
    </w:p>
    <w:p>
      <w:pPr>
        <w:spacing w:before="75" w:after="0"/>
      </w:pPr>
      <w:r>
        <w:rPr/>
        <w:t xml:space="preserve">三、细分领域特色品牌阵营</w:t>
      </w:r>
    </w:p>
    <w:p>
      <w:pPr>
        <w:spacing w:before="75" w:after="0"/>
      </w:pPr>
      <w:r>
        <w:rPr/>
        <w:t xml:space="preserve">第三节 核心竞争要素</w:t>
      </w:r>
    </w:p>
    <w:p>
      <w:pPr>
        <w:spacing w:before="75" w:after="0"/>
      </w:pPr>
      <w:r>
        <w:rPr/>
        <w:t xml:space="preserve">一、技术研发与能效优势竞争</w:t>
      </w:r>
    </w:p>
    <w:p>
      <w:pPr>
        <w:spacing w:before="75" w:after="0"/>
      </w:pPr>
      <w:r>
        <w:rPr/>
        <w:t xml:space="preserve">二、成本控制与规模优势竞争</w:t>
      </w:r>
    </w:p>
    <w:p>
      <w:pPr>
        <w:spacing w:before="75" w:after="0"/>
      </w:pPr>
      <w:r>
        <w:rPr/>
        <w:t xml:space="preserve">三、渠道覆盖与终端服务竞争</w:t>
      </w:r>
    </w:p>
    <w:p>
      <w:pPr>
        <w:spacing w:before="75" w:after="0"/>
      </w:pPr>
      <w:r>
        <w:rPr/>
        <w:t xml:space="preserve">四、品牌影响力与口碑竞争</w:t>
      </w:r>
    </w:p>
    <w:p>
      <w:pPr>
        <w:spacing w:before="75" w:after="0"/>
      </w:pPr>
      <w:r>
        <w:rPr>
          <w:b w:val="1"/>
          <w:bCs w:val="1"/>
        </w:rPr>
        <w:t xml:space="preserve">第十章 中国空调机行业技术发展现状及趋势</w:t>
      </w:r>
    </w:p>
    <w:p>
      <w:pPr>
        <w:spacing w:before="75" w:after="0"/>
      </w:pPr>
      <w:r>
        <w:rPr/>
        <w:t xml:space="preserve">第一节 核心技术现状</w:t>
      </w:r>
    </w:p>
    <w:p>
      <w:pPr>
        <w:spacing w:before="75" w:after="0"/>
      </w:pPr>
      <w:r>
        <w:rPr/>
        <w:t xml:space="preserve">一、高效制冷制热技术</w:t>
      </w:r>
    </w:p>
    <w:p>
      <w:pPr>
        <w:spacing w:before="75" w:after="0"/>
      </w:pPr>
      <w:r>
        <w:rPr/>
        <w:t xml:space="preserve">二、变频节能技术水平</w:t>
      </w:r>
    </w:p>
    <w:p>
      <w:pPr>
        <w:spacing w:before="75" w:after="0"/>
      </w:pPr>
      <w:r>
        <w:rPr/>
        <w:t xml:space="preserve">三、智能控制技术应用</w:t>
      </w:r>
    </w:p>
    <w:p>
      <w:pPr>
        <w:spacing w:before="75" w:after="0"/>
      </w:pPr>
      <w:r>
        <w:rPr/>
        <w:t xml:space="preserve">第二节 绿色低碳技术</w:t>
      </w:r>
    </w:p>
    <w:p>
      <w:pPr>
        <w:spacing w:before="75" w:after="0"/>
      </w:pPr>
      <w:r>
        <w:rPr/>
        <w:t xml:space="preserve">一、环保冷媒替代技术</w:t>
      </w:r>
    </w:p>
    <w:p>
      <w:pPr>
        <w:spacing w:before="75" w:after="0"/>
      </w:pPr>
      <w:r>
        <w:rPr/>
        <w:t xml:space="preserve">二、低能耗静音技术</w:t>
      </w:r>
    </w:p>
    <w:p>
      <w:pPr>
        <w:spacing w:before="75" w:after="0"/>
      </w:pPr>
      <w:r>
        <w:rPr/>
        <w:t xml:space="preserve">三、余热回收利用技术</w:t>
      </w:r>
    </w:p>
    <w:p>
      <w:pPr>
        <w:spacing w:before="75" w:after="0"/>
      </w:pPr>
      <w:r>
        <w:rPr/>
        <w:t xml:space="preserve">第三节 智能化技术进展</w:t>
      </w:r>
    </w:p>
    <w:p>
      <w:pPr>
        <w:spacing w:before="75" w:after="0"/>
      </w:pPr>
      <w:r>
        <w:rPr/>
        <w:t xml:space="preserve">一、ai智能温控技术</w:t>
      </w:r>
    </w:p>
    <w:p>
      <w:pPr>
        <w:spacing w:before="75" w:after="0"/>
      </w:pPr>
      <w:r>
        <w:rPr/>
        <w:t xml:space="preserve">二、物联网远程控制技术</w:t>
      </w:r>
    </w:p>
    <w:p>
      <w:pPr>
        <w:spacing w:before="75" w:after="0"/>
      </w:pPr>
      <w:r>
        <w:rPr/>
        <w:t xml:space="preserve">三、智能交互与场景适配技术</w:t>
      </w:r>
    </w:p>
    <w:p>
      <w:pPr>
        <w:spacing w:before="75" w:after="0"/>
      </w:pPr>
      <w:r>
        <w:rPr/>
        <w:t xml:space="preserve">第四节 2026-2031年技术趋势</w:t>
      </w:r>
    </w:p>
    <w:p>
      <w:pPr>
        <w:spacing w:before="75" w:after="0"/>
      </w:pPr>
      <w:r>
        <w:rPr/>
        <w:t xml:space="preserve">一、超高能效技术迭代</w:t>
      </w:r>
    </w:p>
    <w:p>
      <w:pPr>
        <w:spacing w:before="75" w:after="0"/>
      </w:pPr>
      <w:r>
        <w:rPr/>
        <w:t xml:space="preserve">二、全场景智能融合技术</w:t>
      </w:r>
    </w:p>
    <w:p>
      <w:pPr>
        <w:spacing w:before="75" w:after="0"/>
      </w:pPr>
      <w:r>
        <w:rPr/>
        <w:t xml:space="preserve">三、低碳环保技术普及</w:t>
      </w:r>
    </w:p>
    <w:p>
      <w:pPr>
        <w:spacing w:before="75" w:after="0"/>
      </w:pPr>
      <w:r>
        <w:rPr/>
        <w:t xml:space="preserve">四、健康净化功能集成</w:t>
      </w:r>
    </w:p>
    <w:p>
      <w:pPr>
        <w:spacing w:before="75" w:after="0"/>
      </w:pPr>
      <w:r>
        <w:rPr>
          <w:b w:val="1"/>
          <w:bCs w:val="1"/>
        </w:rPr>
        <w:t xml:space="preserve">第十一章 2024-2026年中国空调机行业区域市场分析</w:t>
      </w:r>
    </w:p>
    <w:p>
      <w:pPr>
        <w:spacing w:before="75" w:after="0"/>
      </w:pPr>
      <w:r>
        <w:rPr/>
        <w:t xml:space="preserve">第一节 产业集群分布</w:t>
      </w:r>
    </w:p>
    <w:p>
      <w:pPr>
        <w:spacing w:before="75" w:after="0"/>
      </w:pPr>
      <w:r>
        <w:rPr/>
        <w:t xml:space="preserve">一、长三角产业集群特征</w:t>
      </w:r>
    </w:p>
    <w:p>
      <w:pPr>
        <w:spacing w:before="75" w:after="0"/>
      </w:pPr>
      <w:r>
        <w:rPr/>
        <w:t xml:space="preserve">二、珠三角产业集群特征</w:t>
      </w:r>
    </w:p>
    <w:p>
      <w:pPr>
        <w:spacing w:before="75" w:after="0"/>
      </w:pPr>
      <w:r>
        <w:rPr/>
        <w:t xml:space="preserve">三、环渤海产业集群特征</w:t>
      </w:r>
    </w:p>
    <w:p>
      <w:pPr>
        <w:spacing w:before="75" w:after="0"/>
      </w:pPr>
      <w:r>
        <w:rPr/>
        <w:t xml:space="preserve">第二节 区域需求特征</w:t>
      </w:r>
    </w:p>
    <w:p>
      <w:pPr>
        <w:spacing w:before="75" w:after="0"/>
      </w:pPr>
      <w:r>
        <w:rPr/>
        <w:t xml:space="preserve">一、南方高温高湿地区需求</w:t>
      </w:r>
    </w:p>
    <w:p>
      <w:pPr>
        <w:spacing w:before="75" w:after="0"/>
      </w:pPr>
      <w:r>
        <w:rPr/>
        <w:t xml:space="preserve">二、北方冷暖双制需求</w:t>
      </w:r>
    </w:p>
    <w:p>
      <w:pPr>
        <w:spacing w:before="75" w:after="0"/>
      </w:pPr>
      <w:r>
        <w:rPr/>
        <w:t xml:space="preserve">三、中西部及农村市场需求</w:t>
      </w:r>
    </w:p>
    <w:p>
      <w:pPr>
        <w:spacing w:before="75" w:after="0"/>
      </w:pPr>
      <w:r>
        <w:rPr/>
        <w:t xml:space="preserve">第三节 区域发展差异</w:t>
      </w:r>
    </w:p>
    <w:p>
      <w:pPr>
        <w:spacing w:before="75" w:after="0"/>
      </w:pPr>
      <w:r>
        <w:rPr/>
        <w:t xml:space="preserve">一、市场饱和度差异</w:t>
      </w:r>
    </w:p>
    <w:p>
      <w:pPr>
        <w:spacing w:before="75" w:after="0"/>
      </w:pPr>
      <w:r>
        <w:rPr/>
        <w:t xml:space="preserve">二、产品结构差异</w:t>
      </w:r>
    </w:p>
    <w:p>
      <w:pPr>
        <w:spacing w:before="75" w:after="0"/>
      </w:pPr>
      <w:r>
        <w:rPr/>
        <w:t xml:space="preserve">三、消费能力与偏好差异</w:t>
      </w:r>
    </w:p>
    <w:p>
      <w:pPr>
        <w:spacing w:before="75" w:after="0"/>
      </w:pPr>
      <w:r>
        <w:rPr>
          <w:b w:val="1"/>
          <w:bCs w:val="1"/>
        </w:rPr>
        <w:t xml:space="preserve">第十二章 2026-2031年中国空调机行业发展趋势预判</w:t>
      </w:r>
    </w:p>
    <w:p>
      <w:pPr>
        <w:spacing w:before="75" w:after="0"/>
      </w:pPr>
      <w:r>
        <w:rPr/>
        <w:t xml:space="preserve">第一节 供给端发展趋势</w:t>
      </w:r>
    </w:p>
    <w:p>
      <w:pPr>
        <w:spacing w:before="75" w:after="0"/>
      </w:pPr>
      <w:r>
        <w:rPr/>
        <w:t xml:space="preserve">一、产能结构优化趋势</w:t>
      </w:r>
    </w:p>
    <w:p>
      <w:pPr>
        <w:spacing w:before="75" w:after="0"/>
      </w:pPr>
      <w:r>
        <w:rPr/>
        <w:t xml:space="preserve">二、绿色智能产品占比提升</w:t>
      </w:r>
    </w:p>
    <w:p>
      <w:pPr>
        <w:spacing w:before="75" w:after="0"/>
      </w:pPr>
      <w:r>
        <w:rPr/>
        <w:t xml:space="preserve">三、产业集中度持续提升</w:t>
      </w:r>
    </w:p>
    <w:p>
      <w:pPr>
        <w:spacing w:before="75" w:after="0"/>
      </w:pPr>
      <w:r>
        <w:rPr/>
        <w:t xml:space="preserve">四、柔性化智能制造转型</w:t>
      </w:r>
    </w:p>
    <w:p>
      <w:pPr>
        <w:spacing w:before="75" w:after="0"/>
      </w:pPr>
      <w:r>
        <w:rPr/>
        <w:t xml:space="preserve">第二节 需求端发展趋势</w:t>
      </w:r>
    </w:p>
    <w:p>
      <w:pPr>
        <w:spacing w:before="75" w:after="0"/>
      </w:pPr>
      <w:r>
        <w:rPr/>
        <w:t xml:space="preserve">一、存量换新成核心增长极</w:t>
      </w:r>
    </w:p>
    <w:p>
      <w:pPr>
        <w:spacing w:before="75" w:after="0"/>
      </w:pPr>
      <w:r>
        <w:rPr/>
        <w:t xml:space="preserve">二、商用与工业需求扩容</w:t>
      </w:r>
    </w:p>
    <w:p>
      <w:pPr>
        <w:spacing w:before="75" w:after="0"/>
      </w:pPr>
      <w:r>
        <w:rPr/>
        <w:t xml:space="preserve">三、高端化与健康化需求提升</w:t>
      </w:r>
    </w:p>
    <w:p>
      <w:pPr>
        <w:spacing w:before="75" w:after="0"/>
      </w:pPr>
      <w:r>
        <w:rPr/>
        <w:t xml:space="preserve">四、海外市场需求持续拓展</w:t>
      </w:r>
    </w:p>
    <w:p>
      <w:pPr>
        <w:spacing w:before="75" w:after="0"/>
      </w:pPr>
      <w:r>
        <w:rPr/>
        <w:t xml:space="preserve">第三节 市场规模预测</w:t>
      </w:r>
    </w:p>
    <w:p>
      <w:pPr>
        <w:spacing w:before="75" w:after="0"/>
      </w:pPr>
      <w:r>
        <w:rPr/>
        <w:t xml:space="preserve">一、2026-2031年整体市场预测</w:t>
      </w:r>
    </w:p>
    <w:p>
      <w:pPr>
        <w:spacing w:before="75" w:after="0"/>
      </w:pPr>
      <w:r>
        <w:rPr/>
        <w:t xml:space="preserve">二、细分品类规模预测</w:t>
      </w:r>
    </w:p>
    <w:p>
      <w:pPr>
        <w:spacing w:before="75" w:after="0"/>
      </w:pPr>
      <w:r>
        <w:rPr/>
        <w:t xml:space="preserve">三、出口市场规模预测</w:t>
      </w:r>
    </w:p>
    <w:p>
      <w:pPr>
        <w:spacing w:before="75" w:after="0"/>
      </w:pPr>
      <w:r>
        <w:rPr/>
        <w:t xml:space="preserve">第四节 发展模式预判</w:t>
      </w:r>
    </w:p>
    <w:p>
      <w:pPr>
        <w:spacing w:before="75" w:after="0"/>
      </w:pPr>
      <w:r>
        <w:rPr/>
        <w:t xml:space="preserve">一、技术驱动升级模式</w:t>
      </w:r>
    </w:p>
    <w:p>
      <w:pPr>
        <w:spacing w:before="75" w:after="0"/>
      </w:pPr>
      <w:r>
        <w:rPr/>
        <w:t xml:space="preserve">二、存量替代主导模式</w:t>
      </w:r>
    </w:p>
    <w:p>
      <w:pPr>
        <w:spacing w:before="75" w:after="0"/>
      </w:pPr>
      <w:r>
        <w:rPr/>
        <w:t xml:space="preserve">三、内外市场双循环模式</w:t>
      </w:r>
    </w:p>
    <w:p>
      <w:pPr>
        <w:spacing w:before="75" w:after="0"/>
      </w:pPr>
      <w:r>
        <w:rPr>
          <w:b w:val="1"/>
          <w:bCs w:val="1"/>
        </w:rPr>
        <w:t xml:space="preserve">第十三章 2026-2031年中国空调机行业十五五规划适配分析</w:t>
      </w:r>
    </w:p>
    <w:p>
      <w:pPr>
        <w:spacing w:before="75" w:after="0"/>
      </w:pPr>
      <w:r>
        <w:rPr/>
        <w:t xml:space="preserve">第一节 十五五规划核心导向</w:t>
      </w:r>
    </w:p>
    <w:p>
      <w:pPr>
        <w:spacing w:before="75" w:after="0"/>
      </w:pPr>
      <w:r>
        <w:rPr/>
        <w:t xml:space="preserve">一、绿色低碳发展导向</w:t>
      </w:r>
    </w:p>
    <w:p>
      <w:pPr>
        <w:spacing w:before="75" w:after="0"/>
      </w:pPr>
      <w:r>
        <w:rPr/>
        <w:t xml:space="preserve">二、高端制造升级导向</w:t>
      </w:r>
    </w:p>
    <w:p>
      <w:pPr>
        <w:spacing w:before="75" w:after="0"/>
      </w:pPr>
      <w:r>
        <w:rPr/>
        <w:t xml:space="preserve">三、消费扩容提质导向</w:t>
      </w:r>
    </w:p>
    <w:p>
      <w:pPr>
        <w:spacing w:before="75" w:after="0"/>
      </w:pPr>
      <w:r>
        <w:rPr/>
        <w:t xml:space="preserve">四、智能制造转型导向</w:t>
      </w:r>
    </w:p>
    <w:p>
      <w:pPr>
        <w:spacing w:before="75" w:after="0"/>
      </w:pPr>
      <w:r>
        <w:rPr/>
        <w:t xml:space="preserve">第二节 行业十五五发展重点</w:t>
      </w:r>
    </w:p>
    <w:p>
      <w:pPr>
        <w:spacing w:before="75" w:after="0"/>
      </w:pPr>
      <w:r>
        <w:rPr/>
        <w:t xml:space="preserve">一、高能效低碳产品研发</w:t>
      </w:r>
    </w:p>
    <w:p>
      <w:pPr>
        <w:spacing w:before="75" w:after="0"/>
      </w:pPr>
      <w:r>
        <w:rPr/>
        <w:t xml:space="preserve">二、核心零部件技术突破</w:t>
      </w:r>
    </w:p>
    <w:p>
      <w:pPr>
        <w:spacing w:before="75" w:after="0"/>
      </w:pPr>
      <w:r>
        <w:rPr/>
        <w:t xml:space="preserve">三、智能化与健康化升级</w:t>
      </w:r>
    </w:p>
    <w:p>
      <w:pPr>
        <w:spacing w:before="75" w:after="0"/>
      </w:pPr>
      <w:r>
        <w:rPr/>
        <w:t xml:space="preserve">四、海外市场多元化布局</w:t>
      </w:r>
    </w:p>
    <w:p>
      <w:pPr>
        <w:spacing w:before="75" w:after="0"/>
      </w:pPr>
      <w:r>
        <w:rPr/>
        <w:t xml:space="preserve">第三节 十五五发展目标</w:t>
      </w:r>
    </w:p>
    <w:p>
      <w:pPr>
        <w:spacing w:before="75" w:after="0"/>
      </w:pPr>
      <w:r>
        <w:rPr/>
        <w:t xml:space="preserve">一、高能效产品渗透率目标</w:t>
      </w:r>
    </w:p>
    <w:p>
      <w:pPr>
        <w:spacing w:before="75" w:after="0"/>
      </w:pPr>
      <w:r>
        <w:rPr/>
        <w:t xml:space="preserve">二、智能空调市场占比目标</w:t>
      </w:r>
    </w:p>
    <w:p>
      <w:pPr>
        <w:spacing w:before="75" w:after="0"/>
      </w:pPr>
      <w:r>
        <w:rPr/>
        <w:t xml:space="preserve">三、出口市场份额目标</w:t>
      </w:r>
    </w:p>
    <w:p>
      <w:pPr>
        <w:spacing w:before="75" w:after="0"/>
      </w:pPr>
      <w:r>
        <w:rPr/>
        <w:t xml:space="preserve">四、单位产值能耗降低目标</w:t>
      </w:r>
    </w:p>
    <w:p>
      <w:pPr>
        <w:spacing w:before="75" w:after="0"/>
      </w:pPr>
      <w:r>
        <w:rPr>
          <w:b w:val="1"/>
          <w:bCs w:val="1"/>
        </w:rPr>
        <w:t xml:space="preserve">第十四章 2026-2031年中国空调机行业风险预警</w:t>
      </w:r>
    </w:p>
    <w:p>
      <w:pPr>
        <w:spacing w:before="75" w:after="0"/>
      </w:pPr>
      <w:r>
        <w:rPr/>
        <w:t xml:space="preserve">第一节 市场风险</w:t>
      </w:r>
    </w:p>
    <w:p>
      <w:pPr>
        <w:spacing w:before="75" w:after="0"/>
      </w:pPr>
      <w:r>
        <w:rPr/>
        <w:t xml:space="preserve">一、下游需求波动风险</w:t>
      </w:r>
    </w:p>
    <w:p>
      <w:pPr>
        <w:spacing w:before="75" w:after="0"/>
      </w:pPr>
      <w:r>
        <w:rPr/>
        <w:t xml:space="preserve">二、市场竞争加剧风险</w:t>
      </w:r>
    </w:p>
    <w:p>
      <w:pPr>
        <w:spacing w:before="75" w:after="0"/>
      </w:pPr>
      <w:r>
        <w:rPr/>
        <w:t xml:space="preserve">三、库存高企消化风险</w:t>
      </w:r>
    </w:p>
    <w:p>
      <w:pPr>
        <w:spacing w:before="75" w:after="0"/>
      </w:pPr>
      <w:r>
        <w:rPr/>
        <w:t xml:space="preserve">四、海外市场壁垒风险</w:t>
      </w:r>
    </w:p>
    <w:p>
      <w:pPr>
        <w:spacing w:before="75" w:after="0"/>
      </w:pPr>
      <w:r>
        <w:rPr/>
        <w:t xml:space="preserve">第二节 技术与环保风险</w:t>
      </w:r>
    </w:p>
    <w:p>
      <w:pPr>
        <w:spacing w:before="75" w:after="0"/>
      </w:pPr>
      <w:r>
        <w:rPr/>
        <w:t xml:space="preserve">一、能效标准升级风险</w:t>
      </w:r>
    </w:p>
    <w:p>
      <w:pPr>
        <w:spacing w:before="75" w:after="0"/>
      </w:pPr>
      <w:r>
        <w:rPr/>
        <w:t xml:space="preserve">二、环保冷媒替代风险</w:t>
      </w:r>
    </w:p>
    <w:p>
      <w:pPr>
        <w:spacing w:before="75" w:after="0"/>
      </w:pPr>
      <w:r>
        <w:rPr/>
        <w:t xml:space="preserve">三、技术迭代落后风险</w:t>
      </w:r>
    </w:p>
    <w:p>
      <w:pPr>
        <w:spacing w:before="75" w:after="0"/>
      </w:pPr>
      <w:r>
        <w:rPr/>
        <w:t xml:space="preserve">四、低碳转型成本风险</w:t>
      </w:r>
    </w:p>
    <w:p>
      <w:pPr>
        <w:spacing w:before="75" w:after="0"/>
      </w:pPr>
      <w:r>
        <w:rPr/>
        <w:t xml:space="preserve">第三节 供应链风险</w:t>
      </w:r>
    </w:p>
    <w:p>
      <w:pPr>
        <w:spacing w:before="75" w:after="0"/>
      </w:pPr>
      <w:r>
        <w:rPr/>
        <w:t xml:space="preserve">一、核心零部件供给风险</w:t>
      </w:r>
    </w:p>
    <w:p>
      <w:pPr>
        <w:spacing w:before="75" w:after="0"/>
      </w:pPr>
      <w:r>
        <w:rPr/>
        <w:t xml:space="preserve">二、原材料价格波动风险</w:t>
      </w:r>
    </w:p>
    <w:p>
      <w:pPr>
        <w:spacing w:before="75" w:after="0"/>
      </w:pPr>
      <w:r>
        <w:rPr/>
        <w:t xml:space="preserve">三、劳动力成本上升风险</w:t>
      </w:r>
    </w:p>
    <w:p>
      <w:pPr>
        <w:spacing w:before="75" w:after="0"/>
      </w:pPr>
      <w:r>
        <w:rPr/>
        <w:t xml:space="preserve">四、设备升级投入风险</w:t>
      </w:r>
    </w:p>
    <w:p>
      <w:pPr>
        <w:spacing w:before="75" w:after="0"/>
      </w:pPr>
      <w:r>
        <w:rPr/>
        <w:t xml:space="preserve">第四节 其他潜在风险</w:t>
      </w:r>
    </w:p>
    <w:p>
      <w:pPr>
        <w:spacing w:before="75" w:after="0"/>
      </w:pPr>
      <w:r>
        <w:rPr/>
        <w:t xml:space="preserve">一、房地产低迷关联风险</w:t>
      </w:r>
    </w:p>
    <w:p>
      <w:pPr>
        <w:spacing w:before="75" w:after="0"/>
      </w:pPr>
      <w:r>
        <w:rPr/>
        <w:t xml:space="preserve">二、极端气候异常风险</w:t>
      </w:r>
    </w:p>
    <w:p>
      <w:pPr>
        <w:spacing w:before="75" w:after="0"/>
      </w:pPr>
      <w:r>
        <w:rPr/>
        <w:t xml:space="preserve">三、消费偏好转变风险</w:t>
      </w:r>
    </w:p>
    <w:p>
      <w:pPr>
        <w:spacing w:before="75" w:after="0"/>
      </w:pPr>
      <w:r>
        <w:rPr>
          <w:b w:val="1"/>
          <w:bCs w:val="1"/>
        </w:rPr>
        <w:t xml:space="preserve">第十五章 2026-2031年中国空调机行业发展策略建议</w:t>
      </w:r>
    </w:p>
    <w:p>
      <w:pPr>
        <w:spacing w:before="75" w:after="0"/>
      </w:pPr>
      <w:r>
        <w:rPr/>
        <w:t xml:space="preserve">第一节 企业发展策略</w:t>
      </w:r>
    </w:p>
    <w:p>
      <w:pPr>
        <w:spacing w:before="75" w:after="0"/>
      </w:pPr>
      <w:r>
        <w:rPr/>
        <w:t xml:space="preserve">一、技术创新驱动升级策略</w:t>
      </w:r>
    </w:p>
    <w:p>
      <w:pPr>
        <w:spacing w:before="75" w:after="0"/>
      </w:pPr>
      <w:r>
        <w:rPr/>
        <w:t xml:space="preserve">二、产品结构优化策略</w:t>
      </w:r>
    </w:p>
    <w:p>
      <w:pPr>
        <w:spacing w:before="75" w:after="0"/>
      </w:pPr>
      <w:r>
        <w:rPr/>
        <w:t xml:space="preserve">三、存量市场深耕策略</w:t>
      </w:r>
    </w:p>
    <w:p>
      <w:pPr>
        <w:spacing w:before="75" w:after="0"/>
      </w:pPr>
      <w:r>
        <w:rPr/>
        <w:t xml:space="preserve">四、海外市场拓展策略</w:t>
      </w:r>
    </w:p>
    <w:p>
      <w:pPr>
        <w:spacing w:before="75" w:after="0"/>
      </w:pPr>
      <w:r>
        <w:rPr/>
        <w:t xml:space="preserve">五、产业链协同整合策略</w:t>
      </w:r>
    </w:p>
    <w:p>
      <w:pPr>
        <w:spacing w:before="75" w:after="0"/>
      </w:pPr>
      <w:r>
        <w:rPr/>
        <w:t xml:space="preserve">第二节 产业发展策略</w:t>
      </w:r>
    </w:p>
    <w:p>
      <w:pPr>
        <w:spacing w:before="75" w:after="0"/>
      </w:pPr>
      <w:r>
        <w:rPr/>
        <w:t xml:space="preserve">一、核心技术协同攻关策略</w:t>
      </w:r>
    </w:p>
    <w:p>
      <w:pPr>
        <w:spacing w:before="75" w:after="0"/>
      </w:pPr>
      <w:r>
        <w:rPr/>
        <w:t xml:space="preserve">二、产业集群优化布局策略</w:t>
      </w:r>
    </w:p>
    <w:p>
      <w:pPr>
        <w:spacing w:before="75" w:after="0"/>
      </w:pPr>
      <w:r>
        <w:rPr/>
        <w:t xml:space="preserve">三、行业标准体系完善策略</w:t>
      </w:r>
    </w:p>
    <w:p>
      <w:pPr>
        <w:spacing w:before="75" w:after="0"/>
      </w:pPr>
      <w:r>
        <w:rPr/>
        <w:t xml:space="preserve">四、绿色低碳转型推进策略</w:t>
      </w:r>
    </w:p>
    <w:p>
      <w:pPr>
        <w:spacing w:before="75" w:after="0"/>
      </w:pPr>
      <w:r>
        <w:rPr/>
        <w:t xml:space="preserve">第三节 投资策略建议</w:t>
      </w:r>
    </w:p>
    <w:p>
      <w:pPr>
        <w:spacing w:before="75" w:after="0"/>
      </w:pPr>
      <w:r>
        <w:rPr/>
        <w:t xml:space="preserve">一、高能效低碳技术赛道投资</w:t>
      </w:r>
    </w:p>
    <w:p>
      <w:pPr>
        <w:spacing w:before="75" w:after="0"/>
      </w:pPr>
      <w:r>
        <w:rPr/>
        <w:t xml:space="preserve">二、智能空调领域布局</w:t>
      </w:r>
    </w:p>
    <w:p>
      <w:pPr>
        <w:spacing w:before="75" w:after="0"/>
      </w:pPr>
      <w:r>
        <w:rPr/>
        <w:t xml:space="preserve">三、核心零部件国产化投资</w:t>
      </w:r>
    </w:p>
    <w:p>
      <w:pPr>
        <w:spacing w:before="75" w:after="0"/>
      </w:pPr>
      <w:r>
        <w:rPr/>
        <w:t xml:space="preserve">四、风险控制投资原则</w:t>
      </w:r>
    </w:p>
    <w:p>
      <w:pPr>
        <w:spacing w:before="75" w:after="0"/>
      </w:pPr>
      <w:r>
        <w:rPr>
          <w:b w:val="1"/>
          <w:bCs w:val="1"/>
        </w:rPr>
        <w:t xml:space="preserve">第十六章 研究结论与展望</w:t>
      </w:r>
    </w:p>
    <w:p>
      <w:pPr>
        <w:spacing w:before="75" w:after="0"/>
      </w:pPr>
      <w:r>
        <w:rPr/>
        <w:t xml:space="preserve">第一节 行业核心研究结论</w:t>
      </w:r>
    </w:p>
    <w:p>
      <w:pPr>
        <w:spacing w:before="75" w:after="0"/>
      </w:pPr>
      <w:r>
        <w:rPr/>
        <w:t xml:space="preserve">一、刚需属性稳固结论</w:t>
      </w:r>
    </w:p>
    <w:p>
      <w:pPr>
        <w:spacing w:before="75" w:after="0"/>
      </w:pPr>
      <w:r>
        <w:rPr/>
        <w:t xml:space="preserve">二、绿色智能升级主线结论</w:t>
      </w:r>
    </w:p>
    <w:p>
      <w:pPr>
        <w:spacing w:before="75" w:after="0"/>
      </w:pPr>
      <w:r>
        <w:rPr/>
        <w:t xml:space="preserve">三、存量换新主导增长结论</w:t>
      </w:r>
    </w:p>
    <w:p>
      <w:pPr>
        <w:spacing w:before="75" w:after="0"/>
      </w:pPr>
      <w:r>
        <w:rPr/>
        <w:t xml:space="preserve">四、内外市场协同发展结论</w:t>
      </w:r>
    </w:p>
    <w:p>
      <w:pPr>
        <w:spacing w:before="75" w:after="0"/>
      </w:pPr>
      <w:r>
        <w:rPr/>
        <w:t xml:space="preserve">第二节 2026-2031年行业发展展望</w:t>
      </w:r>
    </w:p>
    <w:p>
      <w:pPr>
        <w:spacing w:before="75" w:after="0"/>
      </w:pPr>
      <w:r>
        <w:rPr/>
        <w:t xml:space="preserve">一、高能效产品全面普及展望</w:t>
      </w:r>
    </w:p>
    <w:p>
      <w:pPr>
        <w:spacing w:before="75" w:after="0"/>
      </w:pPr>
      <w:r>
        <w:rPr/>
        <w:t xml:space="preserve">二、智能化健康化深度融合展望</w:t>
      </w:r>
    </w:p>
    <w:p>
      <w:pPr>
        <w:spacing w:before="75" w:after="0"/>
      </w:pPr>
      <w:r>
        <w:rPr/>
        <w:t xml:space="preserve">三、产业集中度持续提升展望</w:t>
      </w:r>
    </w:p>
    <w:p>
      <w:pPr>
        <w:spacing w:before="75" w:after="0"/>
      </w:pPr>
      <w:r>
        <w:rPr/>
        <w:t xml:space="preserve">四、全球竞争力进一步增强展望</w:t>
      </w:r>
    </w:p>
    <w:p>
      <w:pPr>
        <w:spacing w:before="75" w:after="0"/>
      </w:pPr>
      <w:r>
        <w:rPr>
          <w:b w:val="1"/>
          <w:bCs w:val="1"/>
        </w:rPr>
        <w:t xml:space="preserve">图表目录</w:t>
      </w:r>
    </w:p>
    <w:p>
      <w:pPr>
        <w:spacing w:before="75" w:after="0"/>
      </w:pPr>
      <w:r>
        <w:rPr/>
        <w:t xml:space="preserve">图表：2024-2026年全球空调机销量及增速</w:t>
      </w:r>
    </w:p>
    <w:p>
      <w:pPr>
        <w:spacing w:before="75" w:after="0"/>
      </w:pPr>
      <w:r>
        <w:rPr/>
        <w:t xml:space="preserve">图表：2024-2026年中国空调机产能产量及增速</w:t>
      </w:r>
    </w:p>
    <w:p>
      <w:pPr>
        <w:spacing w:before="75" w:after="0"/>
      </w:pPr>
      <w:r>
        <w:rPr/>
        <w:t xml:space="preserve">图表：2024-2026年中国空调机市场规模及增速</w:t>
      </w:r>
    </w:p>
    <w:p>
      <w:pPr>
        <w:spacing w:before="75" w:after="0"/>
      </w:pPr>
      <w:r>
        <w:rPr/>
        <w:t xml:space="preserve">图表：2024-2026年中国空调机下游应用结构占比</w:t>
      </w:r>
    </w:p>
    <w:p>
      <w:pPr>
        <w:spacing w:before="75" w:after="0"/>
      </w:pPr>
      <w:r>
        <w:rPr/>
        <w:t xml:space="preserve">图表：2024-2026年中国空调机进出口量及进出口额</w:t>
      </w:r>
    </w:p>
    <w:p>
      <w:pPr>
        <w:spacing w:before="75" w:after="0"/>
      </w:pPr>
      <w:r>
        <w:rPr/>
        <w:t xml:space="preserve">图表：2024-2026年中国主流空调机产品价格走势</w:t>
      </w:r>
    </w:p>
    <w:p>
      <w:pPr>
        <w:spacing w:before="75" w:after="0"/>
      </w:pPr>
      <w:r>
        <w:rPr/>
        <w:t xml:space="preserve">图表：中国空调机行业产业链结构示意图</w:t>
      </w:r>
    </w:p>
    <w:p>
      <w:pPr>
        <w:spacing w:before="75" w:after="0"/>
      </w:pPr>
      <w:r>
        <w:rPr/>
        <w:t xml:space="preserve">图表：2024-2026年中国空调机行业cr3/cr5变化趋势</w:t>
      </w:r>
    </w:p>
    <w:p>
      <w:pPr>
        <w:spacing w:before="75" w:after="0"/>
      </w:pPr>
      <w:r>
        <w:rPr/>
        <w:t xml:space="preserve">图表：2024-2026年中国空调机行业区域分布</w:t>
      </w:r>
    </w:p>
    <w:p>
      <w:pPr>
        <w:spacing w:before="75" w:after="0"/>
      </w:pPr>
      <w:r>
        <w:rPr/>
        <w:t xml:space="preserve">图表：2026-2031年中国空调机市场规模预测</w:t>
      </w:r>
    </w:p>
    <w:p>
      <w:pPr>
        <w:spacing w:before="75" w:after="0"/>
      </w:pPr>
      <w:r>
        <w:rPr/>
        <w:t xml:space="preserve">图表：2026-2031年中国细分品类空调机规模预测</w:t>
      </w:r>
    </w:p>
    <w:p>
      <w:pPr>
        <w:spacing w:before="75" w:after="0"/>
      </w:pPr>
      <w:r>
        <w:rPr/>
        <w:t xml:space="preserve">图表：2026-2031年中国空调机出口市场预测</w:t>
      </w:r>
    </w:p>
    <w:p>
      <w:pPr>
        <w:spacing w:before="75" w:after="0"/>
      </w:pPr>
      <w:r>
        <w:rPr/>
        <w:t xml:space="preserve">图表：空调机产品分类体系</w:t>
      </w:r>
    </w:p>
    <w:p>
      <w:pPr>
        <w:spacing w:before="75" w:after="0"/>
      </w:pPr>
      <w:r>
        <w:rPr/>
        <w:t xml:space="preserve">图表：2024-2026年全球空调机销量统计</w:t>
      </w:r>
    </w:p>
    <w:p>
      <w:pPr>
        <w:spacing w:before="75" w:after="0"/>
      </w:pPr>
      <w:r>
        <w:rPr/>
        <w:t xml:space="preserve">图表：2024-2026年中国空调机产能产量统计</w:t>
      </w:r>
    </w:p>
    <w:p>
      <w:pPr>
        <w:spacing w:before="75" w:after="0"/>
      </w:pPr>
      <w:r>
        <w:rPr/>
        <w:t xml:space="preserve">图表：2024-2026年中国空调机市场规模统计</w:t>
      </w:r>
    </w:p>
    <w:p>
      <w:pPr>
        <w:spacing w:before="75" w:after="0"/>
      </w:pPr>
      <w:r>
        <w:rPr/>
        <w:t xml:space="preserve">图表：2024-2026年中国空调机下游应用结构统计</w:t>
      </w:r>
    </w:p>
    <w:p>
      <w:pPr>
        <w:spacing w:before="75" w:after="0"/>
      </w:pPr>
      <w:r>
        <w:rPr/>
        <w:t xml:space="preserve">图表：2024-2026年中国空调机进出口贸易数据</w:t>
      </w:r>
    </w:p>
    <w:p>
      <w:pPr>
        <w:spacing w:before="75" w:after="0"/>
      </w:pPr>
      <w:r>
        <w:rPr/>
        <w:t xml:space="preserve">图表：2024-2026年中国空调机价格走势统计</w:t>
      </w:r>
    </w:p>
    <w:p>
      <w:pPr>
        <w:spacing w:before="75" w:after="0"/>
      </w:pPr>
      <w:r>
        <w:rPr/>
        <w:t xml:space="preserve">图表：中国空调机行业产业链价值分配</w:t>
      </w:r>
    </w:p>
    <w:p>
      <w:pPr>
        <w:spacing w:before="75" w:after="0"/>
      </w:pPr>
      <w:r>
        <w:rPr/>
        <w:t xml:space="preserve">图表：2024-2026年中国空调机行业市场集中度统计</w:t>
      </w:r>
    </w:p>
    <w:p>
      <w:pPr>
        <w:spacing w:before="75" w:after="0"/>
      </w:pPr>
      <w:r>
        <w:rPr/>
        <w:t xml:space="preserve">图表：2024-2026年中国空调机行业区域分布统计</w:t>
      </w:r>
    </w:p>
    <w:p>
      <w:pPr>
        <w:spacing w:before="75" w:after="0"/>
      </w:pPr>
      <w:r>
        <w:rPr/>
        <w:t xml:space="preserve">图表：2026-2031年中国空调机市场预测数据</w:t>
      </w:r>
    </w:p>
    <w:p>
      <w:pPr>
        <w:spacing w:before="75" w:after="0"/>
      </w:pPr>
      <w:r>
        <w:rPr/>
        <w:t xml:space="preserve">图表：2026-2031年中国细分品类空调机预测数据</w:t>
      </w:r>
    </w:p>
    <w:p>
      <w:pPr>
        <w:spacing w:before="75" w:after="0"/>
      </w:pPr>
      <w:r>
        <w:rPr/>
        <w:t xml:space="preserve">图表：中国空调机行业十五五发展目标分解</w:t>
      </w:r>
    </w:p>
    <w:p>
      <w:pPr>
        <w:spacing w:before="75" w:after="0"/>
      </w:pPr>
      <w:r>
        <w:rPr/>
        <w:t xml:space="preserve">图表：2026-2031年中国空调机行业风险评级</w:t>
      </w:r>
    </w:p>
    <w:p>
      <w:pPr>
        <w:spacing w:before="75" w:after="0"/>
      </w:pPr>
      <w:r>
        <w:rPr/>
        <w:t xml:space="preserve">图表：中国空调机行业技术发展路线表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本文地址：https://www.51baogao.cn/baogao/20260702/4068586.shtml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2/40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2026-2031年中国空调机行业全景调研及发展趋势预测研究报告</dc:title>
  <dc:description>2026-2031年中国空调机行业全景调研及发展趋势预测研究报告</dc:description>
  <dc:subject>2026-2031年中国空调机行业全景调研及发展趋势预测研究报告</dc:subject>
  <cp:keywords>研究报告</cp:keywords>
  <cp:category>研究报告</cp:category>
  <cp:lastModifiedBy>北京中道泰和信息咨询有限公司</cp:lastModifiedBy>
  <dcterms:created xsi:type="dcterms:W3CDTF">2026-07-02T19:54:01+08:00</dcterms:created>
  <dcterms:modified xsi:type="dcterms:W3CDTF">2026-07-02T19:54:01+08:00</dcterms:modified>
</cp:coreProperties>
</file>

<file path=docProps/custom.xml><?xml version="1.0" encoding="utf-8"?>
<Properties xmlns="http://schemas.openxmlformats.org/officeDocument/2006/custom-properties" xmlns:vt="http://schemas.openxmlformats.org/officeDocument/2006/docPropsVTypes"/>
</file>