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2026-2031年中国制冷剂行业市场全局调研与竞争格局深度分析报告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到家里的空调，大到冷链仓储，制冷剂早已渗透到我们生活的方方面面。而相关行业的持续发展也共同催生了新的增量。多重下游需求形成共振，推动制冷剂市场供需偏紧，行业景气度持续上行。中国物流与采购联合会数据显示，2025年，我国冷链物流需求总量达3.814亿吨，同比增长4.5%;冷库总容量达2.67亿立方米，同比增长5.53%。冷链行业整体景气度向上，增量需求持续释放。另据数据显示，2026年5月，我国新能源汽车行业景气度继续攀升，产销分别完成155.4万辆和149.6万辆，同比分别增长22.4%和14.4%，新能源汽车新车销量达到汽车新车总销量的56.9%，制冷剂在该领域的用量正呈加速增长态势。</w:t>
      </w:r>
    </w:p>
    <w:p>
      <w:pPr>
        <w:spacing w:after="150"/>
      </w:pPr>
      <w:r>
        <w:rPr/>
        <w:t xml:space="preserve">在刚性供给与持续需求的双重作用下，主流产品价格持续走高。截至2026年6月，空调常用制冷剂R32和新能源车常用制冷剂R134a的均价分别达到62,500元/吨和59,727元/吨，同比上涨超过30%，创下近十年新高。供给端，第三代HFCs制冷剂受《蒙特利尔议定书》基加利修正案约束，国内实施严格生产配额管理，2026年全国总配额仅79.78万吨，同比微增0.75%，产能扩张基本锁死。</w:t>
      </w:r>
    </w:p>
    <w:p>
      <w:pPr>
        <w:spacing w:after="150"/>
      </w:pPr>
      <w:r>
        <w:rPr/>
        <w:t xml:space="preserve">全球制冷剂市场受到住宅和商业建筑、汽车、工业冷藏和电动汽车 (EV) 等各个领域对制冷和空调系统需求飙升的推动。增长动力包括全球气温上升、城市化和不断扩大的中产阶级，特别是在发展中经济体。采用天然制冷剂(例如二氧化碳、氨和碳氢化合物)以及制药和食品行业冷链现代化正在出现重大机遇。</w:t>
      </w:r>
    </w:p>
    <w:p>
      <w:pPr>
        <w:spacing w:after="150"/>
      </w:pPr>
      <w:r>
        <w:rPr/>
        <w:t xml:space="preserve">2024 年全球制冷剂市场规模为259亿美元，预计将从2025年的272亿美元增至2030年的 367 亿美元，2025年至2030年的复合年增长率 (CAGR) 为6.2%。近年来中国制冷剂市场的强劲增长，主要受下游空调、冰箱、冷链物流及新能源汽车热管理等需求的持续释放驱动。同时，随着“双碳”目标的推进，行业正从规模扩张转向高质量发展阶段，环保型制冷剂的渗透率将逐步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生态环境部、国家工信部、氟化工协会、中国制冷学会、家电协会公开数据，完整拆解制冷剂全产业链、各代际细分产品、国内外供需、区域产能、头部氟化工企业竞争格局，预判 2026-2031年产能、配额、价格、国产化空间，为氟化工企业、空调家电集团、冷链运营商、产业投资机构提供专业决策支撑。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制冷剂行业发展概述</w:t>
      </w:r>
    </w:p>
    <w:p>
      <w:pPr>
        <w:spacing w:before="75" w:after="0"/>
      </w:pPr>
      <w:r>
        <w:rPr/>
        <w:t xml:space="preserve">第一节 制冷剂行业概述</w:t>
      </w:r>
    </w:p>
    <w:p>
      <w:pPr>
        <w:spacing w:before="75" w:after="0"/>
      </w:pPr>
      <w:r>
        <w:rPr/>
        <w:t xml:space="preserve">一、制冷剂定义</w:t>
      </w:r>
    </w:p>
    <w:p>
      <w:pPr>
        <w:spacing w:before="75" w:after="0"/>
      </w:pPr>
      <w:r>
        <w:rPr/>
        <w:t xml:space="preserve">二、制冷剂专业分类</w:t>
      </w:r>
    </w:p>
    <w:p>
      <w:pPr>
        <w:spacing w:before="75" w:after="0"/>
      </w:pPr>
      <w:r>
        <w:rPr/>
        <w:t xml:space="preserve">三、制冷剂核心指标标准</w:t>
      </w:r>
    </w:p>
    <w:p>
      <w:pPr>
        <w:spacing w:before="75" w:after="0"/>
      </w:pPr>
      <w:r>
        <w:rPr/>
        <w:t xml:space="preserve">四、cfc/hcfc/hfc/hfo/ 天然冷媒五代产品差异对比</w:t>
      </w:r>
    </w:p>
    <w:p>
      <w:pPr>
        <w:spacing w:before="75" w:after="0"/>
      </w:pPr>
      <w:r>
        <w:rPr/>
        <w:t xml:space="preserve">五、中国制冷剂产业完整发展历程</w:t>
      </w:r>
    </w:p>
    <w:p>
      <w:pPr>
        <w:spacing w:before="75" w:after="0"/>
      </w:pPr>
      <w:r>
        <w:rPr/>
        <w:t xml:space="preserve">第二节 中国制冷剂行业发展综述</w:t>
      </w:r>
    </w:p>
    <w:p>
      <w:pPr>
        <w:spacing w:before="75" w:after="0"/>
      </w:pPr>
      <w:r>
        <w:rPr/>
        <w:t xml:space="preserve">一、制冷剂全下游应用场景划分</w:t>
      </w:r>
    </w:p>
    <w:p>
      <w:pPr>
        <w:spacing w:before="75" w:after="0"/>
      </w:pPr>
      <w:r>
        <w:rPr/>
        <w:t xml:space="preserve">二、各类冷媒在家电/汽车/冷链设备中的核心作用</w:t>
      </w:r>
    </w:p>
    <w:p>
      <w:pPr>
        <w:spacing w:before="75" w:after="0"/>
      </w:pPr>
      <w:r>
        <w:rPr/>
        <w:t xml:space="preserve">三、制冷剂产业战略地位</w:t>
      </w:r>
    </w:p>
    <w:p>
      <w:pPr>
        <w:spacing w:before="75" w:after="0"/>
      </w:pPr>
      <w:r>
        <w:rPr/>
        <w:t xml:space="preserve">第三节 制冷剂产业链概述与发展环境</w:t>
      </w:r>
    </w:p>
    <w:p>
      <w:pPr>
        <w:spacing w:before="75" w:after="0"/>
      </w:pPr>
      <w:r>
        <w:rPr/>
        <w:t xml:space="preserve">一、产业链上游发展分析</w:t>
      </w:r>
    </w:p>
    <w:p>
      <w:pPr>
        <w:spacing w:before="75" w:after="0"/>
      </w:pPr>
      <w:r>
        <w:rPr/>
        <w:t xml:space="preserve">二、产业链中游发展分析</w:t>
      </w:r>
    </w:p>
    <w:p>
      <w:pPr>
        <w:spacing w:before="75" w:after="0"/>
      </w:pPr>
      <w:r>
        <w:rPr/>
        <w:t xml:space="preserve">三、产业链下游发展分析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中国制冷剂行业发展环境分析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一、全球家电、冷链、新能源汽车景气周期</w:t>
      </w:r>
    </w:p>
    <w:p>
      <w:pPr>
        <w:spacing w:before="75" w:after="0"/>
      </w:pPr>
      <w:r>
        <w:rPr/>
        <w:t xml:space="preserve">二、蒙特利尔议定书、基加利国际履约贸易环境</w:t>
      </w:r>
    </w:p>
    <w:p>
      <w:pPr>
        <w:spacing w:before="75" w:after="0"/>
      </w:pPr>
      <w:r>
        <w:rPr/>
        <w:t xml:space="preserve">三、海外冷媒配额、进口关税对国内出口影响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一、国民经济、家电消费、冷链物流运行数据</w:t>
      </w:r>
    </w:p>
    <w:p>
      <w:pPr>
        <w:spacing w:before="75" w:after="0"/>
      </w:pPr>
      <w:r>
        <w:rPr/>
        <w:t xml:space="preserve">二、热泵、新能源汽车固定资产投资解读</w:t>
      </w:r>
    </w:p>
    <w:p>
      <w:pPr>
        <w:spacing w:before="75" w:after="0"/>
      </w:pPr>
      <w:r>
        <w:rPr/>
        <w:t xml:space="preserve">三、化工园区、环保技改投资情况</w:t>
      </w:r>
    </w:p>
    <w:p>
      <w:pPr>
        <w:spacing w:before="75" w:after="0"/>
      </w:pPr>
      <w:r>
        <w:rPr/>
        <w:t xml:space="preserve">四、宏观周期对制冷剂需求、价格综合影响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一、氟化工合成、冷媒研发人才供给现状</w:t>
      </w:r>
    </w:p>
    <w:p>
      <w:pPr>
        <w:spacing w:before="75" w:after="0"/>
      </w:pPr>
      <w:r>
        <w:rPr/>
        <w:t xml:space="preserve">二、双碳、臭氧层保护社会发展导向</w:t>
      </w:r>
    </w:p>
    <w:p>
      <w:pPr>
        <w:spacing w:before="75" w:after="0"/>
      </w:pPr>
      <w:r>
        <w:rPr/>
        <w:t xml:space="preserve">三、危化品生产、废旧冷媒回收监管要求</w:t>
      </w:r>
    </w:p>
    <w:p>
      <w:pPr>
        <w:spacing w:before="75" w:after="0"/>
      </w:pPr>
      <w:r>
        <w:rPr/>
        <w:t xml:space="preserve">四、绿色家电消费对低gwp冷媒拉动</w:t>
      </w:r>
    </w:p>
    <w:p>
      <w:pPr>
        <w:spacing w:before="75" w:after="0"/>
      </w:pPr>
      <w:r>
        <w:rPr/>
        <w:t xml:space="preserve">第四节 制冷剂政策环境分析</w:t>
      </w:r>
    </w:p>
    <w:p>
      <w:pPr>
        <w:spacing w:before="75" w:after="0"/>
      </w:pPr>
      <w:r>
        <w:rPr/>
        <w:t xml:space="preserve">一、蒙特利尔、基加利国际履约国内落地法规</w:t>
      </w:r>
    </w:p>
    <w:p>
      <w:pPr>
        <w:spacing w:before="75" w:after="0"/>
      </w:pPr>
      <w:r>
        <w:rPr/>
        <w:t xml:space="preserve">二、hcfc生产配额、进出口配额管控政策</w:t>
      </w:r>
    </w:p>
    <w:p>
      <w:pPr>
        <w:spacing w:before="75" w:after="0"/>
      </w:pPr>
      <w:r>
        <w:rPr/>
        <w:t xml:space="preserve">三、危化品生产、环保排放、废旧冷媒回收监管细则</w:t>
      </w:r>
    </w:p>
    <w:p>
      <w:pPr>
        <w:spacing w:before="75" w:after="0"/>
      </w:pPr>
      <w:r>
        <w:rPr/>
        <w:t xml:space="preserve">四、“十五五”氟化工、绿色制冷产业规划解读</w:t>
      </w:r>
    </w:p>
    <w:p>
      <w:pPr>
        <w:spacing w:before="75" w:after="0"/>
      </w:pPr>
      <w:r>
        <w:rPr/>
        <w:t xml:space="preserve">第五节 制冷剂行业技术环境分析</w:t>
      </w:r>
    </w:p>
    <w:p>
      <w:pPr>
        <w:spacing w:before="75" w:after="0"/>
      </w:pPr>
      <w:r>
        <w:rPr/>
        <w:t xml:space="preserve">一、hfo新型冷媒合成、高纯精馏技术现状</w:t>
      </w:r>
    </w:p>
    <w:p>
      <w:pPr>
        <w:spacing w:before="75" w:after="0"/>
      </w:pPr>
      <w:r>
        <w:rPr/>
        <w:t xml:space="preserve">二、低gwp混合冷媒复配工艺发展现状</w:t>
      </w:r>
    </w:p>
    <w:p>
      <w:pPr>
        <w:spacing w:before="75" w:after="0"/>
      </w:pPr>
      <w:r>
        <w:rPr/>
        <w:t xml:space="preserve">三、天然冷媒(co₂/丙烷)系统配套技术进展</w:t>
      </w:r>
    </w:p>
    <w:p>
      <w:pPr>
        <w:spacing w:before="75" w:after="0"/>
      </w:pPr>
      <w:r>
        <w:rPr/>
        <w:t xml:space="preserve">四、废旧制冷剂再生提纯技术落地情况</w:t>
      </w:r>
    </w:p>
    <w:p>
      <w:pPr>
        <w:spacing w:before="75" w:after="0"/>
      </w:pPr>
      <w:r>
        <w:rPr/>
        <w:t xml:space="preserve">五、行业专利、海外hfo核心专利格局</w:t>
      </w:r>
    </w:p>
    <w:p>
      <w:pPr>
        <w:spacing w:before="75" w:after="0"/>
      </w:pPr>
      <w:r>
        <w:rPr/>
        <w:t xml:space="preserve">六、中长期低燃环保冷媒攻关方向</w:t>
      </w:r>
    </w:p>
    <w:p>
      <w:pPr>
        <w:spacing w:before="75" w:after="0"/>
      </w:pPr>
      <w:r>
        <w:rPr>
          <w:b w:val="1"/>
          <w:bCs w:val="1"/>
        </w:rPr>
        <w:t xml:space="preserve">第三章 全球制冷剂行业发展现状分析</w:t>
      </w:r>
    </w:p>
    <w:p>
      <w:pPr>
        <w:spacing w:before="75" w:after="0"/>
      </w:pPr>
      <w:r>
        <w:rPr/>
        <w:t xml:space="preserve">第一节 全球制冷剂行业发展分析</w:t>
      </w:r>
    </w:p>
    <w:p>
      <w:pPr>
        <w:spacing w:before="75" w:after="0"/>
      </w:pPr>
      <w:r>
        <w:rPr/>
        <w:t xml:space="preserve">一、全球冷媒产业概况及核心特征</w:t>
      </w:r>
    </w:p>
    <w:p>
      <w:pPr>
        <w:spacing w:before="75" w:after="0"/>
      </w:pPr>
      <w:r>
        <w:rPr/>
        <w:t xml:space="preserve">二、各国履约淘汰节奏对全球供给格局影响</w:t>
      </w:r>
    </w:p>
    <w:p>
      <w:pPr>
        <w:spacing w:before="75" w:after="0"/>
      </w:pPr>
      <w:r>
        <w:rPr/>
        <w:t xml:space="preserve">三、全球制冷剂中长期整体发展趋势</w:t>
      </w:r>
    </w:p>
    <w:p>
      <w:pPr>
        <w:spacing w:before="75" w:after="0"/>
      </w:pPr>
      <w:r>
        <w:rPr/>
        <w:t xml:space="preserve">第二节 全球制冷剂市场分析</w:t>
      </w:r>
    </w:p>
    <w:p>
      <w:pPr>
        <w:spacing w:before="75" w:after="0"/>
      </w:pPr>
      <w:r>
        <w:rPr/>
        <w:t xml:space="preserve">一、全球产品代际结构、区域市场结构</w:t>
      </w:r>
    </w:p>
    <w:p>
      <w:pPr>
        <w:spacing w:before="75" w:after="0"/>
      </w:pPr>
      <w:r>
        <w:rPr/>
        <w:t xml:space="preserve">二、全球冷媒总产量、需求量、市场规模及增速</w:t>
      </w:r>
    </w:p>
    <w:p>
      <w:pPr>
        <w:spacing w:before="75" w:after="0"/>
      </w:pPr>
      <w:r>
        <w:rPr/>
        <w:t xml:space="preserve">三、全球海外巨头市场份额、竞争分层格局</w:t>
      </w:r>
    </w:p>
    <w:p>
      <w:pPr>
        <w:spacing w:before="75" w:after="0"/>
      </w:pPr>
      <w:r>
        <w:rPr/>
        <w:t xml:space="preserve">第三节 主要国家和地区制冷剂市场分析</w:t>
      </w:r>
    </w:p>
    <w:p>
      <w:pPr>
        <w:spacing w:before="75" w:after="0"/>
      </w:pPr>
      <w:r>
        <w:rPr/>
        <w:t xml:space="preserve">一、北美市场</w:t>
      </w:r>
    </w:p>
    <w:p>
      <w:pPr>
        <w:spacing w:before="75" w:after="0"/>
      </w:pPr>
      <w:r>
        <w:rPr/>
        <w:t xml:space="preserve">二、欧洲市场</w:t>
      </w:r>
    </w:p>
    <w:p>
      <w:pPr>
        <w:spacing w:before="75" w:after="0"/>
      </w:pPr>
      <w:r>
        <w:rPr/>
        <w:t xml:space="preserve">三、日韩市场</w:t>
      </w:r>
    </w:p>
    <w:p>
      <w:pPr>
        <w:spacing w:before="75" w:after="0"/>
      </w:pPr>
      <w:r>
        <w:rPr/>
        <w:t xml:space="preserve">四、东南亚新兴市场</w:t>
      </w:r>
    </w:p>
    <w:p>
      <w:pPr>
        <w:spacing w:before="75" w:after="0"/>
      </w:pPr>
      <w:r>
        <w:rPr/>
        <w:t xml:space="preserve">五、中东、拉美市场分析</w:t>
      </w:r>
    </w:p>
    <w:p>
      <w:pPr>
        <w:spacing w:before="75" w:after="0"/>
      </w:pPr>
      <w:r>
        <w:rPr/>
        <w:t xml:space="preserve">第四节 国内外制冷剂行业对比分析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中国制冷剂行业运行现状分析</w:t>
      </w:r>
    </w:p>
    <w:p>
      <w:pPr>
        <w:spacing w:before="75" w:after="0"/>
      </w:pPr>
      <w:r>
        <w:rPr/>
        <w:t xml:space="preserve">第一节 中国制冷剂行业发展状况分析</w:t>
      </w:r>
    </w:p>
    <w:p>
      <w:pPr>
        <w:spacing w:before="75" w:after="0"/>
      </w:pPr>
      <w:r>
        <w:rPr/>
        <w:t xml:space="preserve">一、国内冷媒行业概况、四大核心特征</w:t>
      </w:r>
    </w:p>
    <w:p>
      <w:pPr>
        <w:spacing w:before="75" w:after="0"/>
      </w:pPr>
      <w:r>
        <w:rPr/>
        <w:t xml:space="preserve">二、行业现存痛点及应对对策</w:t>
      </w:r>
    </w:p>
    <w:p>
      <w:pPr>
        <w:spacing w:before="75" w:after="0"/>
      </w:pPr>
      <w:r>
        <w:rPr/>
        <w:t xml:space="preserve">三、行业主流商业模式分析</w:t>
      </w:r>
    </w:p>
    <w:p>
      <w:pPr>
        <w:spacing w:before="75" w:after="0"/>
      </w:pPr>
      <w:r>
        <w:rPr/>
        <w:t xml:space="preserve">第二节 制冷剂行业发展现状分析</w:t>
      </w:r>
    </w:p>
    <w:p>
      <w:pPr>
        <w:spacing w:before="75" w:after="0"/>
      </w:pPr>
      <w:r>
        <w:rPr/>
        <w:t xml:space="preserve">一、全行业氟化工项目投资、新建hfo产线规模</w:t>
      </w:r>
    </w:p>
    <w:p>
      <w:pPr>
        <w:spacing w:before="75" w:after="0"/>
      </w:pPr>
      <w:r>
        <w:rPr/>
        <w:t xml:space="preserve">二、分代际冷媒市场规模、年度增速拆解</w:t>
      </w:r>
    </w:p>
    <w:p>
      <w:pPr>
        <w:spacing w:before="75" w:after="0"/>
      </w:pPr>
      <w:r>
        <w:rPr/>
        <w:t xml:space="preserve">三、hcfc 削减进度、低gwp产品渗透率统计</w:t>
      </w:r>
    </w:p>
    <w:p>
      <w:pPr>
        <w:spacing w:before="75" w:after="0"/>
      </w:pPr>
      <w:r>
        <w:rPr/>
        <w:t xml:space="preserve">四、下游家电、热泵整机总需求规模测算</w:t>
      </w:r>
    </w:p>
    <w:p>
      <w:pPr>
        <w:spacing w:before="75" w:after="0"/>
      </w:pPr>
      <w:r>
        <w:rPr/>
        <w:t xml:space="preserve">五、上游氢氟酸等原料配套市场运行情况</w:t>
      </w:r>
    </w:p>
    <w:p>
      <w:pPr>
        <w:spacing w:before="75" w:after="0"/>
      </w:pPr>
      <w:r>
        <w:rPr/>
        <w:t xml:space="preserve">第三节 中国制冷剂行业企业发展分析</w:t>
      </w:r>
    </w:p>
    <w:p>
      <w:pPr>
        <w:spacing w:before="75" w:after="0"/>
      </w:pPr>
      <w:r>
        <w:rPr/>
        <w:t xml:space="preserve">一、行业冷媒生产企业总量、关停淘汰企业变化</w:t>
      </w:r>
    </w:p>
    <w:p>
      <w:pPr>
        <w:spacing w:before="75" w:after="0"/>
      </w:pPr>
      <w:r>
        <w:rPr/>
        <w:t xml:space="preserve">二、大型氟化工集团、中小分装企业规模结构</w:t>
      </w:r>
    </w:p>
    <w:p>
      <w:pPr>
        <w:spacing w:before="75" w:after="0"/>
      </w:pPr>
      <w:r>
        <w:rPr/>
        <w:t xml:space="preserve">三、国资、民营、外资氟企所有制结构</w:t>
      </w:r>
    </w:p>
    <w:p>
      <w:pPr>
        <w:spacing w:before="75" w:after="0"/>
      </w:pPr>
      <w:r>
        <w:rPr/>
        <w:t xml:space="preserve">四、合成、研发、销售从业人员流动分析</w:t>
      </w:r>
    </w:p>
    <w:p>
      <w:pPr>
        <w:spacing w:before="75" w:after="0"/>
      </w:pPr>
      <w:r>
        <w:rPr/>
        <w:t xml:space="preserve">第四节 中国制冷剂行业财务指标分析</w:t>
      </w:r>
    </w:p>
    <w:p>
      <w:pPr>
        <w:spacing w:before="75" w:after="0"/>
      </w:pPr>
      <w:r>
        <w:rPr/>
        <w:t xml:space="preserve">一、行业毛利率盈利分析</w:t>
      </w:r>
    </w:p>
    <w:p>
      <w:pPr>
        <w:spacing w:before="75" w:after="0"/>
      </w:pPr>
      <w:r>
        <w:rPr/>
        <w:t xml:space="preserve">二、存货、应收款周转营运能力分析</w:t>
      </w:r>
    </w:p>
    <w:p>
      <w:pPr>
        <w:spacing w:before="75" w:after="0"/>
      </w:pPr>
      <w:r>
        <w:rPr/>
        <w:t xml:space="preserve">三、重化工资产负债率、偿债指标分析</w:t>
      </w:r>
    </w:p>
    <w:p>
      <w:pPr>
        <w:spacing w:before="75" w:after="0"/>
      </w:pPr>
      <w:r>
        <w:rPr/>
        <w:t xml:space="preserve">四、原料周期下现金流综合判断</w:t>
      </w:r>
    </w:p>
    <w:p>
      <w:pPr>
        <w:spacing w:before="75" w:after="0"/>
      </w:pPr>
      <w:r>
        <w:rPr>
          <w:b w:val="1"/>
          <w:bCs w:val="1"/>
        </w:rPr>
        <w:t xml:space="preserve">第五章 中国制冷剂行业供需形势分析</w:t>
      </w:r>
    </w:p>
    <w:p>
      <w:pPr>
        <w:spacing w:before="75" w:after="0"/>
      </w:pPr>
      <w:r>
        <w:rPr/>
        <w:t xml:space="preserve">第一节 中国制冷剂行业供给分析</w:t>
      </w:r>
    </w:p>
    <w:p>
      <w:pPr>
        <w:spacing w:before="75" w:after="0"/>
      </w:pPr>
      <w:r>
        <w:rPr/>
        <w:t xml:space="preserve">一、国内制冷剂有效产能、在建规划产线</w:t>
      </w:r>
    </w:p>
    <w:p>
      <w:pPr>
        <w:spacing w:before="75" w:after="0"/>
      </w:pPr>
      <w:r>
        <w:rPr/>
        <w:t xml:space="preserve">二、制冷剂行业分代际供给格局分析</w:t>
      </w:r>
    </w:p>
    <w:p>
      <w:pPr>
        <w:spacing w:before="75" w:after="0"/>
      </w:pPr>
      <w:r>
        <w:rPr/>
        <w:t xml:space="preserve">三、冷媒进出口品类、主要进出口国家</w:t>
      </w:r>
    </w:p>
    <w:p>
      <w:pPr>
        <w:spacing w:before="75" w:after="0"/>
      </w:pPr>
      <w:r>
        <w:rPr/>
        <w:t xml:space="preserve">四、头部氟企产能、国内市场占比</w:t>
      </w:r>
    </w:p>
    <w:p>
      <w:pPr>
        <w:spacing w:before="75" w:after="0"/>
      </w:pPr>
      <w:r>
        <w:rPr/>
        <w:t xml:space="preserve">五、氢氟酸原料供给约束、配套化工园区限制</w:t>
      </w:r>
    </w:p>
    <w:p>
      <w:pPr>
        <w:spacing w:before="75" w:after="0"/>
      </w:pPr>
      <w:r>
        <w:rPr/>
        <w:t xml:space="preserve">第二节 中国制冷剂行业需求分析</w:t>
      </w:r>
    </w:p>
    <w:p>
      <w:pPr>
        <w:spacing w:before="75" w:after="0"/>
      </w:pPr>
      <w:r>
        <w:rPr/>
        <w:t xml:space="preserve">一、家用空调、商用制冷冷媒需求总量</w:t>
      </w:r>
    </w:p>
    <w:p>
      <w:pPr>
        <w:spacing w:before="75" w:after="0"/>
      </w:pPr>
      <w:r>
        <w:rPr/>
        <w:t xml:space="preserve">二、新能源汽车热泵、低温工业需求增量</w:t>
      </w:r>
    </w:p>
    <w:p>
      <w:pPr>
        <w:spacing w:before="75" w:after="0"/>
      </w:pPr>
      <w:r>
        <w:rPr/>
        <w:t xml:space="preserve">三、冷链物流、商超冷冻设备需求规模</w:t>
      </w:r>
    </w:p>
    <w:p>
      <w:pPr>
        <w:spacing w:before="75" w:after="0"/>
      </w:pPr>
      <w:r>
        <w:rPr/>
        <w:t xml:space="preserve">四、热泵新增产能带来冷媒增量测算</w:t>
      </w:r>
    </w:p>
    <w:p>
      <w:pPr>
        <w:spacing w:before="75" w:after="0"/>
      </w:pPr>
      <w:r>
        <w:rPr/>
        <w:t xml:space="preserve">第三节 中国制冷剂行业供需平衡分析</w:t>
      </w:r>
    </w:p>
    <w:p>
      <w:pPr>
        <w:spacing w:before="75" w:after="0"/>
      </w:pPr>
      <w:r>
        <w:rPr/>
        <w:t xml:space="preserve">一、传统冷媒过剩、hfo新型冷媒供需缺口梳理</w:t>
      </w:r>
    </w:p>
    <w:p>
      <w:pPr>
        <w:spacing w:before="75" w:after="0"/>
      </w:pPr>
      <w:r>
        <w:rPr/>
        <w:t xml:space="preserve">二、分代际、分区域供需错配情况</w:t>
      </w:r>
    </w:p>
    <w:p>
      <w:pPr>
        <w:spacing w:before="75" w:after="0"/>
      </w:pPr>
      <w:r>
        <w:rPr/>
        <w:t xml:space="preserve">三、进出口调节国内供需的作用</w:t>
      </w:r>
    </w:p>
    <w:p>
      <w:pPr>
        <w:spacing w:before="75" w:after="0"/>
      </w:pPr>
      <w:r>
        <w:rPr/>
        <w:t xml:space="preserve">四、短期、中期配额收缩下供需矛盾预判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制冷剂细分品类市场分析</w:t>
      </w:r>
    </w:p>
    <w:p>
      <w:pPr>
        <w:spacing w:before="75" w:after="0"/>
      </w:pPr>
      <w:r>
        <w:rPr/>
        <w:t xml:space="preserve">第一节 hcfc类制冷剂市场</w:t>
      </w:r>
    </w:p>
    <w:p>
      <w:pPr>
        <w:spacing w:before="75" w:after="0"/>
      </w:pPr>
      <w:r>
        <w:rPr/>
        <w:t xml:space="preserve">一、产品特性、odp/gwp指标、履约淘汰时间表</w:t>
      </w:r>
    </w:p>
    <w:p>
      <w:pPr>
        <w:spacing w:before="75" w:after="0"/>
      </w:pPr>
      <w:r>
        <w:rPr/>
        <w:t xml:space="preserve">二、市场规模、配额管控、产能分布</w:t>
      </w:r>
    </w:p>
    <w:p>
      <w:pPr>
        <w:spacing w:before="75" w:after="0"/>
      </w:pPr>
      <w:r>
        <w:rPr/>
        <w:t xml:space="preserve">三、竞争格局、价格周期、存量萎缩前景</w:t>
      </w:r>
    </w:p>
    <w:p>
      <w:pPr>
        <w:spacing w:before="75" w:after="0"/>
      </w:pPr>
      <w:r>
        <w:rPr/>
        <w:t xml:space="preserve">第二节 hfc高gw制冷剂市场(r32/r410a/r134a)</w:t>
      </w:r>
    </w:p>
    <w:p>
      <w:pPr>
        <w:spacing w:before="75" w:after="0"/>
      </w:pPr>
      <w:r>
        <w:rPr/>
        <w:t xml:space="preserve">一、产品应用场景、家电配套标准</w:t>
      </w:r>
    </w:p>
    <w:p>
      <w:pPr>
        <w:spacing w:before="75" w:after="0"/>
      </w:pPr>
      <w:r>
        <w:rPr/>
        <w:t xml:space="preserve">二、市场规模、下游存量替换节奏</w:t>
      </w:r>
    </w:p>
    <w:p>
      <w:pPr>
        <w:spacing w:before="75" w:after="0"/>
      </w:pPr>
      <w:r>
        <w:rPr/>
        <w:t xml:space="preserve">三、竞争格局、出口需求、中长期萎缩空间</w:t>
      </w:r>
    </w:p>
    <w:p>
      <w:pPr>
        <w:spacing w:before="75" w:after="0"/>
      </w:pPr>
      <w:r>
        <w:rPr/>
        <w:t xml:space="preserve">第三节 hfo低gwp新型制冷剂市场(r1234yf/r1234ze)</w:t>
      </w:r>
    </w:p>
    <w:p>
      <w:pPr>
        <w:spacing w:before="75" w:after="0"/>
      </w:pPr>
      <w:r>
        <w:rPr/>
        <w:t xml:space="preserve">一、产品环保优势、专利壁垒、合成门槛</w:t>
      </w:r>
    </w:p>
    <w:p>
      <w:pPr>
        <w:spacing w:before="75" w:after="0"/>
      </w:pPr>
      <w:r>
        <w:rPr/>
        <w:t xml:space="preserve">二、市场规模、热泵 / 汽车配套增速</w:t>
      </w:r>
    </w:p>
    <w:p>
      <w:pPr>
        <w:spacing w:before="75" w:after="0"/>
      </w:pPr>
      <w:r>
        <w:rPr/>
        <w:t xml:space="preserve">三、国内外企业技术差距、国产化进度</w:t>
      </w:r>
    </w:p>
    <w:p>
      <w:pPr>
        <w:spacing w:before="75" w:after="0"/>
      </w:pPr>
      <w:r>
        <w:rPr/>
        <w:t xml:space="preserve">四、未来五年核心增长赛道前景</w:t>
      </w:r>
    </w:p>
    <w:p>
      <w:pPr>
        <w:spacing w:before="75" w:after="0"/>
      </w:pPr>
      <w:r>
        <w:rPr/>
        <w:t xml:space="preserve">第四节 混合低 gwp 冷媒市场(hfo+hfc 复配)</w:t>
      </w:r>
    </w:p>
    <w:p>
      <w:pPr>
        <w:spacing w:before="75" w:after="0"/>
      </w:pPr>
      <w:r>
        <w:rPr/>
        <w:t xml:space="preserve">一、配方分类、适配空调 / 热泵设备</w:t>
      </w:r>
    </w:p>
    <w:p>
      <w:pPr>
        <w:spacing w:before="75" w:after="0"/>
      </w:pPr>
      <w:r>
        <w:rPr/>
        <w:t xml:space="preserve">二、市场规模、整机厂配套渗透率</w:t>
      </w:r>
    </w:p>
    <w:p>
      <w:pPr>
        <w:spacing w:before="75" w:after="0"/>
      </w:pPr>
      <w:r>
        <w:rPr/>
        <w:t xml:space="preserve">三、竞争格局、成本优势、增长潜力</w:t>
      </w:r>
    </w:p>
    <w:p>
      <w:pPr>
        <w:spacing w:before="75" w:after="0"/>
      </w:pPr>
      <w:r>
        <w:rPr/>
        <w:t xml:space="preserve">第五节 天然环保冷媒市场(co₂、丙烷、氨)</w:t>
      </w:r>
    </w:p>
    <w:p>
      <w:pPr>
        <w:spacing w:before="75" w:after="0"/>
      </w:pPr>
      <w:r>
        <w:rPr/>
        <w:t xml:space="preserve">一、理化特性、燃爆安全应用限制</w:t>
      </w:r>
    </w:p>
    <w:p>
      <w:pPr>
        <w:spacing w:before="75" w:after="0"/>
      </w:pPr>
      <w:r>
        <w:rPr/>
        <w:t xml:space="preserve">二、冷链、车载热泵应用规模</w:t>
      </w:r>
    </w:p>
    <w:p>
      <w:pPr>
        <w:spacing w:before="75" w:after="0"/>
      </w:pPr>
      <w:r>
        <w:rPr/>
        <w:t xml:space="preserve">三、技术配套短板、长期发展空间</w:t>
      </w:r>
    </w:p>
    <w:p>
      <w:pPr>
        <w:spacing w:before="75" w:after="0"/>
      </w:pPr>
      <w:r>
        <w:rPr>
          <w:b w:val="1"/>
          <w:bCs w:val="1"/>
        </w:rPr>
        <w:t xml:space="preserve">第七章 制冷剂下游应用细分市场分析</w:t>
      </w:r>
    </w:p>
    <w:p>
      <w:pPr>
        <w:spacing w:before="75" w:after="0"/>
      </w:pPr>
      <w:r>
        <w:rPr/>
        <w:t xml:space="preserve">第一节 家用空调制冷剂市场</w:t>
      </w:r>
    </w:p>
    <w:p>
      <w:pPr>
        <w:spacing w:before="75" w:after="0"/>
      </w:pPr>
      <w:r>
        <w:rPr/>
        <w:t xml:space="preserve">一、国内空调产销、变频热泵产业现状</w:t>
      </w:r>
    </w:p>
    <w:p>
      <w:pPr>
        <w:spacing w:before="75" w:after="0"/>
      </w:pPr>
      <w:r>
        <w:rPr/>
        <w:t xml:space="preserve">二、r32 与低 gwp 冷媒替换节奏</w:t>
      </w:r>
    </w:p>
    <w:p>
      <w:pPr>
        <w:spacing w:before="75" w:after="0"/>
      </w:pPr>
      <w:r>
        <w:rPr/>
        <w:t xml:space="preserve">三、家电厂集中采购、年度锁价模式</w:t>
      </w:r>
    </w:p>
    <w:p>
      <w:pPr>
        <w:spacing w:before="75" w:after="0"/>
      </w:pPr>
      <w:r>
        <w:rPr/>
        <w:t xml:space="preserve">第二节 商用中央空调、冷链制冷市场</w:t>
      </w:r>
    </w:p>
    <w:p>
      <w:pPr>
        <w:spacing w:before="75" w:after="0"/>
      </w:pPr>
      <w:r>
        <w:rPr/>
        <w:t xml:space="preserve">一、冷链物流冷库、商用机组产能规模</w:t>
      </w:r>
    </w:p>
    <w:p>
      <w:pPr>
        <w:spacing w:before="75" w:after="0"/>
      </w:pPr>
      <w:r>
        <w:rPr/>
        <w:t xml:space="preserve">二、低温设备冷媒选型标准</w:t>
      </w:r>
    </w:p>
    <w:p>
      <w:pPr>
        <w:spacing w:before="75" w:after="0"/>
      </w:pPr>
      <w:r>
        <w:rPr/>
        <w:t xml:space="preserve">三、存量设备冷媒回收更新需求</w:t>
      </w:r>
    </w:p>
    <w:p>
      <w:pPr>
        <w:spacing w:before="75" w:after="0"/>
      </w:pPr>
      <w:r>
        <w:rPr/>
        <w:t xml:space="preserve">第三节 新能源汽车热泵冷媒市场</w:t>
      </w:r>
    </w:p>
    <w:p>
      <w:pPr>
        <w:spacing w:before="75" w:after="0"/>
      </w:pPr>
      <w:r>
        <w:rPr/>
        <w:t xml:space="preserve">一、国内新能源车产销、热管理布局现状</w:t>
      </w:r>
    </w:p>
    <w:p>
      <w:pPr>
        <w:spacing w:before="75" w:after="0"/>
      </w:pPr>
      <w:r>
        <w:rPr/>
        <w:t xml:space="preserve">二、r1234yf 与 co₂路线竞争格局</w:t>
      </w:r>
    </w:p>
    <w:p>
      <w:pPr>
        <w:spacing w:before="75" w:after="0"/>
      </w:pPr>
      <w:r>
        <w:rPr/>
        <w:t xml:space="preserve">三、车企供应商准入标准</w:t>
      </w:r>
    </w:p>
    <w:p>
      <w:pPr>
        <w:spacing w:before="75" w:after="0"/>
      </w:pPr>
      <w:r>
        <w:rPr/>
        <w:t xml:space="preserve">第四节 工业低温、半导体温控市场</w:t>
      </w:r>
    </w:p>
    <w:p>
      <w:pPr>
        <w:spacing w:before="75" w:after="0"/>
      </w:pPr>
      <w:r>
        <w:rPr/>
        <w:t xml:space="preserve">一、化工低温、芯片冷却设备需求</w:t>
      </w:r>
    </w:p>
    <w:p>
      <w:pPr>
        <w:spacing w:before="75" w:after="0"/>
      </w:pPr>
      <w:r>
        <w:rPr/>
        <w:t xml:space="preserve">二、超低 g 特种冷媒应用规模</w:t>
      </w:r>
    </w:p>
    <w:p>
      <w:pPr>
        <w:spacing w:before="75" w:after="0"/>
      </w:pPr>
      <w:r>
        <w:rPr/>
        <w:t xml:space="preserve">第五节 其他细分(商超冷冻、除湿机)</w:t>
      </w:r>
    </w:p>
    <w:p>
      <w:pPr>
        <w:spacing w:before="75" w:after="0"/>
      </w:pPr>
      <w:r>
        <w:rPr/>
        <w:t xml:space="preserve">一、商用冷冻设备冷媒消耗规模</w:t>
      </w:r>
    </w:p>
    <w:p>
      <w:pPr>
        <w:spacing w:before="75" w:after="0"/>
      </w:pPr>
      <w:r>
        <w:rPr/>
        <w:t xml:space="preserve">二、存量设备更换稳定需求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制冷剂行业竞争形势分析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1、现有氟化工企业竞争格局</w:t>
      </w:r>
    </w:p>
    <w:p>
      <w:pPr>
        <w:spacing w:before="75" w:after="0"/>
      </w:pPr>
      <w:r>
        <w:rPr/>
        <w:t xml:space="preserve">2、制冷剂行业进入壁垒</w:t>
      </w:r>
    </w:p>
    <w:p>
      <w:pPr>
        <w:spacing w:before="75" w:after="0"/>
      </w:pPr>
      <w:r>
        <w:rPr/>
        <w:t xml:space="preserve">3、替代品威胁(天然冷媒、新型混合工质)</w:t>
      </w:r>
    </w:p>
    <w:p>
      <w:pPr>
        <w:spacing w:before="75" w:after="0"/>
      </w:pPr>
      <w:r>
        <w:rPr/>
        <w:t xml:space="preserve">4、上游氢氟酸原料供应商议价能力</w:t>
      </w:r>
    </w:p>
    <w:p>
      <w:pPr>
        <w:spacing w:before="75" w:after="0"/>
      </w:pPr>
      <w:r>
        <w:rPr/>
        <w:t xml:space="preserve">5、下游家电、整车大厂议价能力</w:t>
      </w:r>
    </w:p>
    <w:p>
      <w:pPr>
        <w:spacing w:before="75" w:after="0"/>
      </w:pPr>
      <w:r>
        <w:rPr/>
        <w:t xml:space="preserve">二、制冷剂行业 swot 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制冷剂行业竞争格局分析</w:t>
      </w:r>
    </w:p>
    <w:p>
      <w:pPr>
        <w:spacing w:before="75" w:after="0"/>
      </w:pPr>
      <w:r>
        <w:rPr/>
        <w:t xml:space="preserve">一、国内龙头 vs 海外专利企业分层竞争格局</w:t>
      </w:r>
    </w:p>
    <w:p>
      <w:pPr>
        <w:spacing w:before="75" w:after="0"/>
      </w:pPr>
      <w:r>
        <w:rPr/>
        <w:t xml:space="preserve">二、代际维度竞争：传统冷媒内卷、hfo 差异化</w:t>
      </w:r>
    </w:p>
    <w:p>
      <w:pPr>
        <w:spacing w:before="75" w:after="0"/>
      </w:pPr>
      <w:r>
        <w:rPr/>
        <w:t xml:space="preserve">三、配套维度竞争：整机绑定 + 外贸渠道差异</w:t>
      </w:r>
    </w:p>
    <w:p>
      <w:pPr>
        <w:spacing w:before="75" w:after="0"/>
      </w:pPr>
      <w:r>
        <w:rPr/>
        <w:t xml:space="preserve">第三节 制冷剂行业集中度分析</w:t>
      </w:r>
    </w:p>
    <w:p>
      <w:pPr>
        <w:spacing w:before="75" w:after="0"/>
      </w:pPr>
      <w:r>
        <w:rPr/>
        <w:t xml:space="preserve">一、国内 cr3/cr5 市场集中度(分代际)</w:t>
      </w:r>
    </w:p>
    <w:p>
      <w:pPr>
        <w:spacing w:before="75" w:after="0"/>
      </w:pPr>
      <w:r>
        <w:rPr/>
        <w:t xml:space="preserve">二、氟化工头部品牌集中度</w:t>
      </w:r>
    </w:p>
    <w:p>
      <w:pPr>
        <w:spacing w:before="75" w:after="0"/>
      </w:pPr>
      <w:r>
        <w:rPr/>
        <w:t xml:space="preserve">三、华东 / 华中氟化工园区区域集中度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一、近三年氟化工企业并购、产线整合案例</w:t>
      </w:r>
    </w:p>
    <w:p>
      <w:pPr>
        <w:spacing w:before="75" w:after="0"/>
      </w:pPr>
      <w:r>
        <w:rPr/>
        <w:t xml:space="preserve">二、企业布局 hfo 产线并购动因</w:t>
      </w:r>
    </w:p>
    <w:p>
      <w:pPr>
        <w:spacing w:before="75" w:after="0"/>
      </w:pPr>
      <w:r>
        <w:rPr/>
        <w:t xml:space="preserve">三、化工并购环保、专利风险</w:t>
      </w:r>
    </w:p>
    <w:p>
      <w:pPr>
        <w:spacing w:before="75" w:after="0"/>
      </w:pPr>
      <w:r>
        <w:rPr/>
        <w:t xml:space="preserve">四、2026-2031年产业整合趋势预判</w:t>
      </w:r>
    </w:p>
    <w:p>
      <w:pPr>
        <w:spacing w:before="75" w:after="0"/>
      </w:pPr>
      <w:r>
        <w:rPr>
          <w:b w:val="1"/>
          <w:bCs w:val="1"/>
        </w:rPr>
        <w:t xml:space="preserve">第九章 制冷剂行业区域市场分析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一、2023-2025年区域氟化工企业现状</w:t>
      </w:r>
    </w:p>
    <w:p>
      <w:pPr>
        <w:spacing w:before="75" w:after="0"/>
      </w:pPr>
      <w:r>
        <w:rPr/>
        <w:t xml:space="preserve">二、原料配套、冷媒产能规模</w:t>
      </w:r>
    </w:p>
    <w:p>
      <w:pPr>
        <w:spacing w:before="75" w:after="0"/>
      </w:pPr>
      <w:r>
        <w:rPr/>
        <w:t xml:space="preserve">三、北方家电、热泵需求配套情况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二、头部氟化工集群、hfo 产线分布</w:t>
      </w:r>
    </w:p>
    <w:p>
      <w:pPr>
        <w:spacing w:before="75" w:after="0"/>
      </w:pPr>
      <w:r>
        <w:rPr/>
        <w:t xml:space="preserve">三、江浙家电制造集中需求规模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二、空调整机厂集群、冷媒采购体量</w:t>
      </w:r>
    </w:p>
    <w:p>
      <w:pPr>
        <w:spacing w:before="75" w:after="0"/>
      </w:pPr>
      <w:r>
        <w:rPr/>
        <w:t xml:space="preserve">三、外贸出口配套物流优势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二、氢氟酸原料基地、氟化工园区布局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二、萤石资源原料优势、冷媒产能布局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二、化工园区环保管控、产能限制特点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一、2023-2025年区域行业发展现状</w:t>
      </w:r>
    </w:p>
    <w:p>
      <w:pPr>
        <w:spacing w:before="75" w:after="0"/>
      </w:pPr>
      <w:r>
        <w:rPr/>
        <w:t xml:space="preserve">二、冷链、工业低温本地需求规模</w:t>
      </w:r>
    </w:p>
    <w:p>
      <w:pPr>
        <w:spacing w:before="75" w:after="0"/>
      </w:pPr>
      <w:r>
        <w:rPr>
          <w:b w:val="1"/>
          <w:bCs w:val="1"/>
        </w:rPr>
        <w:t xml:space="preserve">第十章 制冷剂行业重点企业分析</w:t>
      </w:r>
    </w:p>
    <w:p>
      <w:pPr>
        <w:spacing w:before="75" w:after="0"/>
      </w:pPr>
      <w:r>
        <w:rPr/>
        <w:t xml:space="preserve">第一节 海外头部冷媒企业</w:t>
      </w:r>
    </w:p>
    <w:p>
      <w:pPr>
        <w:spacing w:before="75" w:after="0"/>
      </w:pPr>
      <w:r>
        <w:rPr/>
        <w:t xml:space="preserve">一、科慕 chemours</w:t>
      </w:r>
    </w:p>
    <w:p>
      <w:pPr>
        <w:spacing w:before="75" w:after="0"/>
      </w:pPr>
      <w:r>
        <w:rPr/>
        <w:t xml:space="preserve">二、霍尼韦尔</w:t>
      </w:r>
    </w:p>
    <w:p>
      <w:pPr>
        <w:spacing w:before="75" w:after="0"/>
      </w:pPr>
      <w:r>
        <w:rPr/>
        <w:t xml:space="preserve">三、大金</w:t>
      </w:r>
    </w:p>
    <w:p>
      <w:pPr>
        <w:spacing w:before="75" w:after="0"/>
      </w:pPr>
      <w:r>
        <w:rPr/>
        <w:t xml:space="preserve">四、阿科玛</w:t>
      </w:r>
    </w:p>
    <w:p>
      <w:pPr>
        <w:spacing w:before="75" w:after="0"/>
      </w:pPr>
      <w:r>
        <w:rPr/>
        <w:t xml:space="preserve">第二节 国内头部上市氟化工企业</w:t>
      </w:r>
    </w:p>
    <w:p>
      <w:pPr>
        <w:spacing w:before="75" w:after="0"/>
      </w:pPr>
      <w:r>
        <w:rPr/>
        <w:t xml:space="preserve">一、巨化股份</w:t>
      </w:r>
    </w:p>
    <w:p>
      <w:pPr>
        <w:spacing w:before="75" w:after="0"/>
      </w:pPr>
      <w:r>
        <w:rPr/>
        <w:t xml:space="preserve">二、三美股份</w:t>
      </w:r>
    </w:p>
    <w:p>
      <w:pPr>
        <w:spacing w:before="75" w:after="0"/>
      </w:pPr>
      <w:r>
        <w:rPr/>
        <w:t xml:space="preserve">三、永和股份</w:t>
      </w:r>
    </w:p>
    <w:p>
      <w:pPr>
        <w:spacing w:before="75" w:after="0"/>
      </w:pPr>
      <w:r>
        <w:rPr/>
        <w:t xml:space="preserve">四、鲁西化工</w:t>
      </w:r>
    </w:p>
    <w:p>
      <w:pPr>
        <w:spacing w:before="75" w:after="0"/>
      </w:pPr>
      <w:r>
        <w:rPr/>
        <w:t xml:space="preserve">五、中欣氟材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年制冷剂行业投资发展前景</w:t>
      </w:r>
    </w:p>
    <w:p>
      <w:pPr>
        <w:spacing w:before="75" w:after="0"/>
      </w:pPr>
      <w:r>
        <w:rPr/>
        <w:t xml:space="preserve">第一节 2026-2031年制冷剂行业发展前景分析</w:t>
      </w:r>
    </w:p>
    <w:p>
      <w:pPr>
        <w:spacing w:before="75" w:after="0"/>
      </w:pPr>
      <w:r>
        <w:rPr/>
        <w:t xml:space="preserve">一、行业整体增长潜力综合评估</w:t>
      </w:r>
    </w:p>
    <w:p>
      <w:pPr>
        <w:spacing w:before="75" w:after="0"/>
      </w:pPr>
      <w:r>
        <w:rPr/>
        <w:t xml:space="preserve">二、hfo 新型冷媒长期替代成长空间</w:t>
      </w:r>
    </w:p>
    <w:p>
      <w:pPr>
        <w:spacing w:before="75" w:after="0"/>
      </w:pPr>
      <w:r>
        <w:rPr/>
        <w:t xml:space="preserve">三、各代际产品差异化前景研判</w:t>
      </w:r>
    </w:p>
    <w:p>
      <w:pPr>
        <w:spacing w:before="75" w:after="0"/>
      </w:pPr>
      <w:r>
        <w:rPr/>
        <w:t xml:space="preserve">四、新能源车热泵长期增量拉动效应</w:t>
      </w:r>
    </w:p>
    <w:p>
      <w:pPr>
        <w:spacing w:before="75" w:after="0"/>
      </w:pPr>
      <w:r>
        <w:rPr/>
        <w:t xml:space="preserve">第二节 2026-2031年制冷剂行业发展预测</w:t>
      </w:r>
    </w:p>
    <w:p>
      <w:pPr>
        <w:spacing w:before="75" w:after="0"/>
      </w:pPr>
      <w:r>
        <w:rPr/>
        <w:t xml:space="preserve">一、整体市场规模五年预测</w:t>
      </w:r>
    </w:p>
    <w:p>
      <w:pPr>
        <w:spacing w:before="75" w:after="0"/>
      </w:pPr>
      <w:r>
        <w:rPr/>
        <w:t xml:space="preserve">二、hcfc 淘汰、hfo产能增长预测</w:t>
      </w:r>
    </w:p>
    <w:p>
      <w:pPr>
        <w:spacing w:before="75" w:after="0"/>
      </w:pPr>
      <w:r>
        <w:rPr/>
        <w:t xml:space="preserve">三、低 gwp 产品渗透率预测</w:t>
      </w:r>
    </w:p>
    <w:p>
      <w:pPr>
        <w:spacing w:before="75" w:after="0"/>
      </w:pPr>
      <w:r>
        <w:rPr/>
        <w:t xml:space="preserve">四、各品类冷媒价格周期预判</w:t>
      </w:r>
    </w:p>
    <w:p>
      <w:pPr>
        <w:spacing w:before="75" w:after="0"/>
      </w:pPr>
      <w:r>
        <w:rPr/>
        <w:t xml:space="preserve">五、进出口规模、结构变化预测</w:t>
      </w:r>
    </w:p>
    <w:p>
      <w:pPr>
        <w:spacing w:before="75" w:after="0"/>
      </w:pPr>
      <w:r>
        <w:rPr/>
        <w:t xml:space="preserve">第三节 2026-2031年行业核心发展趋势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 年制冷剂行业投资机会与风险防范</w:t>
      </w:r>
    </w:p>
    <w:p>
      <w:pPr>
        <w:spacing w:before="75" w:after="0"/>
      </w:pPr>
      <w:r>
        <w:rPr/>
        <w:t xml:space="preserve">第一节 制冷剂行业投资特性分析</w:t>
      </w:r>
    </w:p>
    <w:p>
      <w:pPr>
        <w:spacing w:before="75" w:after="0"/>
      </w:pPr>
      <w:r>
        <w:rPr/>
        <w:t xml:space="preserve">一、五大进入壁垒</w:t>
      </w:r>
    </w:p>
    <w:p>
      <w:pPr>
        <w:spacing w:before="75" w:after="0"/>
      </w:pPr>
      <w:r>
        <w:rPr/>
        <w:t xml:space="preserve">二、行业盈利周期</w:t>
      </w:r>
    </w:p>
    <w:p>
      <w:pPr>
        <w:spacing w:before="75" w:after="0"/>
      </w:pPr>
      <w:r>
        <w:rPr/>
        <w:t xml:space="preserve">三、主流盈利模式</w:t>
      </w:r>
    </w:p>
    <w:p>
      <w:pPr>
        <w:spacing w:before="75" w:after="0"/>
      </w:pPr>
      <w:r>
        <w:rPr/>
        <w:t xml:space="preserve">第二节 2025-2026 年制冷剂行业投融资情况</w:t>
      </w:r>
    </w:p>
    <w:p>
      <w:pPr>
        <w:spacing w:before="75" w:after="0"/>
      </w:pPr>
      <w:r>
        <w:rPr/>
        <w:t xml:space="preserve">一、行业整体投融资规模、热度趋势</w:t>
      </w:r>
    </w:p>
    <w:p>
      <w:pPr>
        <w:spacing w:before="75" w:after="0"/>
      </w:pPr>
      <w:r>
        <w:rPr/>
        <w:t xml:space="preserve">二、制冷剂行业资金主要投向</w:t>
      </w:r>
    </w:p>
    <w:p>
      <w:pPr>
        <w:spacing w:before="75" w:after="0"/>
      </w:pPr>
      <w:r>
        <w:rPr/>
        <w:t xml:space="preserve">三、近一年股权融资、并购典型案例</w:t>
      </w:r>
    </w:p>
    <w:p>
      <w:pPr>
        <w:spacing w:before="75" w:after="0"/>
      </w:pPr>
      <w:r>
        <w:rPr/>
        <w:t xml:space="preserve">四、当下与中长期投资热点赛道</w:t>
      </w:r>
    </w:p>
    <w:p>
      <w:pPr>
        <w:spacing w:before="75" w:after="0"/>
      </w:pPr>
      <w:r>
        <w:rPr/>
        <w:t xml:space="preserve">第三节 2026-2031年细分投资机会</w:t>
      </w:r>
    </w:p>
    <w:p>
      <w:pPr>
        <w:spacing w:before="75" w:after="0"/>
      </w:pPr>
      <w:r>
        <w:rPr/>
        <w:t xml:space="preserve">一、上游萤石、氢氟酸配套原料机会</w:t>
      </w:r>
    </w:p>
    <w:p>
      <w:pPr>
        <w:spacing w:before="75" w:after="0"/>
      </w:pPr>
      <w:r>
        <w:rPr/>
        <w:t xml:space="preserve">二、中游自主 hfo、低 g 复配冷媒投资机会</w:t>
      </w:r>
    </w:p>
    <w:p>
      <w:pPr>
        <w:spacing w:before="75" w:after="0"/>
      </w:pPr>
      <w:r>
        <w:rPr/>
        <w:t xml:space="preserve">三、废旧冷媒回收再生赛道机会</w:t>
      </w:r>
    </w:p>
    <w:p>
      <w:pPr>
        <w:spacing w:before="75" w:after="0"/>
      </w:pPr>
      <w:r>
        <w:rPr/>
        <w:t xml:space="preserve">四、家电 / 汽车配套区域化工园区机会</w:t>
      </w:r>
    </w:p>
    <w:p>
      <w:pPr>
        <w:spacing w:before="75" w:after="0"/>
      </w:pPr>
      <w:r>
        <w:rPr/>
        <w:t xml:space="preserve">五、海外新兴市场冷媒出口布局机会</w:t>
      </w:r>
    </w:p>
    <w:p>
      <w:pPr>
        <w:spacing w:before="75" w:after="0"/>
      </w:pPr>
      <w:r>
        <w:rPr/>
        <w:t xml:space="preserve">第四节 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二、专利风险及防范</w:t>
      </w:r>
    </w:p>
    <w:p>
      <w:pPr>
        <w:spacing w:before="75" w:after="0"/>
      </w:pPr>
      <w:r>
        <w:rPr/>
        <w:t xml:space="preserve">三、市场风险及防范</w:t>
      </w:r>
    </w:p>
    <w:p>
      <w:pPr>
        <w:spacing w:before="75" w:after="0"/>
      </w:pPr>
      <w:r>
        <w:rPr/>
        <w:t xml:space="preserve">四、下游家电 / 车市需求下行风险</w:t>
      </w:r>
    </w:p>
    <w:p>
      <w:pPr>
        <w:spacing w:before="75" w:after="0"/>
      </w:pPr>
      <w:r>
        <w:rPr/>
        <w:t xml:space="preserve">五、危化品安全生产、环保处罚风险</w:t>
      </w:r>
    </w:p>
    <w:p>
      <w:pPr>
        <w:spacing w:before="75" w:after="0"/>
      </w:pPr>
      <w:r>
        <w:rPr/>
        <w:t xml:space="preserve">六、国际贸易关税、海外履约政策风险</w:t>
      </w:r>
    </w:p>
    <w:p>
      <w:pPr>
        <w:spacing w:before="75" w:after="0"/>
      </w:pPr>
      <w:r>
        <w:rPr/>
        <w:t xml:space="preserve">七、回收体系不完善经营风险</w:t>
      </w:r>
    </w:p>
    <w:p>
      <w:pPr>
        <w:spacing w:before="75" w:after="0"/>
      </w:pPr>
      <w:r>
        <w:rPr/>
        <w:t xml:space="preserve">第五节 制冷剂行业投资战略及建议</w:t>
      </w:r>
    </w:p>
    <w:p>
      <w:pPr>
        <w:spacing w:before="75" w:after="0"/>
      </w:pPr>
      <w:r>
        <w:rPr/>
        <w:t xml:space="preserve">一、2026-2031年中长期整体投资战略</w:t>
      </w:r>
    </w:p>
    <w:p>
      <w:pPr>
        <w:spacing w:before="75" w:after="0"/>
      </w:pPr>
      <w:r>
        <w:rPr/>
        <w:t xml:space="preserve">二、投资方式：新建 hfo、并购分装厂、原料一体化</w:t>
      </w:r>
    </w:p>
    <w:p>
      <w:pPr>
        <w:spacing w:before="75" w:after="0"/>
      </w:pPr>
      <w:r>
        <w:rPr/>
        <w:t xml:space="preserve">三、细分赛道、区域布局投资方向建议</w:t>
      </w:r>
    </w:p>
    <w:p>
      <w:pPr>
        <w:spacing w:before="75" w:after="0"/>
      </w:pPr>
      <w:r>
        <w:rPr/>
        <w:t xml:space="preserve">四、企业研发、整机客户经营建议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制冷剂行业发展存在的问题及解决对策</w:t>
      </w:r>
    </w:p>
    <w:p>
      <w:pPr>
        <w:spacing w:before="75" w:after="0"/>
      </w:pPr>
      <w:r>
        <w:rPr/>
        <w:t xml:space="preserve">第一节 制冷剂行业发展主要问题分析</w:t>
      </w:r>
    </w:p>
    <w:p>
      <w:pPr>
        <w:spacing w:before="75" w:after="0"/>
      </w:pPr>
      <w:r>
        <w:rPr/>
        <w:t xml:space="preserve">一、高端 hfo 核心合成专利长期依赖海外</w:t>
      </w:r>
    </w:p>
    <w:p>
      <w:pPr>
        <w:spacing w:before="75" w:after="0"/>
      </w:pPr>
      <w:r>
        <w:rPr/>
        <w:t xml:space="preserve">二、hcfc 配额逐年收缩，传统业务持续萎缩</w:t>
      </w:r>
    </w:p>
    <w:p>
      <w:pPr>
        <w:spacing w:before="75" w:after="0"/>
      </w:pPr>
      <w:r>
        <w:rPr/>
        <w:t xml:space="preserve">三、废旧冷媒回收再生体系覆盖率偏低</w:t>
      </w:r>
    </w:p>
    <w:p>
      <w:pPr>
        <w:spacing w:before="75" w:after="0"/>
      </w:pPr>
      <w:r>
        <w:rPr/>
        <w:t xml:space="preserve">四、中小分装企业低价同质化竞争</w:t>
      </w:r>
    </w:p>
    <w:p>
      <w:pPr>
        <w:spacing w:before="75" w:after="0"/>
      </w:pPr>
      <w:r>
        <w:rPr/>
        <w:t xml:space="preserve">五、萤石、氢氟酸原料价格波动剧烈</w:t>
      </w:r>
    </w:p>
    <w:p>
      <w:pPr>
        <w:spacing w:before="75" w:after="0"/>
      </w:pPr>
      <w:r>
        <w:rPr/>
        <w:t xml:space="preserve">六、天然冷媒配套设备技术配套不足</w:t>
      </w:r>
    </w:p>
    <w:p>
      <w:pPr>
        <w:spacing w:before="75" w:after="0"/>
      </w:pPr>
      <w:r>
        <w:rPr/>
        <w:t xml:space="preserve">第二节 行业问题综合解决对策</w:t>
      </w:r>
    </w:p>
    <w:p>
      <w:pPr>
        <w:spacing w:before="75" w:after="0"/>
      </w:pPr>
      <w:r>
        <w:rPr/>
        <w:t xml:space="preserve">一、加大自主 hfo 中间体研发，突破海外专利壁垒</w:t>
      </w:r>
    </w:p>
    <w:p>
      <w:pPr>
        <w:spacing w:before="75" w:after="0"/>
      </w:pPr>
      <w:r>
        <w:rPr/>
        <w:t xml:space="preserve">二、主动关停老旧 hcfc 产线，布局低 gwp 新品</w:t>
      </w:r>
    </w:p>
    <w:p>
      <w:pPr>
        <w:spacing w:before="75" w:after="0"/>
      </w:pPr>
      <w:r>
        <w:rPr/>
        <w:t xml:space="preserve">三、出台强制回收政策，搭建全国冷媒回收网络</w:t>
      </w:r>
    </w:p>
    <w:p>
      <w:pPr>
        <w:spacing w:before="75" w:after="0"/>
      </w:pPr>
      <w:r>
        <w:rPr/>
        <w:t xml:space="preserve">四、淘汰小型分装厂，行业集中化整合</w:t>
      </w:r>
    </w:p>
    <w:p>
      <w:pPr>
        <w:spacing w:before="75" w:after="0"/>
      </w:pPr>
      <w:r>
        <w:rPr/>
        <w:t xml:space="preserve">五、上游萤石矿长协锁价，平抑原料波动</w:t>
      </w:r>
    </w:p>
    <w:p>
      <w:pPr>
        <w:spacing w:before="75" w:after="0"/>
      </w:pPr>
      <w:r>
        <w:rPr/>
        <w:t xml:space="preserve">六、联合设备企业开发 co₂/ 丙烷配套机组</w:t>
      </w:r>
    </w:p>
    <w:p>
      <w:pPr>
        <w:spacing w:before="75" w:after="0"/>
      </w:pPr>
      <w:r>
        <w:rPr>
          <w:b w:val="1"/>
          <w:bCs w:val="1"/>
        </w:rPr>
        <w:t xml:space="preserve">第十四章 制冷剂行业发展战略研究</w:t>
      </w:r>
    </w:p>
    <w:p>
      <w:pPr>
        <w:spacing w:before="75" w:after="0"/>
      </w:pPr>
      <w:r>
        <w:rPr/>
        <w:t xml:space="preserve">第一节 制冷剂行业竞争策略研究</w:t>
      </w:r>
    </w:p>
    <w:p>
      <w:pPr>
        <w:spacing w:before="75" w:after="0"/>
      </w:pPr>
      <w:r>
        <w:rPr/>
        <w:t xml:space="preserve">一、代际产品差异化布局策略</w:t>
      </w:r>
    </w:p>
    <w:p>
      <w:pPr>
        <w:spacing w:before="75" w:after="0"/>
      </w:pPr>
      <w:r>
        <w:rPr/>
        <w:t xml:space="preserve">二、自主 hfo 技术创新专利策略</w:t>
      </w:r>
    </w:p>
    <w:p>
      <w:pPr>
        <w:spacing w:before="75" w:after="0"/>
      </w:pPr>
      <w:r>
        <w:rPr/>
        <w:t xml:space="preserve">三、家电 / 车企大客户长期绑定策略</w:t>
      </w:r>
    </w:p>
    <w:p>
      <w:pPr>
        <w:spacing w:before="75" w:after="0"/>
      </w:pPr>
      <w:r>
        <w:rPr/>
        <w:t xml:space="preserve">四、回收再生全链条盈利策略</w:t>
      </w:r>
    </w:p>
    <w:p>
      <w:pPr>
        <w:spacing w:before="75" w:after="0"/>
      </w:pPr>
      <w:r>
        <w:rPr/>
        <w:t xml:space="preserve">五、海外新兴市场渠道扩张策略</w:t>
      </w:r>
    </w:p>
    <w:p>
      <w:pPr>
        <w:spacing w:before="75" w:after="0"/>
      </w:pPr>
      <w:r>
        <w:rPr/>
        <w:t xml:space="preserve">第二节 行业销售渠道与合作模式分析</w:t>
      </w:r>
    </w:p>
    <w:p>
      <w:pPr>
        <w:spacing w:before="75" w:after="0"/>
      </w:pPr>
      <w:r>
        <w:rPr/>
        <w:t xml:space="preserve">一、空调整车厂直供长期框架模式</w:t>
      </w:r>
    </w:p>
    <w:p>
      <w:pPr>
        <w:spacing w:before="75" w:after="0"/>
      </w:pPr>
      <w:r>
        <w:rPr/>
        <w:t xml:space="preserve">二、国内贸易商、维修渠道分销模式</w:t>
      </w:r>
    </w:p>
    <w:p>
      <w:pPr>
        <w:spacing w:before="75" w:after="0"/>
      </w:pPr>
      <w:r>
        <w:rPr/>
        <w:t xml:space="preserve">三、海外代理商出口合作模式</w:t>
      </w:r>
    </w:p>
    <w:p>
      <w:pPr>
        <w:spacing w:before="75" w:after="0"/>
      </w:pPr>
      <w:r>
        <w:rPr/>
        <w:t xml:space="preserve">第三节 制冷剂行业整体发展战略</w:t>
      </w:r>
    </w:p>
    <w:p>
      <w:pPr>
        <w:spacing w:before="75" w:after="0"/>
      </w:pPr>
      <w:r>
        <w:rPr/>
        <w:t xml:space="preserve">一、企业中长期氟化工综合发展规划</w:t>
      </w:r>
    </w:p>
    <w:p>
      <w:pPr>
        <w:spacing w:before="75" w:after="0"/>
      </w:pPr>
      <w:r>
        <w:rPr/>
        <w:t xml:space="preserve">二、hfo自主知识产权研发战略</w:t>
      </w:r>
    </w:p>
    <w:p>
      <w:pPr>
        <w:spacing w:before="75" w:after="0"/>
      </w:pPr>
      <w:r>
        <w:rPr/>
        <w:t xml:space="preserve">三、产品低gwp高端升级战略</w:t>
      </w:r>
    </w:p>
    <w:p>
      <w:pPr>
        <w:spacing w:before="75" w:after="0"/>
      </w:pPr>
      <w:r>
        <w:rPr/>
        <w:t xml:space="preserve">四、国内化工园区产能布局战略</w:t>
      </w:r>
    </w:p>
    <w:p>
      <w:pPr>
        <w:spacing w:before="75" w:after="0"/>
      </w:pPr>
      <w:r>
        <w:rPr/>
        <w:t xml:space="preserve">五、上下游原料—整机协同整合战略</w:t>
      </w:r>
    </w:p>
    <w:p>
      <w:pPr>
        <w:spacing w:before="75" w:after="0"/>
      </w:pPr>
      <w:r>
        <w:rPr/>
        <w:t xml:space="preserve">六、全球化冷媒出口经营战略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图表：制冷剂产业链全景图谱</w:t>
      </w:r>
    </w:p>
    <w:p>
      <w:pPr>
        <w:spacing w:before="75" w:after="0"/>
      </w:pPr>
      <w:r>
        <w:rPr/>
        <w:t xml:space="preserve">图表：五代冷媒gwp/odp指标对比表</w:t>
      </w:r>
    </w:p>
    <w:p>
      <w:pPr>
        <w:spacing w:before="75" w:after="0"/>
      </w:pPr>
      <w:r>
        <w:rPr/>
        <w:t xml:space="preserve">图表：2023-2025年国内制冷剂市场规模走势图</w:t>
      </w:r>
    </w:p>
    <w:p>
      <w:pPr>
        <w:spacing w:before="75" w:after="0"/>
      </w:pPr>
      <w:r>
        <w:rPr/>
        <w:t xml:space="preserve">图表：各代际冷媒市场占比情况</w:t>
      </w:r>
    </w:p>
    <w:p>
      <w:pPr>
        <w:spacing w:before="75" w:after="0"/>
      </w:pPr>
      <w:r>
        <w:rPr/>
        <w:t xml:space="preserve">图表：全球头部冷媒企业市场份额对比</w:t>
      </w:r>
    </w:p>
    <w:p>
      <w:pPr>
        <w:spacing w:before="75" w:after="0"/>
      </w:pPr>
      <w:r>
        <w:rPr/>
        <w:t xml:space="preserve">图表：国内hcfc/hfo产能分布图</w:t>
      </w:r>
    </w:p>
    <w:p>
      <w:pPr>
        <w:spacing w:before="75" w:after="0"/>
      </w:pPr>
      <w:r>
        <w:rPr/>
        <w:t xml:space="preserve">图表：制冷剂行业波特五力模型图</w:t>
      </w:r>
    </w:p>
    <w:p>
      <w:pPr>
        <w:spacing w:before="75" w:after="0"/>
      </w:pPr>
      <w:r>
        <w:rPr/>
        <w:t xml:space="preserve">图表：制冷剂行业swot分析矩阵</w:t>
      </w:r>
    </w:p>
    <w:p>
      <w:pPr>
        <w:spacing w:before="75" w:after="0"/>
      </w:pPr>
      <w:r>
        <w:rPr/>
        <w:t xml:space="preserve">图表：国内制冷剂市场集中度历年变化</w:t>
      </w:r>
    </w:p>
    <w:p>
      <w:pPr>
        <w:spacing w:before="75" w:after="0"/>
      </w:pPr>
      <w:r>
        <w:rPr/>
        <w:t xml:space="preserve">图表：新能源车热泵冷媒需求测算表</w:t>
      </w:r>
    </w:p>
    <w:p>
      <w:pPr>
        <w:spacing w:before="75" w:after="0"/>
      </w:pPr>
      <w:r>
        <w:rPr/>
        <w:t xml:space="preserve">图表：国内七大区域冷媒产能对比</w:t>
      </w:r>
    </w:p>
    <w:p>
      <w:pPr>
        <w:spacing w:before="75" w:after="0"/>
      </w:pPr>
      <w:r>
        <w:rPr/>
        <w:t xml:space="preserve">图表：hfo与传统冷媒毛利率对比</w:t>
      </w:r>
    </w:p>
    <w:p>
      <w:pPr>
        <w:spacing w:before="75" w:after="0"/>
      </w:pPr>
      <w:r>
        <w:rPr/>
        <w:t xml:space="preserve">图表：冷媒进出口年度金额走势</w:t>
      </w:r>
    </w:p>
    <w:p>
      <w:pPr>
        <w:spacing w:before="75" w:after="0"/>
      </w:pPr>
      <w:r>
        <w:rPr/>
        <w:t xml:space="preserve">图表：2026-2031年制冷剂行业市场规模预测</w:t>
      </w:r>
    </w:p>
    <w:p>
      <w:pPr>
        <w:spacing w:before="75" w:after="0"/>
      </w:pPr>
      <w:r>
        <w:rPr/>
        <w:t xml:space="preserve">图表：近三年氟化工并购案例汇总</w:t>
      </w:r>
    </w:p>
    <w:p>
      <w:pPr>
        <w:spacing w:before="75" w:after="0"/>
      </w:pPr>
      <w:r>
        <w:rPr/>
        <w:t xml:space="preserve">图表：制冷剂头部上市企业经营财务对比</w:t>
      </w:r>
    </w:p>
    <w:p>
      <w:pPr>
        <w:spacing w:before="75" w:after="0"/>
      </w:pPr>
      <w:r>
        <w:rPr/>
        <w:t xml:space="preserve">图表：海外新兴市场冷媒需求潜力图</w:t>
      </w:r>
    </w:p>
    <w:p>
      <w:pPr>
        <w:spacing w:before="75" w:after="0"/>
      </w:pPr>
      <w:r>
        <w:rPr/>
        <w:t xml:space="preserve">图表：hfo国内外专利数量对比</w:t>
      </w:r>
    </w:p>
    <w:p>
      <w:pPr>
        <w:spacing w:before="75" w:after="0"/>
      </w:pPr>
      <w:r>
        <w:rPr/>
        <w:t xml:space="preserve">图表：冷媒回收再生工艺流程图</w:t>
      </w:r>
    </w:p>
    <w:p>
      <w:pPr>
        <w:spacing w:before="75" w:after="0"/>
      </w:pPr>
      <w:r>
        <w:rPr/>
        <w:t xml:space="preserve">图表：世界主要国家gwp管控标准对比</w:t>
      </w:r>
    </w:p>
    <w:p>
      <w:pPr>
        <w:spacing w:before="75" w:after="0"/>
      </w:pPr>
      <w:r>
        <w:rPr/>
        <w:t xml:space="preserve">图表：国内外企业 hfo 产能对比</w:t>
      </w:r>
    </w:p>
    <w:p>
      <w:pPr>
        <w:spacing w:before="75" w:after="0"/>
      </w:pPr>
      <w:r>
        <w:rPr/>
        <w:t xml:space="preserve">图表：家用空调、新能源车冷媒增量对比</w:t>
      </w:r>
    </w:p>
    <w:p>
      <w:pPr>
        <w:spacing w:before="75" w:after="0"/>
      </w:pPr>
      <w:r>
        <w:rPr/>
        <w:t xml:space="preserve">图表：冷媒环保标准时间线梳理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本文地址：https://www.51baogao.cn/baogao/20260702/4068591.shtml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02/406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2026-2031年中国制冷剂行业市场全局调研与竞争格局深度分析报告</dc:title>
  <dc:description>2026-2031年中国制冷剂行业市场全局调研与竞争格局深度分析报告</dc:description>
  <dc:subject>2026-2031年中国制冷剂行业市场全局调研与竞争格局深度分析报告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2026-07-02T19:54:28+08:00</dcterms:created>
  <dcterms:modified xsi:type="dcterms:W3CDTF">2026-07-02T19:54:28+08:00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