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2026年全球保险AI行业市场规模、领先企业国内外市场份额及排名</w:t>
      </w:r>
    </w:p>
    <w:p>
      <w:pPr>
        <w:spacing w:after="150"/>
      </w:pPr>
      <w:r>
        <w:rPr>
          <w:b w:val="1"/>
          <w:bCs w:val="1"/>
        </w:rPr>
        <w:t xml:space="preserve">报告简介</w:t>
      </w:r>
    </w:p>
    <w:p>
      <w:pPr>
        <w:spacing w:after="150"/>
      </w:pPr>
      <w:r>
        <w:rPr/>
        <w:t xml:space="preserve">保险AI是将各类人工智能技术融入保险全业务流程的数字化运营体系，依托算法模型、数据处理、智能交互等核心技术，对保险传统工作模式进行全面优化与升级。这套体系覆盖保险经营的各个核心环节，打破传统人工操作的局限，替代重复性、标准化的人工工作，同时辅助工作人员完成复杂的风险判断、业务优化与服务升级。其核心核心逻辑是通过技术赋能，让保险业务的运转更规范、高效、精准，改变保险业依赖人工经验、流程繁琐、效率偏低的固有模式，实现行业运营模式的智能化革新。</w:t>
      </w:r>
    </w:p>
    <w:p>
      <w:pPr>
        <w:spacing w:after="150"/>
      </w:pPr>
      <w:r>
        <w:rPr/>
        <w:t xml:space="preserve">早期智能技术在保险行业的应用仅局限于单一基础场景，功能较为单一，而当下行业发展逐步走向全流程渗透，智能技术不再是独立的辅助工具，而是深度嵌入产品设计、风险核定、客户服务、理赔管控等全链条业务中。同时，技术应用从简单的自动化操作，转向智能化分析与精准决策，能够依托海量行业数据完成规律总结与风险预判。行业发展也愈发注重实用性与适配性，摒弃形式化的技术落地模式，所有智能技术的应用均围绕行业实际经营痛点展开，贴合保险行业的合规要求与经营逻辑。</w:t>
      </w:r>
    </w:p>
    <w:p>
      <w:pPr>
        <w:spacing w:after="150"/>
      </w:pPr>
      <w:r>
        <w:rPr/>
        <w:t xml:space="preserve">保险AI具备极强的行业适配性与持续迭代的发展潜力，能够持续推动保险行业完成转型升级。传统保险业的人工运营模式容易出现标准不统一、误差率偏高、服务响应滞后等问题，智能技术的普及可以有效规避这类行业痛点，统一业务执行标准，提升风险识别的精准度，减少经营过程中的各类隐患。随着技术体系的不断成熟，保险AI可以持续挖掘行业数据价值，优化业务经营逻辑，帮助保险机构优化经营结构，降低运营成本，提升整体经营质量，为行业精细化发展提供坚实的技术支撑。</w:t>
      </w:r>
    </w:p>
    <w:p>
      <w:pPr>
        <w:spacing w:after="150"/>
      </w:pPr>
      <w:r>
        <w:rPr/>
        <w:t xml:space="preserve">整体来看，保险AI是推动保险行业数字化、智能化升级的核心动力，拥有稳定且广阔的发展空间。金融行业的规范化发展要求、大众对保险服务品质的提升需求，以及科技技术的持续迭代，都会持续推动保险AI不断完善升级。技术与行业的深度融合，会持续重塑保险行业的经营模式与服务体系，推动保险业摆脱传统运营局限，走向精细化、智能化、规范化的全新发展阶段，为整个行业注入持久的创新活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保险AI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一、保险ai定义</w:t>
      </w:r>
    </w:p>
    <w:p>
      <w:pPr>
        <w:spacing w:before="75" w:after="0"/>
      </w:pPr>
      <w:r>
        <w:rPr/>
        <w:t xml:space="preserve">二、保险ai产品特征</w:t>
      </w:r>
    </w:p>
    <w:p>
      <w:pPr>
        <w:spacing w:before="75" w:after="0"/>
      </w:pPr>
      <w:r>
        <w:rPr/>
        <w:t xml:space="preserve">第二节 保险ai行业归属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全球及国内保险ai市场规模</w:t>
      </w:r>
    </w:p>
    <w:p>
      <w:pPr>
        <w:spacing w:before="75" w:after="0"/>
      </w:pPr>
      <w:r>
        <w:rPr/>
        <w:t xml:space="preserve">一、2022-2025年全球保险ai市场规模</w:t>
      </w:r>
    </w:p>
    <w:p>
      <w:pPr>
        <w:spacing w:before="75" w:after="0"/>
      </w:pPr>
      <w:r>
        <w:rPr/>
        <w:t xml:space="preserve">二、2022-2025年国内保险ai市场规模</w:t>
      </w:r>
    </w:p>
    <w:p>
      <w:pPr>
        <w:spacing w:before="75" w:after="0"/>
      </w:pPr>
      <w:r>
        <w:rPr/>
        <w:t xml:space="preserve">第四节 保险ai行业发展现状分析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保险ai行业发展影响因素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全球保险ai行业发展状况概览</w:t>
      </w:r>
    </w:p>
    <w:p>
      <w:pPr>
        <w:spacing w:before="75" w:after="0"/>
      </w:pPr>
      <w:r>
        <w:rPr/>
        <w:t xml:space="preserve">一、全球保险ai产能及区域分布</w:t>
      </w:r>
    </w:p>
    <w:p>
      <w:pPr>
        <w:spacing w:before="75" w:after="0"/>
      </w:pPr>
      <w:r>
        <w:rPr/>
        <w:t xml:space="preserve">二、全球保险ai产品结构</w:t>
      </w:r>
    </w:p>
    <w:p>
      <w:pPr>
        <w:spacing w:before="75" w:after="0"/>
      </w:pPr>
      <w:r>
        <w:rPr/>
        <w:t xml:space="preserve">第二节 全球保险ai市场竞争分析</w:t>
      </w:r>
    </w:p>
    <w:p>
      <w:pPr>
        <w:spacing w:before="75" w:after="0"/>
      </w:pPr>
      <w:r>
        <w:rPr/>
        <w:t xml:space="preserve">一、全球保险ai市场集中度</w:t>
      </w:r>
    </w:p>
    <w:p>
      <w:pPr>
        <w:spacing w:before="75" w:after="0"/>
      </w:pPr>
      <w:r>
        <w:rPr/>
        <w:t xml:space="preserve">二、全球保险ai行业竞争梯队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全球保险ai领先企业市场占有率及排名(按营收)</w:t>
      </w:r>
    </w:p>
    <w:p>
      <w:pPr>
        <w:spacing w:before="75" w:after="0"/>
      </w:pPr>
      <w:r>
        <w:rPr/>
        <w:t xml:space="preserve">一、2023-2025年全球保险ai领先企业营业收入</w:t>
      </w:r>
    </w:p>
    <w:p>
      <w:pPr>
        <w:spacing w:before="75" w:after="0"/>
      </w:pPr>
      <w:r>
        <w:rPr/>
        <w:t xml:space="preserve">二、2023-2025年全球保险ai领先企业市场份额</w:t>
      </w:r>
    </w:p>
    <w:p>
      <w:pPr>
        <w:spacing w:before="75" w:after="0"/>
      </w:pPr>
      <w:r>
        <w:rPr/>
        <w:t xml:space="preserve">三、2023-2025年全球保险ai领先企业排名</w:t>
      </w:r>
    </w:p>
    <w:p>
      <w:pPr>
        <w:spacing w:before="75" w:after="0"/>
      </w:pPr>
      <w:r>
        <w:rPr/>
        <w:t xml:space="preserve">第四节 国内保险ai领先企业市场占有率及排名(按营收)</w:t>
      </w:r>
    </w:p>
    <w:p>
      <w:pPr>
        <w:spacing w:before="75" w:after="0"/>
      </w:pPr>
      <w:r>
        <w:rPr/>
        <w:t xml:space="preserve">一、2023-2025年国内保险ai领先企业营业收入</w:t>
      </w:r>
    </w:p>
    <w:p>
      <w:pPr>
        <w:spacing w:before="75" w:after="0"/>
      </w:pPr>
      <w:r>
        <w:rPr/>
        <w:t xml:space="preserve">二、2023-2025年国内保险ai领先企业市场份额</w:t>
      </w:r>
    </w:p>
    <w:p>
      <w:pPr>
        <w:spacing w:before="75" w:after="0"/>
      </w:pPr>
      <w:r>
        <w:rPr/>
        <w:t xml:space="preserve">三、2023-2025年国内保险ai领先企业排名</w:t>
      </w:r>
    </w:p>
    <w:p>
      <w:pPr>
        <w:spacing w:before="75" w:after="0"/>
      </w:pPr>
      <w:r>
        <w:rPr/>
        <w:t xml:space="preserve">第五节 2025年全球保险ai行业资本运作分析</w:t>
      </w:r>
    </w:p>
    <w:p>
      <w:pPr>
        <w:spacing w:before="75" w:after="0"/>
      </w:pPr>
      <w:r>
        <w:rPr/>
        <w:t xml:space="preserve">一、2025年全球保险ai行业重大投资并购事件</w:t>
      </w:r>
    </w:p>
    <w:p>
      <w:pPr>
        <w:spacing w:before="75" w:after="0"/>
      </w:pPr>
      <w:r>
        <w:rPr/>
        <w:t xml:space="preserve">二、2025年全球保险ai行业重大投资并购事件对行业的影响分析</w:t>
      </w:r>
    </w:p>
    <w:p>
      <w:pPr>
        <w:spacing w:before="75" w:after="0"/>
      </w:pPr>
      <w:r>
        <w:rPr>
          <w:b w:val="1"/>
          <w:bCs w:val="1"/>
        </w:rPr>
        <w:t xml:space="preserve">第三章 全球保险ai行业主要国家（地区）分析</w:t>
      </w:r>
    </w:p>
    <w:p>
      <w:pPr>
        <w:spacing w:before="75" w:after="0"/>
      </w:pPr>
      <w:r>
        <w:rPr/>
        <w:t xml:space="preserve">第一节 美国保险ai行业分析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三、2023-2025年美国保险ai市场规模</w:t>
      </w:r>
    </w:p>
    <w:p>
      <w:pPr>
        <w:spacing w:before="75" w:after="0"/>
      </w:pPr>
      <w:r>
        <w:rPr/>
        <w:t xml:space="preserve">四、2026-2031年美国保险ai市场规模预测</w:t>
      </w:r>
    </w:p>
    <w:p>
      <w:pPr>
        <w:spacing w:before="75" w:after="0"/>
      </w:pPr>
      <w:r>
        <w:rPr/>
        <w:t xml:space="preserve">五、美国保险ai行业典型企业分析</w:t>
      </w:r>
    </w:p>
    <w:p>
      <w:pPr>
        <w:spacing w:before="75" w:after="0"/>
      </w:pPr>
      <w:r>
        <w:rPr/>
        <w:t xml:space="preserve">第二节 德国保险ai行业分析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三、2023-2025年德国保险ai市场规模</w:t>
      </w:r>
    </w:p>
    <w:p>
      <w:pPr>
        <w:spacing w:before="75" w:after="0"/>
      </w:pPr>
      <w:r>
        <w:rPr/>
        <w:t xml:space="preserve">四、2026-2031年德国保险ai市场规模预测</w:t>
      </w:r>
    </w:p>
    <w:p>
      <w:pPr>
        <w:spacing w:before="75" w:after="0"/>
      </w:pPr>
      <w:r>
        <w:rPr/>
        <w:t xml:space="preserve">五、德国保险ai行业典型企业分析</w:t>
      </w:r>
    </w:p>
    <w:p>
      <w:pPr>
        <w:spacing w:before="75" w:after="0"/>
      </w:pPr>
      <w:r>
        <w:rPr/>
        <w:t xml:space="preserve">第三节 日本保险ai行业分析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三、2023-2025年日本保险ai市场规模</w:t>
      </w:r>
    </w:p>
    <w:p>
      <w:pPr>
        <w:spacing w:before="75" w:after="0"/>
      </w:pPr>
      <w:r>
        <w:rPr/>
        <w:t xml:space="preserve">四、2026-2031年日本保险ai市场规模预测</w:t>
      </w:r>
    </w:p>
    <w:p>
      <w:pPr>
        <w:spacing w:before="75" w:after="0"/>
      </w:pPr>
      <w:r>
        <w:rPr/>
        <w:t xml:space="preserve">五、日本保险ai行业典型企业分析</w:t>
      </w:r>
    </w:p>
    <w:p>
      <w:pPr>
        <w:spacing w:before="75" w:after="0"/>
      </w:pPr>
      <w:r>
        <w:rPr/>
        <w:t xml:space="preserve">第四节 韩国保险ai行业分析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三、2023-2025年韩国保险ai市场规模</w:t>
      </w:r>
    </w:p>
    <w:p>
      <w:pPr>
        <w:spacing w:before="75" w:after="0"/>
      </w:pPr>
      <w:r>
        <w:rPr/>
        <w:t xml:space="preserve">四、2026-2031年韩国保险ai市场规模预测</w:t>
      </w:r>
    </w:p>
    <w:p>
      <w:pPr>
        <w:spacing w:before="75" w:after="0"/>
      </w:pPr>
      <w:r>
        <w:rPr/>
        <w:t xml:space="preserve">五、韩国保险ai行业典型企业分析</w:t>
      </w:r>
    </w:p>
    <w:p>
      <w:pPr>
        <w:spacing w:before="75" w:after="0"/>
      </w:pPr>
      <w:r>
        <w:rPr/>
        <w:t xml:space="preserve">第五节 中国保险ai行业分析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三、2023-2025年中国保险ai市场规模</w:t>
      </w:r>
    </w:p>
    <w:p>
      <w:pPr>
        <w:spacing w:before="75" w:after="0"/>
      </w:pPr>
      <w:r>
        <w:rPr/>
        <w:t xml:space="preserve">四、2026-2031年中国保险ai市场规模预测</w:t>
      </w:r>
    </w:p>
    <w:p>
      <w:pPr>
        <w:spacing w:before="75" w:after="0"/>
      </w:pPr>
      <w:r>
        <w:rPr/>
        <w:t xml:space="preserve">五、中国保险ai行业典型企业分析</w:t>
      </w:r>
    </w:p>
    <w:p>
      <w:pPr>
        <w:spacing w:before="75" w:after="0"/>
      </w:pPr>
      <w:r>
        <w:rPr>
          <w:b w:val="1"/>
          <w:bCs w:val="1"/>
        </w:rPr>
        <w:t xml:space="preserve">第四章 保险ai细分行业分析</w:t>
      </w:r>
    </w:p>
    <w:p>
      <w:pPr>
        <w:spacing w:before="75" w:after="0"/>
      </w:pPr>
      <w:r>
        <w:rPr/>
        <w:t xml:space="preserve">第一节 健康保险</w:t>
      </w:r>
    </w:p>
    <w:p>
      <w:pPr>
        <w:spacing w:before="75" w:after="0"/>
      </w:pPr>
      <w:r>
        <w:rPr/>
        <w:t xml:space="preserve">一、全球健康保险市场规模(2021vs2025vs2030)</w:t>
      </w:r>
    </w:p>
    <w:p>
      <w:pPr>
        <w:spacing w:before="75" w:after="0"/>
      </w:pPr>
      <w:r>
        <w:rPr/>
        <w:t xml:space="preserve">二、全球健康保险主要供应商及其市场份额(按2025年营收)</w:t>
      </w:r>
    </w:p>
    <w:p>
      <w:pPr>
        <w:spacing w:before="75" w:after="0"/>
      </w:pPr>
      <w:r>
        <w:rPr/>
        <w:t xml:space="preserve">三、中国健康保险市场规模(2021vs2025vs2030)</w:t>
      </w:r>
    </w:p>
    <w:p>
      <w:pPr>
        <w:spacing w:before="75" w:after="0"/>
      </w:pPr>
      <w:r>
        <w:rPr/>
        <w:t xml:space="preserve">四、中国健康保险主要供应商及其市场份额(按2025年营收)</w:t>
      </w:r>
    </w:p>
    <w:p>
      <w:pPr>
        <w:spacing w:before="75" w:after="0"/>
      </w:pPr>
      <w:r>
        <w:rPr/>
        <w:t xml:space="preserve">五、健康保险未来发展趋势预测</w:t>
      </w:r>
    </w:p>
    <w:p>
      <w:pPr>
        <w:spacing w:before="75" w:after="0"/>
      </w:pPr>
      <w:r>
        <w:rPr/>
        <w:t xml:space="preserve">第二节 汽车保险</w:t>
      </w:r>
    </w:p>
    <w:p>
      <w:pPr>
        <w:spacing w:before="75" w:after="0"/>
      </w:pPr>
      <w:r>
        <w:rPr/>
        <w:t xml:space="preserve">一、全球汽车保险市场规模(2021vs2025vs2030)</w:t>
      </w:r>
    </w:p>
    <w:p>
      <w:pPr>
        <w:spacing w:before="75" w:after="0"/>
      </w:pPr>
      <w:r>
        <w:rPr/>
        <w:t xml:space="preserve">二、全球汽车保险主要供应商及其市场份额(按2025年营收)</w:t>
      </w:r>
    </w:p>
    <w:p>
      <w:pPr>
        <w:spacing w:before="75" w:after="0"/>
      </w:pPr>
      <w:r>
        <w:rPr/>
        <w:t xml:space="preserve">三、中国汽车保险市场规模(2021vs2025vs2030)</w:t>
      </w:r>
    </w:p>
    <w:p>
      <w:pPr>
        <w:spacing w:before="75" w:after="0"/>
      </w:pPr>
      <w:r>
        <w:rPr/>
        <w:t xml:space="preserve">四、中国汽车保险主要供应商及其市场份额(按2025年营收)</w:t>
      </w:r>
    </w:p>
    <w:p>
      <w:pPr>
        <w:spacing w:before="75" w:after="0"/>
      </w:pPr>
      <w:r>
        <w:rPr/>
        <w:t xml:space="preserve">五、汽车保险未来发展趋势预测</w:t>
      </w:r>
    </w:p>
    <w:p>
      <w:pPr>
        <w:spacing w:before="75" w:after="0"/>
      </w:pPr>
      <w:r>
        <w:rPr/>
        <w:t xml:space="preserve">第三节 财产保险</w:t>
      </w:r>
    </w:p>
    <w:p>
      <w:pPr>
        <w:spacing w:before="75" w:after="0"/>
      </w:pPr>
      <w:r>
        <w:rPr/>
        <w:t xml:space="preserve">一、全球财产保险市场规模(2021vs2025vs2030)</w:t>
      </w:r>
    </w:p>
    <w:p>
      <w:pPr>
        <w:spacing w:before="75" w:after="0"/>
      </w:pPr>
      <w:r>
        <w:rPr/>
        <w:t xml:space="preserve">二、全球财产保险主要供应商及其市场份额(按2025年营收)</w:t>
      </w:r>
    </w:p>
    <w:p>
      <w:pPr>
        <w:spacing w:before="75" w:after="0"/>
      </w:pPr>
      <w:r>
        <w:rPr/>
        <w:t xml:space="preserve">三、中国财产保险市场规模(2021vs2025vs2030)</w:t>
      </w:r>
    </w:p>
    <w:p>
      <w:pPr>
        <w:spacing w:before="75" w:after="0"/>
      </w:pPr>
      <w:r>
        <w:rPr/>
        <w:t xml:space="preserve">四、中国财产保险主要供应商及其市场份额(按2025年营收)</w:t>
      </w:r>
    </w:p>
    <w:p>
      <w:pPr>
        <w:spacing w:before="75" w:after="0"/>
      </w:pPr>
      <w:r>
        <w:rPr/>
        <w:t xml:space="preserve">五、财产保险未来发展趋势预测</w:t>
      </w:r>
    </w:p>
    <w:p>
      <w:pPr>
        <w:spacing w:before="75" w:after="0"/>
      </w:pPr>
      <w:r>
        <w:rPr>
          <w:b w:val="1"/>
          <w:bCs w:val="1"/>
        </w:rPr>
        <w:t xml:space="preserve">第五章 保险ai产业链分析</w:t>
      </w:r>
    </w:p>
    <w:p>
      <w:pPr>
        <w:spacing w:before="75" w:after="0"/>
      </w:pPr>
      <w:r>
        <w:rPr/>
        <w:t xml:space="preserve">第一节 保险ai产业链结构解析</w:t>
      </w:r>
    </w:p>
    <w:p>
      <w:pPr>
        <w:spacing w:before="75" w:after="0"/>
      </w:pPr>
      <w:r>
        <w:rPr/>
        <w:t xml:space="preserve">一、保险ai产业链结构示意图</w:t>
      </w:r>
    </w:p>
    <w:p>
      <w:pPr>
        <w:spacing w:before="75" w:after="0"/>
      </w:pPr>
      <w:r>
        <w:rPr/>
        <w:t xml:space="preserve">二、保险ai产业链全景图</w:t>
      </w:r>
    </w:p>
    <w:p>
      <w:pPr>
        <w:spacing w:before="75" w:after="0"/>
      </w:pPr>
      <w:r>
        <w:rPr/>
        <w:t xml:space="preserve">三、保险ai产业发展热力地图</w:t>
      </w:r>
    </w:p>
    <w:p>
      <w:pPr>
        <w:spacing w:before="75" w:after="0"/>
      </w:pPr>
      <w:r>
        <w:rPr/>
        <w:t xml:space="preserve">第二节 保险ai产业链上游分析</w:t>
      </w:r>
    </w:p>
    <w:p>
      <w:pPr>
        <w:spacing w:before="75" w:after="0"/>
      </w:pPr>
      <w:r>
        <w:rPr/>
        <w:t xml:space="preserve">一、保险ai成本结构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保险ai产业链中游分析</w:t>
      </w:r>
    </w:p>
    <w:p>
      <w:pPr>
        <w:spacing w:before="75" w:after="0"/>
      </w:pPr>
      <w:r>
        <w:rPr/>
        <w:t xml:space="preserve">一、保险ai中游行业分布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保险ai产业链下游分析</w:t>
      </w:r>
    </w:p>
    <w:p>
      <w:pPr>
        <w:spacing w:before="75" w:after="0"/>
      </w:pPr>
      <w:r>
        <w:rPr/>
        <w:t xml:space="preserve">一、保险ai下游行业分布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四、下游需求对保险ai行业的影响</w:t>
      </w:r>
    </w:p>
    <w:p>
      <w:pPr>
        <w:spacing w:before="75" w:after="0"/>
      </w:pPr>
      <w:r>
        <w:rPr>
          <w:b w:val="1"/>
          <w:bCs w:val="1"/>
        </w:rPr>
        <w:t xml:space="preserve">第六章 保险ai领先企业分析</w:t>
      </w:r>
    </w:p>
    <w:p>
      <w:pPr>
        <w:spacing w:before="75" w:after="0"/>
      </w:pPr>
      <w:r>
        <w:rPr/>
        <w:t xml:space="preserve">第一节 allstate</w:t>
      </w:r>
    </w:p>
    <w:p>
      <w:pPr>
        <w:spacing w:before="75" w:after="0"/>
      </w:pPr>
      <w:r>
        <w:rPr/>
        <w:t xml:space="preserve">一、企业基本概况</w:t>
      </w:r>
    </w:p>
    <w:p>
      <w:pPr>
        <w:spacing w:before="75" w:after="0"/>
      </w:pPr>
      <w:r>
        <w:rPr/>
        <w:t xml:space="preserve">二、企业保险ai产品分析</w:t>
      </w:r>
    </w:p>
    <w:p>
      <w:pPr>
        <w:spacing w:before="75" w:after="0"/>
      </w:pPr>
      <w:r>
        <w:rPr/>
        <w:t xml:space="preserve">三、2023-2025年企业保险ai业务经营分析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swiss re</w:t>
      </w:r>
    </w:p>
    <w:p>
      <w:pPr>
        <w:spacing w:before="75" w:after="0"/>
      </w:pPr>
      <w:r>
        <w:rPr/>
        <w:t xml:space="preserve">一、企业基本概况</w:t>
      </w:r>
    </w:p>
    <w:p>
      <w:pPr>
        <w:spacing w:before="75" w:after="0"/>
      </w:pPr>
      <w:r>
        <w:rPr/>
        <w:t xml:space="preserve">二、企业保险ai产品分析</w:t>
      </w:r>
    </w:p>
    <w:p>
      <w:pPr>
        <w:spacing w:before="75" w:after="0"/>
      </w:pPr>
      <w:r>
        <w:rPr/>
        <w:t xml:space="preserve">三、2023-2025年企业保险ai业务经营分析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lemonade</w:t>
      </w:r>
    </w:p>
    <w:p>
      <w:pPr>
        <w:spacing w:before="75" w:after="0"/>
      </w:pPr>
      <w:r>
        <w:rPr/>
        <w:t xml:space="preserve">一、企业基本概况</w:t>
      </w:r>
    </w:p>
    <w:p>
      <w:pPr>
        <w:spacing w:before="75" w:after="0"/>
      </w:pPr>
      <w:r>
        <w:rPr/>
        <w:t xml:space="preserve">二、企业保险ai产品分析</w:t>
      </w:r>
    </w:p>
    <w:p>
      <w:pPr>
        <w:spacing w:before="75" w:after="0"/>
      </w:pPr>
      <w:r>
        <w:rPr/>
        <w:t xml:space="preserve">三、2023-2025年企业保险ai业务经营分析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allianz</w:t>
      </w:r>
    </w:p>
    <w:p>
      <w:pPr>
        <w:spacing w:before="75" w:after="0"/>
      </w:pPr>
      <w:r>
        <w:rPr/>
        <w:t xml:space="preserve">一、企业基本概况</w:t>
      </w:r>
    </w:p>
    <w:p>
      <w:pPr>
        <w:spacing w:before="75" w:after="0"/>
      </w:pPr>
      <w:r>
        <w:rPr/>
        <w:t xml:space="preserve">二、企业保险ai产品分析</w:t>
      </w:r>
    </w:p>
    <w:p>
      <w:pPr>
        <w:spacing w:before="75" w:after="0"/>
      </w:pPr>
      <w:r>
        <w:rPr/>
        <w:t xml:space="preserve">三、2023-2025年企业保险ai业务经营分析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aon</w:t>
      </w:r>
    </w:p>
    <w:p>
      <w:pPr>
        <w:spacing w:before="75" w:after="0"/>
      </w:pPr>
      <w:r>
        <w:rPr/>
        <w:t xml:space="preserve">一、企业基本概况</w:t>
      </w:r>
    </w:p>
    <w:p>
      <w:pPr>
        <w:spacing w:before="75" w:after="0"/>
      </w:pPr>
      <w:r>
        <w:rPr/>
        <w:t xml:space="preserve">二、企业保险ai产品分析</w:t>
      </w:r>
    </w:p>
    <w:p>
      <w:pPr>
        <w:spacing w:before="75" w:after="0"/>
      </w:pPr>
      <w:r>
        <w:rPr/>
        <w:t xml:space="preserve">三、2023-2025年企业保险ai业务经营分析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保险ai行业swot分析及发展策略</w:t>
      </w:r>
    </w:p>
    <w:p>
      <w:pPr>
        <w:spacing w:before="75" w:after="0"/>
      </w:pPr>
      <w:r>
        <w:rPr/>
        <w:t xml:space="preserve">第一节 保险ai行业发展驱动因素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保险ai行业发展swot分析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基于swot分析的保险ai行业发展策略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保险ai行业商业模式及运营模式</w:t>
      </w:r>
    </w:p>
    <w:p>
      <w:pPr>
        <w:spacing w:before="75" w:after="0"/>
      </w:pPr>
      <w:r>
        <w:rPr/>
        <w:t xml:space="preserve">第一节 保险ai行业商业模式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保险ai行业运营模式分析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保险ai行业发展潜力研究结论</w:t>
      </w:r>
    </w:p>
    <w:p>
      <w:pPr>
        <w:spacing w:before="75" w:after="0"/>
      </w:pPr>
      <w:r>
        <w:rPr/>
        <w:t xml:space="preserve">第二节 保险ai主要供应商排名研究结论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图表：全球保险ai产品结构</w:t>
      </w:r>
    </w:p>
    <w:p>
      <w:pPr>
        <w:spacing w:before="75" w:after="0"/>
      </w:pPr>
      <w:r>
        <w:rPr/>
        <w:t xml:space="preserve">图表：全球保险ai市场集中度</w:t>
      </w:r>
    </w:p>
    <w:p>
      <w:pPr>
        <w:spacing w:before="75" w:after="0"/>
      </w:pPr>
      <w:r>
        <w:rPr/>
        <w:t xml:space="preserve">图表：保险ai行业发展趋势</w:t>
      </w:r>
    </w:p>
    <w:p>
      <w:pPr>
        <w:spacing w:before="75" w:after="0"/>
      </w:pPr>
      <w:r>
        <w:rPr/>
        <w:t xml:space="preserve">图表：保险ai行业供应链分析</w:t>
      </w:r>
    </w:p>
    <w:p>
      <w:pPr>
        <w:spacing w:before="75" w:after="0"/>
      </w:pPr>
      <w:r>
        <w:rPr/>
        <w:t xml:space="preserve">图表：保险ai行业销售模式分析</w:t>
      </w:r>
    </w:p>
    <w:p>
      <w:pPr>
        <w:spacing w:before="75" w:after="0"/>
      </w:pPr>
      <w:r>
        <w:rPr/>
        <w:t xml:space="preserve">图表：保险ai产业链结构示意图</w:t>
      </w:r>
    </w:p>
    <w:p>
      <w:pPr>
        <w:spacing w:before="75" w:after="0"/>
      </w:pPr>
      <w:r>
        <w:rPr/>
        <w:t xml:space="preserve">图表：2023-2025年全球保险ai市场规模</w:t>
      </w:r>
    </w:p>
    <w:p>
      <w:pPr>
        <w:spacing w:before="75" w:after="0"/>
      </w:pPr>
      <w:r>
        <w:rPr/>
        <w:t xml:space="preserve">图表：2023-2025年中国保险ai市场规模</w:t>
      </w:r>
    </w:p>
    <w:p>
      <w:pPr>
        <w:spacing w:before="75" w:after="0"/>
      </w:pPr>
      <w:r>
        <w:rPr/>
        <w:t xml:space="preserve">图表：2025年全球保险ai产能区域分布图</w:t>
      </w:r>
    </w:p>
    <w:p>
      <w:pPr>
        <w:spacing w:before="75" w:after="0"/>
      </w:pPr>
      <w:r>
        <w:rPr/>
        <w:t xml:space="preserve">图表：全球主要保险ai供应商市场份额及排名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本文地址：https://www.51baogao.cn/baogao/20260703/4068604.shtml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3/406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2026年全球保险AI行业市场规模、领先企业国内外市场份额及排名</dc:title>
  <dc:description>2026年全球保险AI行业市场规模、领先企业国内外市场份额及排名</dc:description>
  <dc:subject>2026年全球保险AI行业市场规模、领先企业国内外市场份额及排名</dc:subject>
  <cp:keywords>研究报告</cp:keywords>
  <cp:category>研究报告</cp:category>
  <cp:lastModifiedBy>北京中道泰和信息咨询有限公司</cp:lastModifiedBy>
  <dcterms:created xsi:type="dcterms:W3CDTF">2026-07-03T22:23:02+08:00</dcterms:created>
  <dcterms:modified xsi:type="dcterms:W3CDTF">2026-07-03T22:23:02+08:00</dcterms:modified>
</cp:coreProperties>
</file>

<file path=docProps/custom.xml><?xml version="1.0" encoding="utf-8"?>
<Properties xmlns="http://schemas.openxmlformats.org/officeDocument/2006/custom-properties" xmlns:vt="http://schemas.openxmlformats.org/officeDocument/2006/docPropsVTypes"/>
</file>