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2026年全球贵金属材料行业市场规模、领先企业国内外市场份额及排名</w:t>
      </w:r>
    </w:p>
    <w:p>
      <w:pPr>
        <w:spacing w:after="150"/>
      </w:pPr>
      <w:r>
        <w:rPr>
          <w:b w:val="1"/>
          <w:bCs w:val="1"/>
        </w:rPr>
        <w:t xml:space="preserve">报告简介</w:t>
      </w:r>
    </w:p>
    <w:p>
      <w:pPr>
        <w:spacing w:after="150"/>
      </w:pPr>
      <w:r>
        <w:rPr/>
        <w:t xml:space="preserve">全球贵金属材料行业是以金、银、铂族金属等高价值稀有金属为核心，涵盖勘探开采、精炼提纯、深加工及回收利用的全产业链制造业，兼具金融属性与工业属性，是支撑新能源、电子信息、高端制造与国防军工的关键基础材料产业。其产品包括高纯金属、催化材料、电接触材料、电子浆料等，广泛应用于光伏、氢能、汽车尾气净化、半导体封装、医疗健康等领域，是现代工业体系中不可替代的“工业维生素”。作为资本密集、技术壁垒高、资源高度集中的战略性产业，贵金属材料行业兼具资源稀缺性、技术垄断性、应用广泛性、价格波动性特征，是全球产业链竞争的核心赛道之一。</w:t>
      </w:r>
    </w:p>
    <w:p>
      <w:pPr>
        <w:spacing w:after="150"/>
      </w:pPr>
      <w:r>
        <w:rPr/>
        <w:t xml:space="preserve">当前全球贵金属材料行业处于供需格局重构、需求结构转型、技术迭代加速、竞争格局固化的关键阶段。全球资源分布高度集中，少数国家掌控核心矿产资源，国际巨头凭借资源掌控、技术积累与渠道优势主导全球市场份额。行业需求呈现金融避险与工业刚需双轮驱动特征，传统珠宝首饰与投资需求保持稳健，光伏、氢能、半导体等新兴产业驱动工业需求快速增长。市场竞争呈现头部集中、区域分化、技术主导格局，高端深加工技术与核心应用专利成为竞争关键，同时行业面临资源枯竭、环保约束、供应链安全、技术壁垒等挑战，整体呈现“高端化、功能化、绿色化、国产化”发展特征。未来，全球贵金属材料行业将延续新能源驱动、功能化升级、绿色化转型、产业链延伸的核心趋势。技术层面，高纯制备、纳米材料、复合功能材料与低耗回收技术成为研发重点，推动产品向高纯度、高性能、低损耗、可循环升级。市场层面，光伏用银浆、氢燃料电池铂催化剂、半导体键合金丝等新兴需求持续扩容，成为行业增长核心引擎。竞争层面，头部企业围绕资源掌控、核心技术、产业链整合、品牌溢价构建壁垒，市场份额进一步向技术领先、资源稳定、生态完善的龙头集中，差异化细分市场深耕与回收产业链布局成为中小品牌生存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贵金属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一、贵金属材料定义</w:t>
      </w:r>
    </w:p>
    <w:p>
      <w:pPr>
        <w:spacing w:before="75" w:after="0"/>
      </w:pPr>
      <w:r>
        <w:rPr/>
        <w:t xml:space="preserve">二、贵金属材料产品特征</w:t>
      </w:r>
    </w:p>
    <w:p>
      <w:pPr>
        <w:spacing w:before="75" w:after="0"/>
      </w:pPr>
      <w:r>
        <w:rPr/>
        <w:t xml:space="preserve">第二节 贵金属材料行业归属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全球及国内贵金属材料市场规模</w:t>
      </w:r>
    </w:p>
    <w:p>
      <w:pPr>
        <w:spacing w:before="75" w:after="0"/>
      </w:pPr>
      <w:r>
        <w:rPr/>
        <w:t xml:space="preserve">一、2023-2026年全球贵金属材料市场规模</w:t>
      </w:r>
    </w:p>
    <w:p>
      <w:pPr>
        <w:spacing w:before="75" w:after="0"/>
      </w:pPr>
      <w:r>
        <w:rPr/>
        <w:t xml:space="preserve">二、2023-2026年国内贵金属材料市场规模</w:t>
      </w:r>
    </w:p>
    <w:p>
      <w:pPr>
        <w:spacing w:before="75" w:after="0"/>
      </w:pPr>
      <w:r>
        <w:rPr/>
        <w:t xml:space="preserve">第四节 贵金属材料行业发展现状分析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贵金属材料行业发展影响因素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全球贵金属材料行业发展状况概览</w:t>
      </w:r>
    </w:p>
    <w:p>
      <w:pPr>
        <w:spacing w:before="75" w:after="0"/>
      </w:pPr>
      <w:r>
        <w:rPr/>
        <w:t xml:space="preserve">一、全球贵金属材料产能及区域分布</w:t>
      </w:r>
    </w:p>
    <w:p>
      <w:pPr>
        <w:spacing w:before="75" w:after="0"/>
      </w:pPr>
      <w:r>
        <w:rPr/>
        <w:t xml:space="preserve">二、全球贵金属材料产品结构</w:t>
      </w:r>
    </w:p>
    <w:p>
      <w:pPr>
        <w:spacing w:before="75" w:after="0"/>
      </w:pPr>
      <w:r>
        <w:rPr/>
        <w:t xml:space="preserve">第二节 全球贵金属材料市场竞争分析</w:t>
      </w:r>
    </w:p>
    <w:p>
      <w:pPr>
        <w:spacing w:before="75" w:after="0"/>
      </w:pPr>
      <w:r>
        <w:rPr/>
        <w:t xml:space="preserve">一、全球贵金属材料市场集中度</w:t>
      </w:r>
    </w:p>
    <w:p>
      <w:pPr>
        <w:spacing w:before="75" w:after="0"/>
      </w:pPr>
      <w:r>
        <w:rPr/>
        <w:t xml:space="preserve">二、全球贵金属材料行业竞争梯队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全球贵金属材料领先企业市场占有率及排名(按营收)</w:t>
      </w:r>
    </w:p>
    <w:p>
      <w:pPr>
        <w:spacing w:before="75" w:after="0"/>
      </w:pPr>
      <w:r>
        <w:rPr/>
        <w:t xml:space="preserve">一、2024-2026年全球贵金属材料领先企业营业收入</w:t>
      </w:r>
    </w:p>
    <w:p>
      <w:pPr>
        <w:spacing w:before="75" w:after="0"/>
      </w:pPr>
      <w:r>
        <w:rPr/>
        <w:t xml:space="preserve">二、2024-2026年全球贵金属材料领先企业市场份额</w:t>
      </w:r>
    </w:p>
    <w:p>
      <w:pPr>
        <w:spacing w:before="75" w:after="0"/>
      </w:pPr>
      <w:r>
        <w:rPr/>
        <w:t xml:space="preserve">三、2024-2026年全球贵金属材料领先企业排名</w:t>
      </w:r>
    </w:p>
    <w:p>
      <w:pPr>
        <w:spacing w:before="75" w:after="0"/>
      </w:pPr>
      <w:r>
        <w:rPr/>
        <w:t xml:space="preserve">第四节 国内贵金属材料领先企业市场占有率及排名(按营收)</w:t>
      </w:r>
    </w:p>
    <w:p>
      <w:pPr>
        <w:spacing w:before="75" w:after="0"/>
      </w:pPr>
      <w:r>
        <w:rPr/>
        <w:t xml:space="preserve">一、2024-2026年国内贵金属材料领先企业营业收入</w:t>
      </w:r>
    </w:p>
    <w:p>
      <w:pPr>
        <w:spacing w:before="75" w:after="0"/>
      </w:pPr>
      <w:r>
        <w:rPr/>
        <w:t xml:space="preserve">二、2024-2026年国内贵金属材料领先企业市场份额</w:t>
      </w:r>
    </w:p>
    <w:p>
      <w:pPr>
        <w:spacing w:before="75" w:after="0"/>
      </w:pPr>
      <w:r>
        <w:rPr/>
        <w:t xml:space="preserve">三、2024-2026年国内贵金属材料领先企业排名</w:t>
      </w:r>
    </w:p>
    <w:p>
      <w:pPr>
        <w:spacing w:before="75" w:after="0"/>
      </w:pPr>
      <w:r>
        <w:rPr/>
        <w:t xml:space="preserve">第五节 2026年全球贵金属材料行业资本运作分析</w:t>
      </w:r>
    </w:p>
    <w:p>
      <w:pPr>
        <w:spacing w:before="75" w:after="0"/>
      </w:pPr>
      <w:r>
        <w:rPr/>
        <w:t xml:space="preserve">一、2026年全球贵金属材料行业重大投资并购事件</w:t>
      </w:r>
    </w:p>
    <w:p>
      <w:pPr>
        <w:spacing w:before="75" w:after="0"/>
      </w:pPr>
      <w:r>
        <w:rPr/>
        <w:t xml:space="preserve">二、2026年全球贵金属材料行业重大投资并购事件对行业的影响分析</w:t>
      </w:r>
    </w:p>
    <w:p>
      <w:pPr>
        <w:spacing w:before="75" w:after="0"/>
      </w:pPr>
      <w:r>
        <w:rPr>
          <w:b w:val="1"/>
          <w:bCs w:val="1"/>
        </w:rPr>
        <w:t xml:space="preserve">第三章 全球贵金属材料行业主要国家（地区）分析</w:t>
      </w:r>
    </w:p>
    <w:p>
      <w:pPr>
        <w:spacing w:before="75" w:after="0"/>
      </w:pPr>
      <w:r>
        <w:rPr/>
        <w:t xml:space="preserve">第一节 美国贵金属材料行业分析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三、2024-2026年美国贵金属材料市场规模</w:t>
      </w:r>
    </w:p>
    <w:p>
      <w:pPr>
        <w:spacing w:before="75" w:after="0"/>
      </w:pPr>
      <w:r>
        <w:rPr/>
        <w:t xml:space="preserve">四、2026-2031年美国贵金属材料市场规模预测</w:t>
      </w:r>
    </w:p>
    <w:p>
      <w:pPr>
        <w:spacing w:before="75" w:after="0"/>
      </w:pPr>
      <w:r>
        <w:rPr/>
        <w:t xml:space="preserve">五、美国贵金属材料行业典型企业分析</w:t>
      </w:r>
    </w:p>
    <w:p>
      <w:pPr>
        <w:spacing w:before="75" w:after="0"/>
      </w:pPr>
      <w:r>
        <w:rPr/>
        <w:t xml:space="preserve">第二节 德国贵金属材料行业分析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三、2024-2026年德国贵金属材料市场规模</w:t>
      </w:r>
    </w:p>
    <w:p>
      <w:pPr>
        <w:spacing w:before="75" w:after="0"/>
      </w:pPr>
      <w:r>
        <w:rPr/>
        <w:t xml:space="preserve">四、2026-2031年德国贵金属材料市场规模预测</w:t>
      </w:r>
    </w:p>
    <w:p>
      <w:pPr>
        <w:spacing w:before="75" w:after="0"/>
      </w:pPr>
      <w:r>
        <w:rPr/>
        <w:t xml:space="preserve">五、德国贵金属材料行业典型企业分析</w:t>
      </w:r>
    </w:p>
    <w:p>
      <w:pPr>
        <w:spacing w:before="75" w:after="0"/>
      </w:pPr>
      <w:r>
        <w:rPr/>
        <w:t xml:space="preserve">第三节 日本贵金属材料行业分析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三、2024-2026年日本贵金属材料市场规模</w:t>
      </w:r>
    </w:p>
    <w:p>
      <w:pPr>
        <w:spacing w:before="75" w:after="0"/>
      </w:pPr>
      <w:r>
        <w:rPr/>
        <w:t xml:space="preserve">四、2026-2031年日本贵金属材料市场规模预测</w:t>
      </w:r>
    </w:p>
    <w:p>
      <w:pPr>
        <w:spacing w:before="75" w:after="0"/>
      </w:pPr>
      <w:r>
        <w:rPr/>
        <w:t xml:space="preserve">五、日本贵金属材料行业典型企业分析</w:t>
      </w:r>
    </w:p>
    <w:p>
      <w:pPr>
        <w:spacing w:before="75" w:after="0"/>
      </w:pPr>
      <w:r>
        <w:rPr/>
        <w:t xml:space="preserve">第四节 韩国贵金属材料行业分析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三、2024-2026年韩国贵金属材料市场规模</w:t>
      </w:r>
    </w:p>
    <w:p>
      <w:pPr>
        <w:spacing w:before="75" w:after="0"/>
      </w:pPr>
      <w:r>
        <w:rPr/>
        <w:t xml:space="preserve">四、2026-2031年韩国贵金属材料市场规模预测</w:t>
      </w:r>
    </w:p>
    <w:p>
      <w:pPr>
        <w:spacing w:before="75" w:after="0"/>
      </w:pPr>
      <w:r>
        <w:rPr/>
        <w:t xml:space="preserve">五、韩国贵金属材料行业典型企业分析</w:t>
      </w:r>
    </w:p>
    <w:p>
      <w:pPr>
        <w:spacing w:before="75" w:after="0"/>
      </w:pPr>
      <w:r>
        <w:rPr/>
        <w:t xml:space="preserve">第五节 中国贵金属材料行业分析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三、2024-2026年中国贵金属材料市场规模</w:t>
      </w:r>
    </w:p>
    <w:p>
      <w:pPr>
        <w:spacing w:before="75" w:after="0"/>
      </w:pPr>
      <w:r>
        <w:rPr/>
        <w:t xml:space="preserve">四、2026-2031年中国贵金属材料市场规模预测</w:t>
      </w:r>
    </w:p>
    <w:p>
      <w:pPr>
        <w:spacing w:before="75" w:after="0"/>
      </w:pPr>
      <w:r>
        <w:rPr/>
        <w:t xml:space="preserve">五、中国贵金属材料行业典型企业分析</w:t>
      </w:r>
    </w:p>
    <w:p>
      <w:pPr>
        <w:spacing w:before="75" w:after="0"/>
      </w:pPr>
      <w:r>
        <w:rPr>
          <w:b w:val="1"/>
          <w:bCs w:val="1"/>
        </w:rPr>
        <w:t xml:space="preserve">第四章 贵金属材料细分行业分析</w:t>
      </w:r>
    </w:p>
    <w:p>
      <w:pPr>
        <w:spacing w:before="75" w:after="0"/>
      </w:pPr>
      <w:r>
        <w:rPr/>
        <w:t xml:space="preserve">第一节 黄金材料</w:t>
      </w:r>
    </w:p>
    <w:p>
      <w:pPr>
        <w:spacing w:before="75" w:after="0"/>
      </w:pPr>
      <w:r>
        <w:rPr/>
        <w:t xml:space="preserve">一、全球黄金材料市场规模(2022vs2026vs2030)</w:t>
      </w:r>
    </w:p>
    <w:p>
      <w:pPr>
        <w:spacing w:before="75" w:after="0"/>
      </w:pPr>
      <w:r>
        <w:rPr/>
        <w:t xml:space="preserve">二、全球黄金材料主要供应商及其市场份额(按2026年营收)</w:t>
      </w:r>
    </w:p>
    <w:p>
      <w:pPr>
        <w:spacing w:before="75" w:after="0"/>
      </w:pPr>
      <w:r>
        <w:rPr/>
        <w:t xml:space="preserve">三、中国黄金材料市场规模(2022vs2026vs2030)</w:t>
      </w:r>
    </w:p>
    <w:p>
      <w:pPr>
        <w:spacing w:before="75" w:after="0"/>
      </w:pPr>
      <w:r>
        <w:rPr/>
        <w:t xml:space="preserve">四、中国黄金材料主要供应商及其市场份额(按2026年营收)</w:t>
      </w:r>
    </w:p>
    <w:p>
      <w:pPr>
        <w:spacing w:before="75" w:after="0"/>
      </w:pPr>
      <w:r>
        <w:rPr/>
        <w:t xml:space="preserve">五、黄金材料未来发展趋势预测</w:t>
      </w:r>
    </w:p>
    <w:p>
      <w:pPr>
        <w:spacing w:before="75" w:after="0"/>
      </w:pPr>
      <w:r>
        <w:rPr/>
        <w:t xml:space="preserve">第二节 白银材料</w:t>
      </w:r>
    </w:p>
    <w:p>
      <w:pPr>
        <w:spacing w:before="75" w:after="0"/>
      </w:pPr>
      <w:r>
        <w:rPr/>
        <w:t xml:space="preserve">一、全球白银材料市场规模(2022vs2026vs2030)</w:t>
      </w:r>
    </w:p>
    <w:p>
      <w:pPr>
        <w:spacing w:before="75" w:after="0"/>
      </w:pPr>
      <w:r>
        <w:rPr/>
        <w:t xml:space="preserve">二、全球白银材料主要供应商及其市场份额(按2026年营收)</w:t>
      </w:r>
    </w:p>
    <w:p>
      <w:pPr>
        <w:spacing w:before="75" w:after="0"/>
      </w:pPr>
      <w:r>
        <w:rPr/>
        <w:t xml:space="preserve">三、中国白银材料市场规模(2022vs2026vs2030)</w:t>
      </w:r>
    </w:p>
    <w:p>
      <w:pPr>
        <w:spacing w:before="75" w:after="0"/>
      </w:pPr>
      <w:r>
        <w:rPr/>
        <w:t xml:space="preserve">四、中国白银材料主要供应商及其市场份额(按2026年营收)</w:t>
      </w:r>
    </w:p>
    <w:p>
      <w:pPr>
        <w:spacing w:before="75" w:after="0"/>
      </w:pPr>
      <w:r>
        <w:rPr/>
        <w:t xml:space="preserve">五、白银材料未来发展趋势预测</w:t>
      </w:r>
    </w:p>
    <w:p>
      <w:pPr>
        <w:spacing w:before="75" w:after="0"/>
      </w:pPr>
      <w:r>
        <w:rPr/>
        <w:t xml:space="preserve">第三节 铂族金属铂材料</w:t>
      </w:r>
    </w:p>
    <w:p>
      <w:pPr>
        <w:spacing w:before="75" w:after="0"/>
      </w:pPr>
      <w:r>
        <w:rPr/>
        <w:t xml:space="preserve">一、全球铂族金属铂材料市场规模(2022vs2026vs2030)</w:t>
      </w:r>
    </w:p>
    <w:p>
      <w:pPr>
        <w:spacing w:before="75" w:after="0"/>
      </w:pPr>
      <w:r>
        <w:rPr/>
        <w:t xml:space="preserve">二、全球铂族金属铂材料主要供应商及其市场份额(按2026年营收)</w:t>
      </w:r>
    </w:p>
    <w:p>
      <w:pPr>
        <w:spacing w:before="75" w:after="0"/>
      </w:pPr>
      <w:r>
        <w:rPr/>
        <w:t xml:space="preserve">三、中国铂族金属铂材料市场规模(2022vs2026vs2030)</w:t>
      </w:r>
    </w:p>
    <w:p>
      <w:pPr>
        <w:spacing w:before="75" w:after="0"/>
      </w:pPr>
      <w:r>
        <w:rPr/>
        <w:t xml:space="preserve">四、中国铂族金属铂材料主要供应商及其市场份额(按2026年营收)</w:t>
      </w:r>
    </w:p>
    <w:p>
      <w:pPr>
        <w:spacing w:before="75" w:after="0"/>
      </w:pPr>
      <w:r>
        <w:rPr/>
        <w:t xml:space="preserve">五、铂族金属铂材料未来发展趋势预测</w:t>
      </w:r>
    </w:p>
    <w:p>
      <w:pPr>
        <w:spacing w:before="75" w:after="0"/>
      </w:pPr>
      <w:r>
        <w:rPr/>
        <w:t xml:space="preserve">第四节 钯金属材料</w:t>
      </w:r>
    </w:p>
    <w:p>
      <w:pPr>
        <w:spacing w:before="75" w:after="0"/>
      </w:pPr>
      <w:r>
        <w:rPr/>
        <w:t xml:space="preserve">一、全球钯金属材料市场规模(2022vs2026vs2030)</w:t>
      </w:r>
    </w:p>
    <w:p>
      <w:pPr>
        <w:spacing w:before="75" w:after="0"/>
      </w:pPr>
      <w:r>
        <w:rPr/>
        <w:t xml:space="preserve">二、全球钯金属材料主要供应商及其市场份额(按2026年营收)</w:t>
      </w:r>
    </w:p>
    <w:p>
      <w:pPr>
        <w:spacing w:before="75" w:after="0"/>
      </w:pPr>
      <w:r>
        <w:rPr/>
        <w:t xml:space="preserve">三、中国钯金属材料市场规模(2022vs2026vs2030)</w:t>
      </w:r>
    </w:p>
    <w:p>
      <w:pPr>
        <w:spacing w:before="75" w:after="0"/>
      </w:pPr>
      <w:r>
        <w:rPr/>
        <w:t xml:space="preserve">四、中国钯金属材料主要供应商及其市场份额(按2026年营收)</w:t>
      </w:r>
    </w:p>
    <w:p>
      <w:pPr>
        <w:spacing w:before="75" w:after="0"/>
      </w:pPr>
      <w:r>
        <w:rPr/>
        <w:t xml:space="preserve">五、钯金属材料未来发展趋势预测</w:t>
      </w:r>
    </w:p>
    <w:p>
      <w:pPr>
        <w:spacing w:before="75" w:after="0"/>
      </w:pPr>
      <w:r>
        <w:rPr/>
        <w:t xml:space="preserve">第五节 铑等稀有贵金属材料</w:t>
      </w:r>
    </w:p>
    <w:p>
      <w:pPr>
        <w:spacing w:before="75" w:after="0"/>
      </w:pPr>
      <w:r>
        <w:rPr/>
        <w:t xml:space="preserve">一、全球铑等稀有贵金属材料市场规模(2022vs2026vs2030)</w:t>
      </w:r>
    </w:p>
    <w:p>
      <w:pPr>
        <w:spacing w:before="75" w:after="0"/>
      </w:pPr>
      <w:r>
        <w:rPr/>
        <w:t xml:space="preserve">二、全球铑等稀有贵金属材料主要供应商及其市场份额(按2026年营收)</w:t>
      </w:r>
    </w:p>
    <w:p>
      <w:pPr>
        <w:spacing w:before="75" w:after="0"/>
      </w:pPr>
      <w:r>
        <w:rPr/>
        <w:t xml:space="preserve">三、中国铑等稀有贵金属材料市场规模(2022vs2026vs2030)</w:t>
      </w:r>
    </w:p>
    <w:p>
      <w:pPr>
        <w:spacing w:before="75" w:after="0"/>
      </w:pPr>
      <w:r>
        <w:rPr/>
        <w:t xml:space="preserve">四、中国铑等稀有贵金属材料主要供应商及其市场份额(按2026年营收)</w:t>
      </w:r>
    </w:p>
    <w:p>
      <w:pPr>
        <w:spacing w:before="75" w:after="0"/>
      </w:pPr>
      <w:r>
        <w:rPr/>
        <w:t xml:space="preserve">五、铑等稀有贵金属材料未来发展趋势预测</w:t>
      </w:r>
    </w:p>
    <w:p>
      <w:pPr>
        <w:spacing w:before="75" w:after="0"/>
      </w:pPr>
      <w:r>
        <w:rPr>
          <w:b w:val="1"/>
          <w:bCs w:val="1"/>
        </w:rPr>
        <w:t xml:space="preserve">第五章 贵金属材料产业链分析</w:t>
      </w:r>
    </w:p>
    <w:p>
      <w:pPr>
        <w:spacing w:before="75" w:after="0"/>
      </w:pPr>
      <w:r>
        <w:rPr/>
        <w:t xml:space="preserve">第一节 贵金属材料产业链结构解析</w:t>
      </w:r>
    </w:p>
    <w:p>
      <w:pPr>
        <w:spacing w:before="75" w:after="0"/>
      </w:pPr>
      <w:r>
        <w:rPr/>
        <w:t xml:space="preserve">一、贵金属材料产业链结构示意图</w:t>
      </w:r>
    </w:p>
    <w:p>
      <w:pPr>
        <w:spacing w:before="75" w:after="0"/>
      </w:pPr>
      <w:r>
        <w:rPr/>
        <w:t xml:space="preserve">二、贵金属材料产业链全景图</w:t>
      </w:r>
    </w:p>
    <w:p>
      <w:pPr>
        <w:spacing w:before="75" w:after="0"/>
      </w:pPr>
      <w:r>
        <w:rPr/>
        <w:t xml:space="preserve">三、贵金属材料产业发展热力地图</w:t>
      </w:r>
    </w:p>
    <w:p>
      <w:pPr>
        <w:spacing w:before="75" w:after="0"/>
      </w:pPr>
      <w:r>
        <w:rPr/>
        <w:t xml:space="preserve">第二节 贵金属材料产业链上游分析</w:t>
      </w:r>
    </w:p>
    <w:p>
      <w:pPr>
        <w:spacing w:before="75" w:after="0"/>
      </w:pPr>
      <w:r>
        <w:rPr/>
        <w:t xml:space="preserve">一、贵金属材料成本结构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贵金属材料产业链中游分析</w:t>
      </w:r>
    </w:p>
    <w:p>
      <w:pPr>
        <w:spacing w:before="75" w:after="0"/>
      </w:pPr>
      <w:r>
        <w:rPr/>
        <w:t xml:space="preserve">一、贵金属材料中游行业分布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贵金属材料产业链下游分析</w:t>
      </w:r>
    </w:p>
    <w:p>
      <w:pPr>
        <w:spacing w:before="75" w:after="0"/>
      </w:pPr>
      <w:r>
        <w:rPr/>
        <w:t xml:space="preserve">一、贵金属材料下游行业分布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四、下游需求对贵金属材料行业的影响</w:t>
      </w:r>
    </w:p>
    <w:p>
      <w:pPr>
        <w:spacing w:before="75" w:after="0"/>
      </w:pPr>
      <w:r>
        <w:rPr>
          <w:b w:val="1"/>
          <w:bCs w:val="1"/>
        </w:rPr>
        <w:t xml:space="preserve">第六章 贵金属材料领先企业分析</w:t>
      </w:r>
    </w:p>
    <w:p>
      <w:pPr>
        <w:spacing w:before="75" w:after="0"/>
      </w:pPr>
      <w:r>
        <w:rPr/>
        <w:t xml:space="preserve">第一节 云南省贵金属新材料控股集团股份有限公司(贵研铂业)</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有研新材料股份有限公司(有研新材)</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凯大催化新材料股份有限公司(凯大催化)</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凯立新材股份有限公司(凯立新材)</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苏州固锝电子股份有限公司(苏州固锝)</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深圳市聚和材料股份有限公司(聚和材料)</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苏州帝科电子材料股份有限公司(帝科股份)</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格林美股份有限公司(格林美)</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浩通科技股份有限公司(浩通科技)</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福达合金材料股份有限公司(福达合金)</w:t>
      </w:r>
    </w:p>
    <w:p>
      <w:pPr>
        <w:spacing w:before="75" w:after="0"/>
      </w:pPr>
      <w:r>
        <w:rPr/>
        <w:t xml:space="preserve">一、企业基本概况</w:t>
      </w:r>
    </w:p>
    <w:p>
      <w:pPr>
        <w:spacing w:before="75" w:after="0"/>
      </w:pPr>
      <w:r>
        <w:rPr/>
        <w:t xml:space="preserve">二、企业贵金属材料产品分析</w:t>
      </w:r>
    </w:p>
    <w:p>
      <w:pPr>
        <w:spacing w:before="75" w:after="0"/>
      </w:pPr>
      <w:r>
        <w:rPr/>
        <w:t xml:space="preserve">三、2024-2026年企业贵金属材料业务经营分析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贵金属材料行业swot分析及发展策略</w:t>
      </w:r>
    </w:p>
    <w:p>
      <w:pPr>
        <w:spacing w:before="75" w:after="0"/>
      </w:pPr>
      <w:r>
        <w:rPr/>
        <w:t xml:space="preserve">第一节 贵金属材料行业发展驱动因素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贵金属材料行业发展swot分析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基于swot分析的贵金属材料行业发展策略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贵金属材料行业商业模式及运营模式</w:t>
      </w:r>
    </w:p>
    <w:p>
      <w:pPr>
        <w:spacing w:before="75" w:after="0"/>
      </w:pPr>
      <w:r>
        <w:rPr/>
        <w:t xml:space="preserve">第一节 贵金属材料行业商业模式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贵金属材料行业运营模式分析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贵金属材料行业发展潜力研究结论</w:t>
      </w:r>
    </w:p>
    <w:p>
      <w:pPr>
        <w:spacing w:before="75" w:after="0"/>
      </w:pPr>
      <w:r>
        <w:rPr/>
        <w:t xml:space="preserve">第二节 贵金属材料主要供应商排名研究结论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图表：全球贵金属材料产品结构</w:t>
      </w:r>
    </w:p>
    <w:p>
      <w:pPr>
        <w:spacing w:before="75" w:after="0"/>
      </w:pPr>
      <w:r>
        <w:rPr/>
        <w:t xml:space="preserve">图表：全球贵金属材料市场集中度</w:t>
      </w:r>
    </w:p>
    <w:p>
      <w:pPr>
        <w:spacing w:before="75" w:after="0"/>
      </w:pPr>
      <w:r>
        <w:rPr/>
        <w:t xml:space="preserve">图表：贵金属材料行业发展趋势</w:t>
      </w:r>
    </w:p>
    <w:p>
      <w:pPr>
        <w:spacing w:before="75" w:after="0"/>
      </w:pPr>
      <w:r>
        <w:rPr/>
        <w:t xml:space="preserve">图表：贵金属材料行业供应链分析</w:t>
      </w:r>
    </w:p>
    <w:p>
      <w:pPr>
        <w:spacing w:before="75" w:after="0"/>
      </w:pPr>
      <w:r>
        <w:rPr/>
        <w:t xml:space="preserve">图表：贵金属材料行业销售模式分析</w:t>
      </w:r>
    </w:p>
    <w:p>
      <w:pPr>
        <w:spacing w:before="75" w:after="0"/>
      </w:pPr>
      <w:r>
        <w:rPr/>
        <w:t xml:space="preserve">图表：贵金属材料产业链结构示意图</w:t>
      </w:r>
    </w:p>
    <w:p>
      <w:pPr>
        <w:spacing w:before="75" w:after="0"/>
      </w:pPr>
      <w:r>
        <w:rPr/>
        <w:t xml:space="preserve">图表：2024-2026年全球贵金属材料市场规模</w:t>
      </w:r>
    </w:p>
    <w:p>
      <w:pPr>
        <w:spacing w:before="75" w:after="0"/>
      </w:pPr>
      <w:r>
        <w:rPr/>
        <w:t xml:space="preserve">图表：2024-2026年中国贵金属材料市场规模</w:t>
      </w:r>
    </w:p>
    <w:p>
      <w:pPr>
        <w:spacing w:before="75" w:after="0"/>
      </w:pPr>
      <w:r>
        <w:rPr/>
        <w:t xml:space="preserve">图表：2026年全球贵金属材料产能区域分布图</w:t>
      </w:r>
    </w:p>
    <w:p>
      <w:pPr>
        <w:spacing w:before="75" w:after="0"/>
      </w:pPr>
      <w:r>
        <w:rPr/>
        <w:t xml:space="preserve">图表：全球主要贵金属材料供应商市场份额及排名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2026年全球贵金属材料行业市场规模、领先企业国内外市场份额及排名</dc:title>
  <dc:description>2026年全球贵金属材料行业市场规模、领先企业国内外市场份额及排名</dc:description>
  <dc:subject>2026年全球贵金属材料行业市场规模、领先企业国内外市场份额及排名</dc:subject>
  <cp:keywords>研究报告</cp:keywords>
  <cp:category>研究报告</cp:category>
  <cp:lastModifiedBy>北京中道泰和信息咨询有限公司</cp:lastModifiedBy>
  <dcterms:created xsi:type="dcterms:W3CDTF">2026-07-08T19:08:55+08:00</dcterms:created>
  <dcterms:modified xsi:type="dcterms:W3CDTF">2026-07-08T19:08:55+08:00</dcterms:modified>
</cp:coreProperties>
</file>

<file path=docProps/custom.xml><?xml version="1.0" encoding="utf-8"?>
<Properties xmlns="http://schemas.openxmlformats.org/officeDocument/2006/custom-properties" xmlns:vt="http://schemas.openxmlformats.org/officeDocument/2006/docPropsVTypes"/>
</file>