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2026年女鞋产业规划专项研究报告</w:t>
      </w:r>
    </w:p>
    <w:p>
      <w:pPr>
        <w:spacing w:after="150"/>
      </w:pPr>
      <w:r>
        <w:rPr>
          <w:b w:val="1"/>
          <w:bCs w:val="1"/>
        </w:rPr>
        <w:t xml:space="preserve">报告简介</w:t>
      </w:r>
    </w:p>
    <w:p>
      <w:pPr>
        <w:spacing w:after="150"/>
      </w:pPr>
      <w:r>
        <w:rPr/>
        <w:t xml:space="preserve">女鞋产业归属于轻工制鞋细分领域，是围绕女性各类场景穿着需求搭建起的完整产业体系，整体覆盖潮流设计、原辅料加工、成品生产、品牌运营、线上线下分销、售后配套等全部业务环节，产出适配通勤、休闲、运动、社交等多元场景的鞋履产品，兼顾外观审美、足部舒适、行走防护多重使用价值，依托皮革、新型合成材料、纺织面料、橡塑配件等配套资源形成完整上下游链条，是时尚消费品产业不可或缺的组成板块;产业相关市场依托居民消费能力提升、穿搭审美多元变化持续形成稳定需求基础，女性群体日常穿搭选择不断丰富，不同年龄、生活模式对应的鞋履需求持续释放，线上零售、实体门店、跨境流通等多元销售渠道同步完善，原材料供应、柔性加工、款式研发配套产业逐步成熟，不同定位产品分别对应差异化消费群体，持续拓宽产业整体业务覆盖范围。</w:t>
      </w:r>
    </w:p>
    <w:p>
      <w:pPr>
        <w:spacing w:after="150"/>
      </w:pPr>
      <w:r>
        <w:rPr/>
        <w:t xml:space="preserve">行业发展持续朝着数字化设计、柔性智能生产、绿色材料应用、个性化品牌运营方向完成迭代更新，早期产业多依靠标准化批量流水线完成生产，款式更新节奏缓慢，难以贴合消费者多变审美，随着数字化设计工具、智能裁断成型设备逐步普及，生产端可快速调整版型与工艺，缩短新品落地周期，同时环保型再生面料、低污染加工工艺逐步普及，行业分工持续细化，原创设计、自有品牌、代加工制造、渠道运营形成独立业务单元，款式单一、工艺粗放的低端产品逐步完成升级替换，产品舒适度、时尚度、耐用性同步提升;多层级产业引导规范持续为行业划定清晰发展路径。</w:t>
      </w:r>
    </w:p>
    <w:p>
      <w:pPr>
        <w:spacing w:after="150"/>
      </w:pPr>
      <w:r>
        <w:rPr/>
        <w:t xml:space="preserve">国家针对轻工消费品出台高质量发展相关指导文件，推动制鞋产业集群优化、智能制造改造、绿色生产管控落地，同步完善鞋类产品安全、材质环保相关统一标准，地方针对本地鞋业集聚区配套专项扶持细则，在原创设计培育、数字化产线改造、品牌出海拓展层面给予配套支撑，完整规范体系推动不合规小型加工主体逐步出清，引导行业整体走向标准化、规范化运转。</w:t>
      </w:r>
    </w:p>
    <w:p>
      <w:pPr>
        <w:spacing w:after="150"/>
      </w:pPr>
      <w:r>
        <w:rPr/>
        <w:t xml:space="preserve">产业拥有充足的升级拓展空间，居民穿搭审美与舒适化消费诉求持续转变，生产端可依托新型材料、智能工艺持续优化产品综合体验，适配更多细分使用场景，行业发展会逐步脱离单纯成品制造的单一模式，转向设计、生产、品牌、数字化渠道一体化综合运营，产品个性化、功能化、环保化水平持续提升，产业链上下游协同运转程度持续加深，原辅料研发、柔性智造、品牌零售、售后维保形成闭环体系，在带动轻工产业集群升级、丰富时尚消费供给、拓展内外流通市场等层面持续释放综合价值。</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28年的产业规划、细分市场研究及大量项目运作经验，业务覆盖全球。累积300多个产业园区规划落地项目案例，拥有丰富的产业园区、特色小镇、田园综合体、文旅地产、智慧物流、乡村振兴等类型项目规划经验。</w:t>
      </w:r>
    </w:p>
    <w:p>
      <w:pPr>
        <w:spacing w:after="150"/>
      </w:pPr>
      <w:r>
        <w:rPr/>
        <w:t xml:space="preserve">《2026年版女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鞋专业研究单位等公布和提供的大量资料。对我国女鞋的行业现状、市场各类经营指标的情况、重点企业状况、区域市场发展情况等内容进行详细的阐述和深入的分析，着重对女鞋业务的发展进行详尽深入的分析，并根据女鞋行业的政策经济发展环境对女鞋行业潜在的风险和防范建议进行分析。最后提出研究者对女鞋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女鞋产业规划背景和规划意义</w:t>
      </w:r>
    </w:p>
    <w:p>
      <w:pPr>
        <w:spacing w:before="75" w:after="0"/>
      </w:pPr>
      <w:r>
        <w:rPr/>
        <w:t xml:space="preserve">第一节 女鞋产业规划政策背景</w:t>
      </w:r>
    </w:p>
    <w:p>
      <w:pPr>
        <w:spacing w:before="75" w:after="0"/>
      </w:pPr>
      <w:r>
        <w:rPr/>
        <w:t xml:space="preserve">一、女鞋产业支持政策及其解读</w:t>
      </w:r>
    </w:p>
    <w:p>
      <w:pPr>
        <w:spacing w:before="75" w:after="0"/>
      </w:pPr>
      <w:r>
        <w:rPr/>
        <w:t xml:space="preserve">二、女鞋产业监管政策及其解读</w:t>
      </w:r>
    </w:p>
    <w:p>
      <w:pPr>
        <w:spacing w:before="75" w:after="0"/>
      </w:pPr>
      <w:r>
        <w:rPr/>
        <w:t xml:space="preserve">三、女鞋产业未来发展规划政策及其解读</w:t>
      </w:r>
    </w:p>
    <w:p>
      <w:pPr>
        <w:spacing w:before="75" w:after="0"/>
      </w:pPr>
      <w:r>
        <w:rPr/>
        <w:t xml:space="preserve">第二节 女鞋产业规划经济背景</w:t>
      </w:r>
    </w:p>
    <w:p>
      <w:pPr>
        <w:spacing w:before="75" w:after="0"/>
      </w:pPr>
      <w:r>
        <w:rPr/>
        <w:t xml:space="preserve">一、国内宏观经济发展情况</w:t>
      </w:r>
    </w:p>
    <w:p>
      <w:pPr>
        <w:spacing w:before="75" w:after="0"/>
      </w:pPr>
      <w:r>
        <w:rPr/>
        <w:t xml:space="preserve">二、国内女鞋产业固定资产投资情况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女鞋产业规划社会背景</w:t>
      </w:r>
    </w:p>
    <w:p>
      <w:pPr>
        <w:spacing w:before="75" w:after="0"/>
      </w:pPr>
      <w:r>
        <w:rPr/>
        <w:t xml:space="preserve">一、国内居民女鞋产业认知程度</w:t>
      </w:r>
    </w:p>
    <w:p>
      <w:pPr>
        <w:spacing w:before="75" w:after="0"/>
      </w:pPr>
      <w:r>
        <w:rPr/>
        <w:t xml:space="preserve">二、女鞋产业的就业带动效应</w:t>
      </w:r>
    </w:p>
    <w:p>
      <w:pPr>
        <w:spacing w:before="75" w:after="0"/>
      </w:pPr>
      <w:r>
        <w:rPr/>
        <w:t xml:space="preserve">三、女鞋产业对关联产业的带动效应</w:t>
      </w:r>
    </w:p>
    <w:p>
      <w:pPr>
        <w:spacing w:before="75" w:after="0"/>
      </w:pPr>
      <w:r>
        <w:rPr/>
        <w:t xml:space="preserve">第四节 女鞋产业规划技术背景</w:t>
      </w:r>
    </w:p>
    <w:p>
      <w:pPr>
        <w:spacing w:before="75" w:after="0"/>
      </w:pPr>
      <w:r>
        <w:rPr>
          <w:b w:val="1"/>
          <w:bCs w:val="1"/>
        </w:rPr>
        <w:t xml:space="preserve">第二章 女鞋产业规划意义及必要性</w:t>
      </w:r>
    </w:p>
    <w:p>
      <w:pPr>
        <w:spacing w:before="75" w:after="0"/>
      </w:pPr>
      <w:r>
        <w:rPr/>
        <w:t xml:space="preserve">第一节 女鞋产业规划意义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二、于民有益——通过规划为消费者提供更多更丰富的女鞋产品</w:t>
      </w:r>
    </w:p>
    <w:p>
      <w:pPr>
        <w:spacing w:before="75" w:after="0"/>
      </w:pPr>
      <w:r>
        <w:rPr/>
        <w:t xml:space="preserve">三、于企有利——通过规划提升女鞋项目投资运营者经济效益</w:t>
      </w:r>
    </w:p>
    <w:p>
      <w:pPr>
        <w:spacing w:before="75" w:after="0"/>
      </w:pPr>
      <w:r>
        <w:rPr/>
        <w:t xml:space="preserve">第二节 女鞋产业规划必要性</w:t>
      </w:r>
    </w:p>
    <w:p>
      <w:pPr>
        <w:spacing w:before="75" w:after="0"/>
      </w:pPr>
      <w:r>
        <w:rPr/>
        <w:t xml:space="preserve">一、解决行业自身发展问题的需要</w:t>
      </w:r>
    </w:p>
    <w:p>
      <w:pPr>
        <w:spacing w:before="75" w:after="0"/>
      </w:pPr>
      <w:r>
        <w:rPr/>
        <w:t xml:space="preserve">二、满足消费者女鞋产品需求日益增长的需要</w:t>
      </w:r>
    </w:p>
    <w:p>
      <w:pPr>
        <w:spacing w:before="75" w:after="0"/>
      </w:pPr>
      <w:r>
        <w:rPr/>
        <w:t xml:space="preserve">三、女鞋资源高效合理开发的需要</w:t>
      </w:r>
    </w:p>
    <w:p>
      <w:pPr>
        <w:spacing w:before="75" w:after="0"/>
      </w:pPr>
      <w:r>
        <w:rPr>
          <w:b w:val="1"/>
          <w:bCs w:val="1"/>
        </w:rPr>
        <w:t xml:space="preserve">第三章 中国七大区域女鞋行业市场分析预测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女鞋行业竞争格局分析</w:t>
      </w:r>
    </w:p>
    <w:p>
      <w:pPr>
        <w:spacing w:before="75" w:after="0"/>
      </w:pPr>
      <w:r>
        <w:rPr/>
        <w:t xml:space="preserve">第一节 行业总体市场竞争状况分析</w:t>
      </w:r>
    </w:p>
    <w:p>
      <w:pPr>
        <w:spacing w:before="75" w:after="0"/>
      </w:pPr>
      <w:r>
        <w:rPr/>
        <w:t xml:space="preserve">一、女鞋行业不同市场竞争结构特点</w:t>
      </w:r>
    </w:p>
    <w:p>
      <w:pPr>
        <w:spacing w:before="75" w:after="0"/>
      </w:pPr>
      <w:r>
        <w:rPr/>
        <w:t xml:space="preserve">二、女鞋行业企业竞争比较分析</w:t>
      </w:r>
    </w:p>
    <w:p>
      <w:pPr>
        <w:spacing w:before="75" w:after="0"/>
      </w:pPr>
      <w:r>
        <w:rPr/>
        <w:t xml:space="preserve">三、女鞋行业企业间竞争格局分析</w:t>
      </w:r>
    </w:p>
    <w:p>
      <w:pPr>
        <w:spacing w:before="75" w:after="0"/>
      </w:pPr>
      <w:r>
        <w:rPr/>
        <w:t xml:space="preserve">四、女鞋行业集中度分析</w:t>
      </w:r>
    </w:p>
    <w:p>
      <w:pPr>
        <w:spacing w:before="75" w:after="0"/>
      </w:pPr>
      <w:r>
        <w:rPr/>
        <w:t xml:space="preserve">五、女鞋行业swot分析</w:t>
      </w:r>
    </w:p>
    <w:p>
      <w:pPr>
        <w:spacing w:before="75" w:after="0"/>
      </w:pPr>
      <w:r>
        <w:rPr/>
        <w:t xml:space="preserve">第二节 中国女鞋行业竞争格局综述</w:t>
      </w:r>
    </w:p>
    <w:p>
      <w:pPr>
        <w:spacing w:before="75" w:after="0"/>
      </w:pPr>
      <w:r>
        <w:rPr/>
        <w:t xml:space="preserve">一、女鞋行业竞争概况</w:t>
      </w:r>
    </w:p>
    <w:p>
      <w:pPr>
        <w:spacing w:before="75" w:after="0"/>
      </w:pPr>
      <w:r>
        <w:rPr/>
        <w:t xml:space="preserve">1、中国女鞋行业竞争格局</w:t>
      </w:r>
    </w:p>
    <w:p>
      <w:pPr>
        <w:spacing w:before="75" w:after="0"/>
      </w:pPr>
      <w:r>
        <w:rPr/>
        <w:t xml:space="preserve">2、女鞋业未来竞争格局和特点</w:t>
      </w:r>
    </w:p>
    <w:p>
      <w:pPr>
        <w:spacing w:before="75" w:after="0"/>
      </w:pPr>
      <w:r>
        <w:rPr/>
        <w:t xml:space="preserve">3、女鞋市场进入及竞争对手分析</w:t>
      </w:r>
    </w:p>
    <w:p>
      <w:pPr>
        <w:spacing w:before="75" w:after="0"/>
      </w:pPr>
      <w:r>
        <w:rPr/>
        <w:t xml:space="preserve">二、中国女鞋行业竞争力分析</w:t>
      </w:r>
    </w:p>
    <w:p>
      <w:pPr>
        <w:spacing w:before="75" w:after="0"/>
      </w:pPr>
      <w:r>
        <w:rPr/>
        <w:t xml:space="preserve">1、中国女鞋行业竞争力剖析</w:t>
      </w:r>
    </w:p>
    <w:p>
      <w:pPr>
        <w:spacing w:before="75" w:after="0"/>
      </w:pPr>
      <w:r>
        <w:rPr/>
        <w:t xml:space="preserve">2、中国女鞋企业市场竞争的优势</w:t>
      </w:r>
    </w:p>
    <w:p>
      <w:pPr>
        <w:spacing w:before="75" w:after="0"/>
      </w:pPr>
      <w:r>
        <w:rPr/>
        <w:t xml:space="preserve">3、女鞋行业主要企业竞争力分析</w:t>
      </w:r>
    </w:p>
    <w:p>
      <w:pPr>
        <w:spacing w:before="75" w:after="0"/>
      </w:pPr>
      <w:r>
        <w:rPr/>
        <w:t xml:space="preserve">第三节 女鞋行业竞争格局分析</w:t>
      </w:r>
    </w:p>
    <w:p>
      <w:pPr>
        <w:spacing w:before="75" w:after="0"/>
      </w:pPr>
      <w:r>
        <w:rPr/>
        <w:t xml:space="preserve">一、国内外企业女鞋竞争分析</w:t>
      </w:r>
    </w:p>
    <w:p>
      <w:pPr>
        <w:spacing w:before="75" w:after="0"/>
      </w:pPr>
      <w:r>
        <w:rPr/>
        <w:t xml:space="preserve">二、中国女鞋市场竞争分析</w:t>
      </w:r>
    </w:p>
    <w:p>
      <w:pPr>
        <w:spacing w:before="75" w:after="0"/>
      </w:pPr>
      <w:r>
        <w:rPr/>
        <w:t xml:space="preserve">三、国内主要女鞋企业动向</w:t>
      </w:r>
    </w:p>
    <w:p>
      <w:pPr>
        <w:spacing w:before="75" w:after="0"/>
      </w:pPr>
      <w:r>
        <w:rPr/>
        <w:t xml:space="preserve">第四节 女鞋市场竞争策略分析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女鞋产业发展现状与趋势</w:t>
      </w:r>
    </w:p>
    <w:p>
      <w:pPr>
        <w:spacing w:before="75" w:after="0"/>
      </w:pPr>
      <w:r>
        <w:rPr/>
        <w:t xml:space="preserve">第一节 国际女鞋产业发展现状与趋势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国内女鞋产业发展现状与趋势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女鞋产业规划内容</w:t>
      </w:r>
    </w:p>
    <w:p>
      <w:pPr>
        <w:spacing w:before="75" w:after="0"/>
      </w:pPr>
      <w:r>
        <w:rPr/>
        <w:t xml:space="preserve">第一节 女鞋项目定位规划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女鞋项目商业模式规划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女鞋项目投融资模式规划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女鞋项目运营模式规划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女鞋项目运营业态规划</w:t>
      </w:r>
    </w:p>
    <w:p>
      <w:pPr>
        <w:spacing w:before="75" w:after="0"/>
      </w:pPr>
      <w:r>
        <w:rPr/>
        <w:t xml:space="preserve">一、产业定位</w:t>
      </w:r>
    </w:p>
    <w:p>
      <w:pPr>
        <w:spacing w:before="75" w:after="0"/>
      </w:pPr>
      <w:r>
        <w:rPr/>
        <w:t xml:space="preserve">1、明确主导产业</w:t>
      </w:r>
    </w:p>
    <w:p>
      <w:pPr>
        <w:spacing w:before="75" w:after="0"/>
      </w:pPr>
      <w:r>
        <w:rPr/>
        <w:t xml:space="preserve">2、避免同质化竞争</w:t>
      </w:r>
    </w:p>
    <w:p>
      <w:pPr>
        <w:spacing w:before="75" w:after="0"/>
      </w:pPr>
      <w:r>
        <w:rPr/>
        <w:t xml:space="preserve">二、空间布局</w:t>
      </w:r>
    </w:p>
    <w:p>
      <w:pPr>
        <w:spacing w:before="75" w:after="0"/>
      </w:pPr>
      <w:r>
        <w:rPr/>
        <w:t xml:space="preserve">1、合理规划空间</w:t>
      </w:r>
    </w:p>
    <w:p>
      <w:pPr>
        <w:spacing w:before="75" w:after="0"/>
      </w:pPr>
      <w:r>
        <w:rPr/>
        <w:t xml:space="preserve">2、优化资源配置</w:t>
      </w:r>
    </w:p>
    <w:p>
      <w:pPr>
        <w:spacing w:before="75" w:after="0"/>
      </w:pPr>
      <w:r>
        <w:rPr/>
        <w:t xml:space="preserve">三、产业链构建</w:t>
      </w:r>
    </w:p>
    <w:p>
      <w:pPr>
        <w:spacing w:before="75" w:after="0"/>
      </w:pPr>
      <w:r>
        <w:rPr/>
        <w:t xml:space="preserve">1、深入分析产业链</w:t>
      </w:r>
    </w:p>
    <w:p>
      <w:pPr>
        <w:spacing w:before="75" w:after="0"/>
      </w:pPr>
      <w:r>
        <w:rPr/>
        <w:t xml:space="preserve">2、招商引资</w:t>
      </w:r>
    </w:p>
    <w:p>
      <w:pPr>
        <w:spacing w:before="75" w:after="0"/>
      </w:pPr>
      <w:r>
        <w:rPr/>
        <w:t xml:space="preserve">四、服务平台搭建</w:t>
      </w:r>
    </w:p>
    <w:p>
      <w:pPr>
        <w:spacing w:before="75" w:after="0"/>
      </w:pPr>
      <w:r>
        <w:rPr/>
        <w:t xml:space="preserve">1、多元化服务平台</w:t>
      </w:r>
    </w:p>
    <w:p>
      <w:pPr>
        <w:spacing w:before="75" w:after="0"/>
      </w:pPr>
      <w:r>
        <w:rPr/>
        <w:t xml:space="preserve">2、提升服务质量</w:t>
      </w:r>
    </w:p>
    <w:p>
      <w:pPr>
        <w:spacing w:before="75" w:after="0"/>
      </w:pPr>
      <w:r>
        <w:rPr/>
        <w:t xml:space="preserve">五、招商策略制定</w:t>
      </w:r>
    </w:p>
    <w:p>
      <w:pPr>
        <w:spacing w:before="75" w:after="0"/>
      </w:pPr>
      <w:r>
        <w:rPr/>
        <w:t xml:space="preserve">1、精准招商</w:t>
      </w:r>
    </w:p>
    <w:p>
      <w:pPr>
        <w:spacing w:before="75" w:after="0"/>
      </w:pPr>
      <w:r>
        <w:rPr/>
        <w:t xml:space="preserve">2、优化投资环境</w:t>
      </w:r>
    </w:p>
    <w:p>
      <w:pPr>
        <w:spacing w:before="75" w:after="0"/>
      </w:pPr>
      <w:r>
        <w:rPr/>
        <w:t xml:space="preserve">六、政策环境优化</w:t>
      </w:r>
    </w:p>
    <w:p>
      <w:pPr>
        <w:spacing w:before="75" w:after="0"/>
      </w:pPr>
      <w:r>
        <w:rPr/>
        <w:t xml:space="preserve">1、政策支持</w:t>
      </w:r>
    </w:p>
    <w:p>
      <w:pPr>
        <w:spacing w:before="75" w:after="0"/>
      </w:pPr>
      <w:r>
        <w:rPr/>
        <w:t xml:space="preserve">2、法治环境</w:t>
      </w:r>
    </w:p>
    <w:p>
      <w:pPr>
        <w:spacing w:before="75" w:after="0"/>
      </w:pPr>
      <w:r>
        <w:rPr/>
        <w:t xml:space="preserve">七、动态调整与评估</w:t>
      </w:r>
    </w:p>
    <w:p>
      <w:pPr>
        <w:spacing w:before="75" w:after="0"/>
      </w:pPr>
      <w:r>
        <w:rPr/>
        <w:t xml:space="preserve">1、动态调整</w:t>
      </w:r>
    </w:p>
    <w:p>
      <w:pPr>
        <w:spacing w:before="75" w:after="0"/>
      </w:pPr>
      <w:r>
        <w:rPr/>
        <w:t xml:space="preserve">2、效果评估</w:t>
      </w:r>
    </w:p>
    <w:p>
      <w:pPr>
        <w:spacing w:before="75" w:after="0"/>
      </w:pPr>
      <w:r>
        <w:rPr/>
        <w:t xml:space="preserve">第六节 女鞋项目配套产业规划</w:t>
      </w:r>
    </w:p>
    <w:p>
      <w:pPr>
        <w:spacing w:before="75" w:after="0"/>
      </w:pPr>
      <w:r>
        <w:rPr/>
        <w:t xml:space="preserve">一、交通规划</w:t>
      </w:r>
    </w:p>
    <w:p>
      <w:pPr>
        <w:spacing w:before="75" w:after="0"/>
      </w:pPr>
      <w:r>
        <w:rPr/>
        <w:t xml:space="preserve">二、女鞋服务</w:t>
      </w:r>
    </w:p>
    <w:p>
      <w:pPr>
        <w:spacing w:before="75" w:after="0"/>
      </w:pPr>
      <w:r>
        <w:rPr/>
        <w:t xml:space="preserve">第七节 国内女鞋规划项目案例分析</w:t>
      </w:r>
    </w:p>
    <w:p>
      <w:pPr>
        <w:spacing w:before="75" w:after="0"/>
      </w:pPr>
      <w:r>
        <w:rPr/>
        <w:t xml:space="preserve">一、女鞋主要规划项目基本概况</w:t>
      </w:r>
    </w:p>
    <w:p>
      <w:pPr>
        <w:spacing w:before="75" w:after="0"/>
      </w:pPr>
      <w:r>
        <w:rPr/>
        <w:t xml:space="preserve">二、女鞋规划项目代表案例研究</w:t>
      </w:r>
    </w:p>
    <w:p>
      <w:pPr>
        <w:spacing w:before="75" w:after="0"/>
      </w:pPr>
      <w:r>
        <w:rPr/>
        <w:t xml:space="preserve">三、女鞋主要项目发展特点分析</w:t>
      </w:r>
    </w:p>
    <w:p>
      <w:pPr>
        <w:spacing w:before="75" w:after="0"/>
      </w:pPr>
      <w:r>
        <w:rPr/>
        <w:t xml:space="preserve">四、女鞋规划项目运营现状分析</w:t>
      </w:r>
    </w:p>
    <w:p>
      <w:pPr>
        <w:spacing w:before="75" w:after="0"/>
      </w:pPr>
      <w:r>
        <w:rPr>
          <w:b w:val="1"/>
          <w:bCs w:val="1"/>
        </w:rPr>
        <w:t xml:space="preserve">第九章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第十一章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第十二章 附录</w:t>
      </w:r>
    </w:p>
    <w:p>
      <w:pPr>
        <w:spacing w:before="75" w:after="0"/>
      </w:pPr>
      <w:r>
        <w:rPr/>
        <w:t xml:space="preserve">附录1：当地现有女鞋企业基本状况</w:t>
      </w:r>
    </w:p>
    <w:p>
      <w:pPr>
        <w:spacing w:before="75" w:after="0"/>
      </w:pPr>
      <w:r>
        <w:rPr/>
        <w:t xml:space="preserve">附录2：女鞋主产业链</w:t>
      </w:r>
    </w:p>
    <w:p>
      <w:pPr>
        <w:spacing w:before="75" w:after="0"/>
      </w:pPr>
      <w:r>
        <w:rPr/>
        <w:t xml:space="preserve">附录3：女鞋子产业链</w:t>
      </w:r>
    </w:p>
    <w:p>
      <w:pPr>
        <w:spacing w:before="75" w:after="0"/>
      </w:pPr>
      <w:r>
        <w:rPr>
          <w:b w:val="1"/>
          <w:bCs w:val="1"/>
        </w:rPr>
        <w:t xml:space="preserve">图表目录：</w:t>
      </w:r>
    </w:p>
    <w:p>
      <w:pPr>
        <w:spacing w:before="75" w:after="0"/>
      </w:pPr>
      <w:r>
        <w:rPr/>
        <w:t xml:space="preserve">图表：2023-2025年中国主要产业占gdp比重变化趋势</w:t>
      </w:r>
    </w:p>
    <w:p>
      <w:pPr>
        <w:spacing w:before="75" w:after="0"/>
      </w:pPr>
      <w:r>
        <w:rPr/>
        <w:t xml:space="preserve">图表：2023-2025年中国新兴产业与传统产业规模对比</w:t>
      </w:r>
    </w:p>
    <w:p>
      <w:pPr>
        <w:spacing w:before="75" w:after="0"/>
      </w:pPr>
      <w:r>
        <w:rPr/>
        <w:t xml:space="preserve">图表：2023-2025年中国各地区产业分布</w:t>
      </w:r>
    </w:p>
    <w:p>
      <w:pPr>
        <w:spacing w:before="75" w:after="0"/>
      </w:pPr>
      <w:r>
        <w:rPr/>
        <w:t xml:space="preserve">图表：2023-2025年中国重点产业投资规模变化</w:t>
      </w:r>
    </w:p>
    <w:p>
      <w:pPr>
        <w:spacing w:before="75" w:after="0"/>
      </w:pPr>
      <w:r>
        <w:rPr/>
        <w:t xml:space="preserve">图表：2023-2025年中国产业技术创新投入占比</w:t>
      </w:r>
    </w:p>
    <w:p>
      <w:pPr>
        <w:spacing w:before="75" w:after="0"/>
      </w:pPr>
      <w:r>
        <w:rPr/>
        <w:t xml:space="preserve">图表：2023-2025年中国产业绿色转型进展</w:t>
      </w:r>
    </w:p>
    <w:p>
      <w:pPr>
        <w:spacing w:before="75" w:after="0"/>
      </w:pPr>
      <w:r>
        <w:rPr/>
        <w:t xml:space="preserve">图表：2023-2025年中国产业数字化转型成果</w:t>
      </w:r>
    </w:p>
    <w:p>
      <w:pPr>
        <w:spacing w:before="75" w:after="0"/>
      </w:pPr>
      <w:r>
        <w:rPr/>
        <w:t xml:space="preserve">图表：2023-2025年中国产业国际合作与贸易额变化</w:t>
      </w:r>
    </w:p>
    <w:p>
      <w:pPr>
        <w:spacing w:before="75" w:after="0"/>
      </w:pPr>
      <w:r>
        <w:rPr/>
        <w:t xml:space="preserve">图表：2023-2025年中国产业政策支持力度变化</w:t>
      </w:r>
    </w:p>
    <w:p>
      <w:pPr>
        <w:spacing w:before="75" w:after="0"/>
      </w:pPr>
      <w:r>
        <w:rPr/>
        <w:t xml:space="preserve">图表：2023-2025年中国产业人才需求与供给平衡</w:t>
      </w:r>
    </w:p>
    <w:p>
      <w:pPr>
        <w:spacing w:before="75" w:after="0"/>
      </w:pPr>
      <w:r>
        <w:rPr/>
        <w:t xml:space="preserve">图表：2026-2031年中国产业市场规模预测</w:t>
      </w:r>
    </w:p>
    <w:p>
      <w:pPr>
        <w:spacing w:before="75" w:after="0"/>
      </w:pPr>
      <w:r>
        <w:rPr/>
        <w:t xml:space="preserve">图表：2026-2031年中国产业技术创新趋势</w:t>
      </w:r>
    </w:p>
    <w:p>
      <w:pPr>
        <w:spacing w:before="75" w:after="0"/>
      </w:pPr>
      <w:r>
        <w:rPr/>
        <w:t xml:space="preserve">图表：2026-2031年中国产业绿色转型目标达成预测</w:t>
      </w:r>
    </w:p>
    <w:p>
      <w:pPr>
        <w:spacing w:before="75" w:after="0"/>
      </w:pPr>
      <w:r>
        <w:rPr/>
        <w:t xml:space="preserve">图表：2026-2031年中国产业数字化转型深度预测</w:t>
      </w:r>
    </w:p>
    <w:p>
      <w:pPr>
        <w:spacing w:before="75" w:after="0"/>
      </w:pPr>
      <w:r>
        <w:rPr/>
        <w:t xml:space="preserve">图表：2026-2031年中国产业国际合作机遇与挑战预测</w:t>
      </w:r>
    </w:p>
    <w:p>
      <w:pPr>
        <w:spacing w:before="75" w:after="0"/>
      </w:pPr>
      <w:r>
        <w:rPr/>
        <w:t xml:space="preserve">图表：2026-2031年中国产业政策环境优化趋势</w:t>
      </w:r>
    </w:p>
    <w:p>
      <w:pPr>
        <w:spacing w:before="75" w:after="0"/>
      </w:pPr>
      <w:r>
        <w:rPr/>
        <w:t xml:space="preserve">图表：2026-2031年中国产业人才发展战略预测</w:t>
      </w:r>
    </w:p>
    <w:p>
      <w:pPr>
        <w:spacing w:before="75" w:after="0"/>
      </w:pPr>
      <w:r>
        <w:rPr/>
        <w:t xml:space="preserve">图表：2026-2031年中国产业投资回报率预测</w:t>
      </w:r>
    </w:p>
    <w:p>
      <w:pPr>
        <w:spacing w:before="75" w:after="0"/>
      </w:pPr>
      <w:r>
        <w:rPr/>
        <w:t xml:space="preserve">图表：2026-2031年中国产业市场集中度变化预测</w:t>
      </w:r>
    </w:p>
    <w:p>
      <w:pPr>
        <w:spacing w:before="75" w:after="0"/>
      </w:pPr>
      <w:r>
        <w:rPr/>
        <w:t xml:space="preserve">图表：2026-2031年中国产业可持续发展指标预测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2026年女鞋产业规划专项研究报告</dc:title>
  <dc:description>2026年女鞋产业规划专项研究报告</dc:description>
  <dc:subject>2026年女鞋产业规划专项研究报告</dc:subject>
  <cp:keywords>研究报告</cp:keywords>
  <cp:category>研究报告</cp:category>
  <cp:lastModifiedBy>北京中道泰和信息咨询有限公司</cp:lastModifiedBy>
  <dcterms:created xsi:type="dcterms:W3CDTF">2026-07-08T19:09:59+08:00</dcterms:created>
  <dcterms:modified xsi:type="dcterms:W3CDTF">2026-07-08T19:09:59+08:00</dcterms:modified>
</cp:coreProperties>
</file>

<file path=docProps/custom.xml><?xml version="1.0" encoding="utf-8"?>
<Properties xmlns="http://schemas.openxmlformats.org/officeDocument/2006/custom-properties" xmlns:vt="http://schemas.openxmlformats.org/officeDocument/2006/docPropsVTypes"/>
</file>